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02" w:rsidRDefault="00FC7702" w:rsidP="00FC7702">
      <w:pPr>
        <w:pStyle w:val="52"/>
        <w:shd w:val="clear" w:color="auto" w:fill="auto"/>
        <w:spacing w:after="0"/>
        <w:ind w:right="20"/>
        <w:jc w:val="right"/>
      </w:pPr>
      <w:r>
        <w:t>УТВЕРЖДЕНА</w:t>
      </w:r>
    </w:p>
    <w:p w:rsidR="00FC7702" w:rsidRDefault="00FC7702" w:rsidP="00FC7702">
      <w:pPr>
        <w:pStyle w:val="52"/>
        <w:shd w:val="clear" w:color="auto" w:fill="auto"/>
        <w:spacing w:after="0"/>
        <w:jc w:val="right"/>
      </w:pPr>
      <w:r>
        <w:t>постановлением администрации</w:t>
      </w:r>
    </w:p>
    <w:p w:rsidR="00FC7702" w:rsidRDefault="00FC7702" w:rsidP="00FC7702">
      <w:pPr>
        <w:pStyle w:val="52"/>
        <w:shd w:val="clear" w:color="auto" w:fill="auto"/>
        <w:spacing w:after="0"/>
        <w:jc w:val="right"/>
      </w:pPr>
      <w:r>
        <w:t>Шенкурского муниципального округа</w:t>
      </w:r>
    </w:p>
    <w:p w:rsidR="00FC7702" w:rsidRDefault="00FC7702" w:rsidP="00FC7702">
      <w:pPr>
        <w:pStyle w:val="52"/>
        <w:shd w:val="clear" w:color="auto" w:fill="auto"/>
        <w:spacing w:after="0"/>
        <w:jc w:val="right"/>
      </w:pPr>
      <w:r>
        <w:t>от ______________ 2025  года № ____</w:t>
      </w:r>
    </w:p>
    <w:p w:rsidR="0096471F" w:rsidRPr="007134AA" w:rsidRDefault="0096471F" w:rsidP="007134AA">
      <w:pPr>
        <w:pStyle w:val="a4"/>
        <w:jc w:val="right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Pr="005852C9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  <w:r w:rsidRPr="005852C9">
        <w:rPr>
          <w:rStyle w:val="a5"/>
          <w:rFonts w:ascii="Times New Roman" w:hAnsi="Times New Roman" w:cs="Times New Roman"/>
          <w:sz w:val="56"/>
          <w:szCs w:val="56"/>
        </w:rPr>
        <w:t>Схема теплоснабжения</w:t>
      </w:r>
    </w:p>
    <w:p w:rsidR="0096471F" w:rsidRPr="005852C9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  <w:r>
        <w:rPr>
          <w:rStyle w:val="a5"/>
          <w:rFonts w:ascii="Times New Roman" w:hAnsi="Times New Roman" w:cs="Times New Roman"/>
          <w:sz w:val="56"/>
          <w:szCs w:val="56"/>
        </w:rPr>
        <w:t>д</w:t>
      </w:r>
      <w:r w:rsidRPr="005852C9">
        <w:rPr>
          <w:rStyle w:val="a5"/>
          <w:rFonts w:ascii="Times New Roman" w:hAnsi="Times New Roman" w:cs="Times New Roman"/>
          <w:sz w:val="56"/>
          <w:szCs w:val="56"/>
        </w:rPr>
        <w:t>о 2029 года</w:t>
      </w:r>
    </w:p>
    <w:p w:rsidR="0096471F" w:rsidRPr="005852C9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  <w:r>
        <w:rPr>
          <w:rStyle w:val="a5"/>
          <w:rFonts w:ascii="Times New Roman" w:hAnsi="Times New Roman" w:cs="Times New Roman"/>
          <w:sz w:val="56"/>
          <w:szCs w:val="56"/>
        </w:rPr>
        <w:t>м</w:t>
      </w:r>
      <w:r w:rsidRPr="005852C9">
        <w:rPr>
          <w:rStyle w:val="a5"/>
          <w:rFonts w:ascii="Times New Roman" w:hAnsi="Times New Roman" w:cs="Times New Roman"/>
          <w:sz w:val="56"/>
          <w:szCs w:val="56"/>
        </w:rPr>
        <w:t>униципального образования поселения «</w:t>
      </w:r>
      <w:proofErr w:type="spellStart"/>
      <w:r w:rsidRPr="005852C9">
        <w:rPr>
          <w:rStyle w:val="a5"/>
          <w:rFonts w:ascii="Times New Roman" w:hAnsi="Times New Roman" w:cs="Times New Roman"/>
          <w:sz w:val="56"/>
          <w:szCs w:val="56"/>
        </w:rPr>
        <w:t>Сюмское</w:t>
      </w:r>
      <w:proofErr w:type="spellEnd"/>
      <w:r w:rsidRPr="005852C9">
        <w:rPr>
          <w:rStyle w:val="a5"/>
          <w:rFonts w:ascii="Times New Roman" w:hAnsi="Times New Roman" w:cs="Times New Roman"/>
          <w:sz w:val="56"/>
          <w:szCs w:val="56"/>
        </w:rPr>
        <w:t>»</w:t>
      </w:r>
    </w:p>
    <w:p w:rsidR="0096471F" w:rsidRPr="005852C9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  <w:r w:rsidRPr="005852C9">
        <w:rPr>
          <w:rStyle w:val="a5"/>
          <w:rFonts w:ascii="Times New Roman" w:hAnsi="Times New Roman" w:cs="Times New Roman"/>
          <w:sz w:val="56"/>
          <w:szCs w:val="56"/>
        </w:rPr>
        <w:t>Шенкурского района</w:t>
      </w: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  <w:r w:rsidRPr="005852C9">
        <w:rPr>
          <w:rStyle w:val="a5"/>
          <w:rFonts w:ascii="Times New Roman" w:hAnsi="Times New Roman" w:cs="Times New Roman"/>
          <w:sz w:val="56"/>
          <w:szCs w:val="56"/>
        </w:rPr>
        <w:t>Архангельской области</w:t>
      </w: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28"/>
          <w:szCs w:val="28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28"/>
          <w:szCs w:val="28"/>
        </w:rPr>
      </w:pPr>
    </w:p>
    <w:p w:rsidR="0096471F" w:rsidRDefault="0096471F" w:rsidP="005852C9">
      <w:pPr>
        <w:pStyle w:val="a4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Состав проекта:</w:t>
      </w: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ab/>
        <w:t>Часть 1 –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Схема теплоснабжения до 2029 года муниципального образования поселения «</w:t>
      </w:r>
      <w:proofErr w:type="spellStart"/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Сюмское</w:t>
      </w:r>
      <w:proofErr w:type="spellEnd"/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», Шенкурского района, Архангельской области.</w:t>
      </w:r>
    </w:p>
    <w:p w:rsidR="0096471F" w:rsidRDefault="0096471F" w:rsidP="00A77725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A77725">
        <w:rPr>
          <w:rStyle w:val="a5"/>
          <w:rFonts w:ascii="Times New Roman" w:hAnsi="Times New Roman" w:cs="Times New Roman"/>
          <w:sz w:val="28"/>
          <w:szCs w:val="28"/>
        </w:rPr>
        <w:t>Часть 2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– Обосновывающие материалы к схеме теплоснабжения до 2029 года муниципального образования поселения «</w:t>
      </w:r>
      <w:proofErr w:type="spellStart"/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Сюмское</w:t>
      </w:r>
      <w:proofErr w:type="spellEnd"/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», Шенкурского района, Архангельской области.</w:t>
      </w: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A77725">
        <w:rPr>
          <w:rStyle w:val="a5"/>
          <w:rFonts w:ascii="Times New Roman" w:hAnsi="Times New Roman" w:cs="Times New Roman"/>
          <w:sz w:val="28"/>
          <w:szCs w:val="28"/>
        </w:rPr>
        <w:t>Часть 3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– Обосновывающие материалы по тепловому и гидравлическому регулированию.</w:t>
      </w: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Pr="005852C9" w:rsidRDefault="0096471F" w:rsidP="005852C9">
      <w:pPr>
        <w:pStyle w:val="a4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  <w:r w:rsidRPr="00A77725">
        <w:rPr>
          <w:rStyle w:val="a5"/>
          <w:rFonts w:ascii="Times New Roman" w:hAnsi="Times New Roman" w:cs="Times New Roman"/>
          <w:sz w:val="56"/>
          <w:szCs w:val="56"/>
        </w:rPr>
        <w:t>Схема теплоснабжения до 2029 года муниципального образования поселения «</w:t>
      </w:r>
      <w:proofErr w:type="spellStart"/>
      <w:r w:rsidRPr="00A77725">
        <w:rPr>
          <w:rStyle w:val="a5"/>
          <w:rFonts w:ascii="Times New Roman" w:hAnsi="Times New Roman" w:cs="Times New Roman"/>
          <w:sz w:val="56"/>
          <w:szCs w:val="56"/>
        </w:rPr>
        <w:t>Сюмское</w:t>
      </w:r>
      <w:proofErr w:type="spellEnd"/>
      <w:r w:rsidRPr="00A77725">
        <w:rPr>
          <w:rStyle w:val="a5"/>
          <w:rFonts w:ascii="Times New Roman" w:hAnsi="Times New Roman" w:cs="Times New Roman"/>
          <w:sz w:val="56"/>
          <w:szCs w:val="56"/>
        </w:rPr>
        <w:t>», Шенкурског</w:t>
      </w:r>
      <w:r>
        <w:rPr>
          <w:rStyle w:val="a5"/>
          <w:rFonts w:ascii="Times New Roman" w:hAnsi="Times New Roman" w:cs="Times New Roman"/>
          <w:sz w:val="56"/>
          <w:szCs w:val="56"/>
        </w:rPr>
        <w:t>о района, Архангельской области</w:t>
      </w: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56"/>
          <w:szCs w:val="56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  <w:r>
        <w:rPr>
          <w:rStyle w:val="a5"/>
          <w:rFonts w:ascii="Times New Roman" w:hAnsi="Times New Roman" w:cs="Times New Roman"/>
          <w:sz w:val="40"/>
          <w:szCs w:val="40"/>
        </w:rPr>
        <w:t>Часть 1</w:t>
      </w: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96471F" w:rsidRPr="00A77725" w:rsidRDefault="0096471F" w:rsidP="00A77725">
      <w:pPr>
        <w:pStyle w:val="a4"/>
        <w:jc w:val="center"/>
        <w:rPr>
          <w:rStyle w:val="a5"/>
          <w:rFonts w:ascii="Times New Roman" w:hAnsi="Times New Roman" w:cs="Times New Roman"/>
          <w:sz w:val="40"/>
          <w:szCs w:val="40"/>
        </w:rPr>
      </w:pPr>
    </w:p>
    <w:p w:rsidR="00FC7702" w:rsidRDefault="00FC7702" w:rsidP="00444B2F">
      <w:pPr>
        <w:pStyle w:val="a4"/>
        <w:jc w:val="center"/>
        <w:rPr>
          <w:rStyle w:val="a5"/>
          <w:rFonts w:ascii="Times New Roman" w:hAnsi="Times New Roman" w:cs="Times New Roman"/>
          <w:sz w:val="32"/>
          <w:szCs w:val="32"/>
        </w:rPr>
      </w:pPr>
    </w:p>
    <w:p w:rsidR="0096471F" w:rsidRPr="00F05525" w:rsidRDefault="0096471F" w:rsidP="00444B2F">
      <w:pPr>
        <w:pStyle w:val="a4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>
        <w:rPr>
          <w:rStyle w:val="a5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:rsidR="0096471F" w:rsidRPr="00424B7F" w:rsidRDefault="0096471F" w:rsidP="00444B2F">
      <w:pPr>
        <w:pStyle w:val="a4"/>
        <w:spacing w:before="0" w:beforeAutospacing="0" w:after="0" w:afterAutospacing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424B7F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Введение. Цели и задачи  разработки схемы теплоснабжения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___________8</w:t>
      </w:r>
    </w:p>
    <w:p w:rsidR="0096471F" w:rsidRPr="00424B7F" w:rsidRDefault="0096471F" w:rsidP="00444B2F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B7F">
        <w:rPr>
          <w:rFonts w:ascii="Times New Roman" w:hAnsi="Times New Roman" w:cs="Times New Roman"/>
          <w:sz w:val="28"/>
          <w:szCs w:val="28"/>
        </w:rPr>
        <w:t>Общая характеристика муниципального образования «</w:t>
      </w:r>
      <w:proofErr w:type="spellStart"/>
      <w:r w:rsidRPr="00424B7F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424B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_______13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1. Показатели перспективного спроса на тепловую энергию (мощность) и теплоноситель в установленных границах территории МО «</w:t>
      </w:r>
      <w:proofErr w:type="spellStart"/>
      <w:r w:rsidRPr="00424B7F">
        <w:rPr>
          <w:sz w:val="28"/>
          <w:szCs w:val="28"/>
        </w:rPr>
        <w:t>Сюмское</w:t>
      </w:r>
      <w:proofErr w:type="spellEnd"/>
      <w:r w:rsidRPr="00424B7F">
        <w:rPr>
          <w:sz w:val="28"/>
          <w:szCs w:val="28"/>
        </w:rPr>
        <w:t>»</w:t>
      </w:r>
      <w:r>
        <w:rPr>
          <w:sz w:val="28"/>
          <w:szCs w:val="28"/>
        </w:rPr>
        <w:t>____________________________________________________15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1.1. Площадь строительных фондов и приросты площади строительных фондов</w:t>
      </w:r>
      <w:r>
        <w:rPr>
          <w:sz w:val="28"/>
          <w:szCs w:val="28"/>
        </w:rPr>
        <w:t>___________________________________________15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1.2. Объемы потребления тепловой энергии (мощности), теплоносителя и приросты потребления тепловой энергии (мощности), теплоносителя с разделением по видам теплопотребления</w:t>
      </w:r>
      <w:r>
        <w:rPr>
          <w:sz w:val="28"/>
          <w:szCs w:val="28"/>
        </w:rPr>
        <w:t>_____________16</w:t>
      </w:r>
    </w:p>
    <w:p w:rsidR="0096471F" w:rsidRPr="00424B7F" w:rsidRDefault="0096471F" w:rsidP="00444B2F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424B7F">
        <w:rPr>
          <w:b w:val="0"/>
          <w:bCs w:val="0"/>
        </w:rPr>
        <w:t>Раздел 1.3. Потребление тепловой энергии (мощности) объектами,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(мощности) производственными объектами на каждом этапе и к окончанию планируемого периода</w:t>
      </w:r>
      <w:r>
        <w:rPr>
          <w:b w:val="0"/>
          <w:bCs w:val="0"/>
        </w:rPr>
        <w:t>_________________________18</w:t>
      </w:r>
      <w:r w:rsidRPr="00424B7F">
        <w:rPr>
          <w:b w:val="0"/>
          <w:bCs w:val="0"/>
        </w:rPr>
        <w:t xml:space="preserve"> 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2. Перспективные балансы тепловой мощности источников тепловой энергии и тепловой нагрузки потребителей</w:t>
      </w:r>
      <w:r>
        <w:rPr>
          <w:sz w:val="28"/>
          <w:szCs w:val="28"/>
        </w:rPr>
        <w:t>__________________________18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2.1. Радиус эффективного теплоснабжения</w:t>
      </w:r>
      <w:r>
        <w:rPr>
          <w:sz w:val="28"/>
          <w:szCs w:val="28"/>
        </w:rPr>
        <w:t>____________________18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6"/>
          <w:szCs w:val="26"/>
        </w:rPr>
        <w:t>Раздел 2.2. О</w:t>
      </w:r>
      <w:r w:rsidRPr="00424B7F">
        <w:rPr>
          <w:sz w:val="28"/>
          <w:szCs w:val="28"/>
        </w:rPr>
        <w:t>писание существующих и перспективных зон действия источников тепловой энергии и систем теплоснабжения</w:t>
      </w:r>
      <w:r>
        <w:rPr>
          <w:sz w:val="28"/>
          <w:szCs w:val="28"/>
        </w:rPr>
        <w:t>_______________19</w:t>
      </w:r>
    </w:p>
    <w:p w:rsidR="0096471F" w:rsidRPr="00424B7F" w:rsidRDefault="0096471F" w:rsidP="00444B2F">
      <w:pPr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2.3. Описание существующих и перспективных зон действия индивидуальных источников тепловой энергии</w:t>
      </w:r>
      <w:r>
        <w:rPr>
          <w:sz w:val="28"/>
          <w:szCs w:val="28"/>
        </w:rPr>
        <w:t>______________________21</w:t>
      </w:r>
    </w:p>
    <w:p w:rsidR="0096471F" w:rsidRPr="00424B7F" w:rsidRDefault="0096471F" w:rsidP="00444B2F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B7F">
        <w:rPr>
          <w:rFonts w:ascii="Times New Roman" w:hAnsi="Times New Roman" w:cs="Times New Roman"/>
          <w:sz w:val="28"/>
          <w:szCs w:val="28"/>
        </w:rPr>
        <w:t>Раздел 2.4. Перспективные балансы тепловой мощности и тепловой нагрузки в перспективных зонах действия источников тепловой энергии, в том числе работающих на единую тепловую сеть, на каждом этапе</w:t>
      </w:r>
      <w:r>
        <w:rPr>
          <w:rFonts w:ascii="Times New Roman" w:hAnsi="Times New Roman" w:cs="Times New Roman"/>
          <w:sz w:val="28"/>
          <w:szCs w:val="28"/>
        </w:rPr>
        <w:t>_______________21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2.4.1. Существующие и перспективные значения установленной тепловой мощности основного оборудования источника/источников тепловой энергии</w:t>
      </w:r>
      <w:r>
        <w:rPr>
          <w:sz w:val="28"/>
          <w:szCs w:val="28"/>
        </w:rPr>
        <w:t>-_______________________________</w:t>
      </w:r>
      <w:r w:rsidR="00EA2926">
        <w:rPr>
          <w:sz w:val="28"/>
          <w:szCs w:val="28"/>
        </w:rPr>
        <w:t>______________________________22</w:t>
      </w:r>
    </w:p>
    <w:p w:rsidR="0096471F" w:rsidRPr="00424B7F" w:rsidRDefault="0096471F" w:rsidP="00444B2F">
      <w:pPr>
        <w:pStyle w:val="3"/>
        <w:numPr>
          <w:ilvl w:val="2"/>
          <w:numId w:val="15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424B7F">
        <w:rPr>
          <w:b w:val="0"/>
          <w:bCs w:val="0"/>
        </w:rPr>
        <w:t>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  <w:r w:rsidR="00EA2926">
        <w:rPr>
          <w:b w:val="0"/>
          <w:bCs w:val="0"/>
        </w:rPr>
        <w:t>_______23</w:t>
      </w:r>
    </w:p>
    <w:p w:rsidR="0096471F" w:rsidRPr="00424B7F" w:rsidRDefault="0096471F" w:rsidP="00444B2F">
      <w:pPr>
        <w:pStyle w:val="3"/>
        <w:numPr>
          <w:ilvl w:val="2"/>
          <w:numId w:val="15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424B7F">
        <w:rPr>
          <w:b w:val="0"/>
          <w:bCs w:val="0"/>
        </w:rPr>
        <w:t>Существующие и перспективные затраты тепловой мощности на собственные и хозяйственные нужды источников тепловой энергии</w:t>
      </w:r>
      <w:r>
        <w:rPr>
          <w:b w:val="0"/>
          <w:bCs w:val="0"/>
        </w:rPr>
        <w:t>______23</w:t>
      </w:r>
    </w:p>
    <w:p w:rsidR="0096471F" w:rsidRPr="00424B7F" w:rsidRDefault="0096471F" w:rsidP="00444B2F">
      <w:pPr>
        <w:pStyle w:val="3"/>
        <w:numPr>
          <w:ilvl w:val="2"/>
          <w:numId w:val="15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424B7F">
        <w:rPr>
          <w:b w:val="0"/>
          <w:bCs w:val="0"/>
        </w:rPr>
        <w:t>Значения существующей и перспективной тепловой мощности источников тепловой энергии нетто</w:t>
      </w:r>
      <w:r>
        <w:rPr>
          <w:b w:val="0"/>
          <w:bCs w:val="0"/>
        </w:rPr>
        <w:t>_________________________________23</w:t>
      </w:r>
    </w:p>
    <w:p w:rsidR="0096471F" w:rsidRDefault="0096471F" w:rsidP="00444B2F">
      <w:pPr>
        <w:pStyle w:val="3"/>
        <w:numPr>
          <w:ilvl w:val="2"/>
          <w:numId w:val="15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424B7F">
        <w:rPr>
          <w:b w:val="0"/>
          <w:bCs w:val="0"/>
        </w:rPr>
        <w:t xml:space="preserve"> Значения существующих и перспективных потерь тепловой энергии  при  ее передаче  по тепловым сетям, включая потери тепловой энергии  в тепловых сетях теплопередачей через теплоизоляционные конструкции теплопроводов и с потерями и затратами теплоносителей</w:t>
      </w:r>
      <w:r>
        <w:rPr>
          <w:b w:val="0"/>
          <w:bCs w:val="0"/>
        </w:rPr>
        <w:t>______________23</w:t>
      </w:r>
    </w:p>
    <w:p w:rsidR="0096471F" w:rsidRDefault="0096471F" w:rsidP="00444B2F">
      <w:pPr>
        <w:pStyle w:val="3"/>
        <w:numPr>
          <w:ilvl w:val="2"/>
          <w:numId w:val="15"/>
        </w:numPr>
        <w:spacing w:before="0" w:after="0" w:line="240" w:lineRule="auto"/>
        <w:ind w:left="0" w:firstLine="0"/>
        <w:rPr>
          <w:b w:val="0"/>
          <w:bCs w:val="0"/>
        </w:rPr>
      </w:pPr>
      <w:r w:rsidRPr="00424B7F">
        <w:rPr>
          <w:b w:val="0"/>
          <w:bCs w:val="0"/>
        </w:rPr>
        <w:t>Затраты существующей и перспективной тепловой мощности на собственные нужды тепловых сетей</w:t>
      </w:r>
      <w:r>
        <w:rPr>
          <w:b w:val="0"/>
          <w:bCs w:val="0"/>
        </w:rPr>
        <w:t>_________________________________24</w:t>
      </w:r>
    </w:p>
    <w:p w:rsidR="0096471F" w:rsidRPr="00424B7F" w:rsidRDefault="0096471F" w:rsidP="00444B2F">
      <w:pPr>
        <w:pStyle w:val="a9"/>
        <w:numPr>
          <w:ilvl w:val="2"/>
          <w:numId w:val="15"/>
        </w:numPr>
        <w:autoSpaceDE w:val="0"/>
        <w:autoSpaceDN w:val="0"/>
        <w:spacing w:before="0" w:after="0"/>
        <w:ind w:left="0" w:firstLine="0"/>
      </w:pPr>
      <w:r w:rsidRPr="00424B7F">
        <w:t xml:space="preserve">Значения существующей и перспективной резервной тепловой мощности источника теплоснабжения с выделением  аварийного резерва и резерва по </w:t>
      </w:r>
      <w:r w:rsidRPr="00424B7F">
        <w:lastRenderedPageBreak/>
        <w:t>договорам на поддержание резервной тепловой мощности</w:t>
      </w:r>
      <w:r>
        <w:t>_____________24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2.4.8. Значения существующей и перспективной тепловой нагрузки потребителей, устанавливаемые по договорам теплоснабжения, договорам на поддержание резервной тепловой мощности, долгосрочным договорам теплоснабжения, в соответствии с которыми цена определяется по соглашению сторон, и по долгосрочным договорам, в отношении которых установлен долгосрочный тариф</w:t>
      </w:r>
      <w:r>
        <w:rPr>
          <w:sz w:val="28"/>
          <w:szCs w:val="28"/>
        </w:rPr>
        <w:t>__________________________________24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2.5. Существующие и перспективные балансы тепловой мощности и тепловой нагрузки</w:t>
      </w:r>
      <w:r>
        <w:rPr>
          <w:sz w:val="28"/>
          <w:szCs w:val="28"/>
        </w:rPr>
        <w:t>_____________________________________________24</w:t>
      </w:r>
      <w:r w:rsidRPr="00424B7F">
        <w:rPr>
          <w:sz w:val="28"/>
          <w:szCs w:val="28"/>
        </w:rPr>
        <w:t xml:space="preserve"> </w:t>
      </w:r>
    </w:p>
    <w:p w:rsidR="0096471F" w:rsidRPr="00424B7F" w:rsidRDefault="0096471F" w:rsidP="00444B2F">
      <w:pPr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3. Перспективные балансы теплоносителя</w:t>
      </w:r>
      <w:r>
        <w:rPr>
          <w:sz w:val="28"/>
          <w:szCs w:val="28"/>
        </w:rPr>
        <w:t>____________________25</w:t>
      </w:r>
    </w:p>
    <w:p w:rsidR="0096471F" w:rsidRPr="00424B7F" w:rsidRDefault="0096471F" w:rsidP="00444B2F">
      <w:pPr>
        <w:jc w:val="both"/>
        <w:rPr>
          <w:sz w:val="28"/>
          <w:szCs w:val="28"/>
        </w:rPr>
      </w:pPr>
      <w:r w:rsidRPr="00424B7F">
        <w:rPr>
          <w:sz w:val="28"/>
          <w:szCs w:val="28"/>
        </w:rPr>
        <w:t xml:space="preserve">Раздел 3.1.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24B7F">
        <w:rPr>
          <w:sz w:val="28"/>
          <w:szCs w:val="28"/>
        </w:rPr>
        <w:t>теплопотребляющими</w:t>
      </w:r>
      <w:proofErr w:type="spellEnd"/>
      <w:r w:rsidRPr="00424B7F">
        <w:rPr>
          <w:sz w:val="28"/>
          <w:szCs w:val="28"/>
        </w:rPr>
        <w:t xml:space="preserve"> установками потребителей</w:t>
      </w:r>
      <w:r>
        <w:rPr>
          <w:sz w:val="28"/>
          <w:szCs w:val="28"/>
        </w:rPr>
        <w:t>_______25</w:t>
      </w:r>
    </w:p>
    <w:p w:rsidR="0096471F" w:rsidRPr="00424B7F" w:rsidRDefault="0096471F" w:rsidP="00444B2F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424B7F">
        <w:rPr>
          <w:b w:val="0"/>
          <w:bCs w:val="0"/>
        </w:rPr>
        <w:t>Раздел 3.2.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r>
        <w:rPr>
          <w:b w:val="0"/>
          <w:bCs w:val="0"/>
        </w:rPr>
        <w:t>_______________________________________________26</w:t>
      </w:r>
    </w:p>
    <w:p w:rsidR="0096471F" w:rsidRPr="00424B7F" w:rsidRDefault="0096471F" w:rsidP="00444B2F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  <w:color w:val="000000"/>
        </w:rPr>
      </w:pPr>
      <w:r w:rsidRPr="00424B7F">
        <w:rPr>
          <w:b w:val="0"/>
          <w:bCs w:val="0"/>
          <w:color w:val="000000"/>
        </w:rPr>
        <w:t>Раздел 4. Предложения по строительству, реконструкции и техническому перевооружению источников тепловой энергии</w:t>
      </w:r>
      <w:r>
        <w:rPr>
          <w:b w:val="0"/>
          <w:bCs w:val="0"/>
          <w:color w:val="000000"/>
        </w:rPr>
        <w:t>______________________26</w:t>
      </w:r>
    </w:p>
    <w:p w:rsidR="0096471F" w:rsidRPr="00424B7F" w:rsidRDefault="0096471F" w:rsidP="00444B2F">
      <w:pPr>
        <w:pStyle w:val="2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Раздел 4.1. Предложение по новому строительству источников тепловой энергии, обеспечивающие приросты перспективной тепловой нагрузки на вновь осваиваемых территориях поселения, для которых отсутствует возможность передачи тепла от существующих и реконструируемых источников тепловой энергии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____________________________________26</w:t>
      </w:r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96471F" w:rsidRPr="00424B7F" w:rsidRDefault="0096471F" w:rsidP="00444B2F">
      <w:pPr>
        <w:pStyle w:val="2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Раздел 4.2. Предложение по реконструкции источников тепловой энергии, обеспечивающие приросты перспективной тепловой нагрузки в существующих и расширяемых зонах действия источников тепловой энергии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______________________________________________________26</w:t>
      </w:r>
    </w:p>
    <w:p w:rsidR="0096471F" w:rsidRPr="00424B7F" w:rsidRDefault="0096471F" w:rsidP="00444B2F">
      <w:pPr>
        <w:pStyle w:val="2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Раздел 4.3. Предложение по техническому перевооружению источников тепловой энергии с целью </w:t>
      </w:r>
      <w:proofErr w:type="gramStart"/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повышения эффективности работы систем теплоснабжения</w:t>
      </w:r>
      <w:proofErr w:type="gramEnd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_________________</w:t>
      </w:r>
      <w:r w:rsidR="00EA29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______________________________27</w:t>
      </w:r>
    </w:p>
    <w:p w:rsidR="0096471F" w:rsidRPr="00424B7F" w:rsidRDefault="0096471F" w:rsidP="00444B2F">
      <w:pPr>
        <w:pStyle w:val="2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Раздел 4.4. Предложение по выводу из эксплуатации, консервации  и демонтажу избыточных источников тепловой энергии,  а также выработавших нормативный срок службы либо в случаях, когда продление срока службы или паркового ресурса технически невозможно или экономически нецелесообразно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</w:t>
      </w:r>
      <w:r w:rsidR="00EA292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______________________________27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 xml:space="preserve"> Раздел 4.5. Меры по переоборудованию котельных в источники комбинированной выработки электрической и тепловой энергии, кроме случаев, когда указанные котельные находятся в зоне действия </w:t>
      </w:r>
      <w:proofErr w:type="spellStart"/>
      <w:r w:rsidRPr="00424B7F">
        <w:rPr>
          <w:sz w:val="28"/>
          <w:szCs w:val="28"/>
        </w:rPr>
        <w:t>профицитных</w:t>
      </w:r>
      <w:proofErr w:type="spellEnd"/>
      <w:r w:rsidRPr="00424B7F">
        <w:rPr>
          <w:sz w:val="28"/>
          <w:szCs w:val="28"/>
        </w:rPr>
        <w:t xml:space="preserve"> (обладающих резервом тепловой мощности) источников с комбинированной выработкой тепловой и электрической энергии на каждом этапе и к окончанию планируемого периода</w:t>
      </w:r>
      <w:r>
        <w:rPr>
          <w:sz w:val="28"/>
          <w:szCs w:val="28"/>
        </w:rPr>
        <w:t>________________________________27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t xml:space="preserve">Раздел 4.6. Меры по переводу котельных, размещенных в существующих и расширяемых зонах действия источников комбинированной выработки </w:t>
      </w:r>
      <w:r w:rsidRPr="00424B7F">
        <w:rPr>
          <w:sz w:val="28"/>
          <w:szCs w:val="28"/>
        </w:rPr>
        <w:lastRenderedPageBreak/>
        <w:t>тепловой и электрической энергии в «пиковый» режим на каждом этапе и к окончанию планируемого периода</w:t>
      </w:r>
      <w:r>
        <w:rPr>
          <w:sz w:val="28"/>
          <w:szCs w:val="28"/>
        </w:rPr>
        <w:t>________________________________27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 xml:space="preserve">Раздел 4.7. </w:t>
      </w:r>
      <w:proofErr w:type="gramStart"/>
      <w:r w:rsidRPr="00424B7F">
        <w:rPr>
          <w:sz w:val="28"/>
          <w:szCs w:val="28"/>
        </w:rPr>
        <w:t>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 (мощности) и теплоносителя, поставляющими тепловую энергию в данной систем теплоснабжения на каждом этапе планируемого периода</w:t>
      </w:r>
      <w:r>
        <w:rPr>
          <w:b/>
          <w:bCs/>
          <w:sz w:val="28"/>
          <w:szCs w:val="28"/>
        </w:rPr>
        <w:t>______________________________________________________</w:t>
      </w:r>
      <w:r w:rsidRPr="00A74D14">
        <w:rPr>
          <w:sz w:val="28"/>
          <w:szCs w:val="28"/>
        </w:rPr>
        <w:t>27</w:t>
      </w:r>
      <w:proofErr w:type="gramEnd"/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>Раздел 4.8.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</w:t>
      </w:r>
      <w:r>
        <w:rPr>
          <w:b/>
          <w:bCs/>
          <w:sz w:val="28"/>
          <w:szCs w:val="28"/>
        </w:rPr>
        <w:t>__________________________________</w:t>
      </w:r>
      <w:r w:rsidRPr="00A74D14">
        <w:rPr>
          <w:sz w:val="28"/>
          <w:szCs w:val="28"/>
        </w:rPr>
        <w:t>28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C2687">
        <w:rPr>
          <w:sz w:val="28"/>
          <w:szCs w:val="28"/>
        </w:rPr>
        <w:t>Раздел 5. Предложения по строительству и реконструкции тепловых сетей и</w:t>
      </w:r>
      <w:r>
        <w:rPr>
          <w:sz w:val="28"/>
          <w:szCs w:val="28"/>
        </w:rPr>
        <w:t xml:space="preserve"> </w:t>
      </w:r>
      <w:r w:rsidRPr="008C2687">
        <w:rPr>
          <w:sz w:val="28"/>
          <w:szCs w:val="28"/>
        </w:rPr>
        <w:t>сооружений на них</w:t>
      </w:r>
      <w:r w:rsidRPr="008C2687">
        <w:rPr>
          <w:b/>
          <w:bCs/>
          <w:sz w:val="28"/>
          <w:szCs w:val="28"/>
        </w:rPr>
        <w:t>______________</w:t>
      </w:r>
      <w:r>
        <w:rPr>
          <w:b/>
          <w:bCs/>
          <w:sz w:val="28"/>
          <w:szCs w:val="28"/>
        </w:rPr>
        <w:t>_______________________________</w:t>
      </w:r>
      <w:r w:rsidRPr="00A74D14">
        <w:rPr>
          <w:sz w:val="28"/>
          <w:szCs w:val="28"/>
        </w:rPr>
        <w:t>28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>Раздел 5.1. Предложение по новому строительству и реконструкции тепловых сетей, обеспечивающих перераспределение тепловой нагрузки из зон с  дефицитом располагаемой тепловой мощности источников тепловой энергии в зоны с резервом  располагаемой тепловой мощности источников тепловой энергии (использование существующих резервов)</w:t>
      </w:r>
      <w:r>
        <w:rPr>
          <w:b/>
          <w:bCs/>
          <w:sz w:val="28"/>
          <w:szCs w:val="28"/>
        </w:rPr>
        <w:t>____________</w:t>
      </w:r>
      <w:r w:rsidRPr="00A74D14">
        <w:rPr>
          <w:sz w:val="28"/>
          <w:szCs w:val="28"/>
        </w:rPr>
        <w:t>28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>Раздел 5.2. Предложение по новому строительству тепловых сетей для обеспечения перспективных приростов тепловой нагрузки  во вновь осваиваемых районах поселения, городского округа под жилищную, комплексную  или производственную застройку</w:t>
      </w:r>
      <w:r>
        <w:rPr>
          <w:b/>
          <w:bCs/>
          <w:sz w:val="28"/>
          <w:szCs w:val="28"/>
        </w:rPr>
        <w:t>_____________________</w:t>
      </w:r>
      <w:r w:rsidRPr="00A74D14">
        <w:rPr>
          <w:sz w:val="28"/>
          <w:szCs w:val="28"/>
        </w:rPr>
        <w:t>28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>Раздел 5.3. Предложение по новому строительству и  реконструкции тепловых сетей, обеспечивающие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 w:rsidRPr="00A74D14">
        <w:rPr>
          <w:sz w:val="28"/>
          <w:szCs w:val="28"/>
        </w:rPr>
        <w:t>28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>Раздел 5.4. 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по основаниям</w:t>
      </w:r>
      <w:r>
        <w:rPr>
          <w:b/>
          <w:bCs/>
          <w:sz w:val="28"/>
          <w:szCs w:val="28"/>
        </w:rPr>
        <w:t>______________________________</w:t>
      </w:r>
      <w:r w:rsidRPr="00A74D14">
        <w:rPr>
          <w:sz w:val="28"/>
          <w:szCs w:val="28"/>
        </w:rPr>
        <w:t>29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B7F">
        <w:rPr>
          <w:sz w:val="28"/>
          <w:szCs w:val="28"/>
        </w:rPr>
        <w:t xml:space="preserve">Раздел 5.5. </w:t>
      </w:r>
      <w:proofErr w:type="gramStart"/>
      <w:r w:rsidRPr="00424B7F">
        <w:rPr>
          <w:sz w:val="28"/>
          <w:szCs w:val="28"/>
        </w:rPr>
        <w:t>Предложения по строительству и реконструкции тепловых сетей для обеспечения нормативной надежности и безопасности теплоснабжения, определяемых в соответствии с методическими указаниями по расчету уровня надежности и качества поставляемых товаров, оказываемых услуг для организаций, осуществляющих деятельность по производству и (или) передаче тепловой энергии, утверждаемыми уполномоченным Правительством Российской Федерации федеральным органом исполнительной власти</w:t>
      </w:r>
      <w:r>
        <w:rPr>
          <w:b/>
          <w:bCs/>
          <w:sz w:val="28"/>
          <w:szCs w:val="28"/>
        </w:rPr>
        <w:t>___________________________________________</w:t>
      </w:r>
      <w:r w:rsidRPr="00A74D14">
        <w:rPr>
          <w:sz w:val="28"/>
          <w:szCs w:val="28"/>
        </w:rPr>
        <w:t>29</w:t>
      </w:r>
      <w:proofErr w:type="gramEnd"/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C2687">
        <w:rPr>
          <w:sz w:val="28"/>
          <w:szCs w:val="28"/>
        </w:rPr>
        <w:t>Раздел 6. Перспективные топливные балансы для каждого источника тепловой энергии,  расположенного в границах поселения, городского округа по видам основного и аварийного топлива на каждом этапе планируемого периода</w:t>
      </w:r>
      <w:r w:rsidRPr="008C2687">
        <w:rPr>
          <w:b/>
          <w:bCs/>
          <w:sz w:val="28"/>
          <w:szCs w:val="28"/>
        </w:rPr>
        <w:t>_______________________________________________________</w:t>
      </w:r>
      <w:r w:rsidRPr="00A74D14">
        <w:rPr>
          <w:sz w:val="28"/>
          <w:szCs w:val="28"/>
        </w:rPr>
        <w:t>29</w:t>
      </w:r>
    </w:p>
    <w:p w:rsidR="0096471F" w:rsidRDefault="0096471F" w:rsidP="00444B2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C2687">
        <w:rPr>
          <w:sz w:val="28"/>
          <w:szCs w:val="28"/>
        </w:rPr>
        <w:t>Раздел 7. Инвестиции в строительство, реконструкцию и техническое перевооружение</w:t>
      </w:r>
      <w:r w:rsidRPr="008C2687">
        <w:rPr>
          <w:b/>
          <w:bCs/>
          <w:sz w:val="28"/>
          <w:szCs w:val="28"/>
        </w:rPr>
        <w:t>__________________</w:t>
      </w:r>
      <w:r>
        <w:rPr>
          <w:b/>
          <w:bCs/>
          <w:sz w:val="28"/>
          <w:szCs w:val="28"/>
        </w:rPr>
        <w:t>_______________________________</w:t>
      </w:r>
      <w:r w:rsidRPr="00A74D14">
        <w:rPr>
          <w:sz w:val="28"/>
          <w:szCs w:val="28"/>
        </w:rPr>
        <w:t>30</w:t>
      </w:r>
    </w:p>
    <w:p w:rsidR="0096471F" w:rsidRPr="00424B7F" w:rsidRDefault="0096471F" w:rsidP="00444B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4B7F">
        <w:rPr>
          <w:sz w:val="28"/>
          <w:szCs w:val="28"/>
        </w:rPr>
        <w:lastRenderedPageBreak/>
        <w:t>Раздел 7.1. Предложение по величине необходимых инвестиций в новое строительство, реконструкцию и техническое перевооружение источников тепловой энергии  на каждом этапе планируемого периода с учетом утвержденной инвестиционной программы</w:t>
      </w:r>
      <w:r>
        <w:rPr>
          <w:b/>
          <w:bCs/>
        </w:rPr>
        <w:t>_______________________________</w:t>
      </w:r>
      <w:r w:rsidRPr="00A74D14">
        <w:rPr>
          <w:sz w:val="28"/>
          <w:szCs w:val="28"/>
        </w:rPr>
        <w:t>30</w:t>
      </w:r>
    </w:p>
    <w:p w:rsidR="0096471F" w:rsidRPr="00424B7F" w:rsidRDefault="0096471F" w:rsidP="00444B2F">
      <w:pPr>
        <w:pStyle w:val="2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24B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Раздел 7.2. Предложение по величине необходимых инвестиций в новое строительство, реконструкцию и техническое перевооружение тепловых сетей, насосных станций и тепловых пунктов на каждом этапе планируемого периода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______________________________________________________30</w:t>
      </w:r>
    </w:p>
    <w:p w:rsidR="0096471F" w:rsidRPr="00424B7F" w:rsidRDefault="0096471F" w:rsidP="00444B2F">
      <w:pPr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7.3. Предложение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</w:t>
      </w:r>
      <w:r>
        <w:rPr>
          <w:sz w:val="28"/>
          <w:szCs w:val="28"/>
        </w:rPr>
        <w:t>________________________________________________30</w:t>
      </w:r>
    </w:p>
    <w:p w:rsidR="0096471F" w:rsidRPr="00424B7F" w:rsidRDefault="0096471F" w:rsidP="00444B2F">
      <w:pPr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8. Обоснование предложений по определению единой теплоснабжающей  Решение об определении единой теплоснабжающей организации</w:t>
      </w:r>
      <w:r>
        <w:rPr>
          <w:sz w:val="28"/>
          <w:szCs w:val="28"/>
        </w:rPr>
        <w:t>____________________</w:t>
      </w:r>
      <w:r w:rsidR="00EA2926">
        <w:rPr>
          <w:sz w:val="28"/>
          <w:szCs w:val="28"/>
        </w:rPr>
        <w:t>______________________________31</w:t>
      </w:r>
    </w:p>
    <w:p w:rsidR="0096471F" w:rsidRPr="00424B7F" w:rsidRDefault="0096471F" w:rsidP="00444B2F">
      <w:pPr>
        <w:jc w:val="both"/>
        <w:rPr>
          <w:sz w:val="28"/>
          <w:szCs w:val="28"/>
        </w:rPr>
      </w:pPr>
      <w:r w:rsidRPr="00424B7F">
        <w:rPr>
          <w:sz w:val="28"/>
          <w:szCs w:val="28"/>
        </w:rPr>
        <w:t>Раздел 9. Решения о распределении тепловой нагрузки между источниками тепловой энергии</w:t>
      </w:r>
      <w:r>
        <w:rPr>
          <w:sz w:val="28"/>
          <w:szCs w:val="28"/>
        </w:rPr>
        <w:t>_______________________________________________34</w:t>
      </w:r>
    </w:p>
    <w:p w:rsidR="0096471F" w:rsidRPr="00424B7F" w:rsidRDefault="0096471F" w:rsidP="00444B2F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424B7F">
        <w:rPr>
          <w:b w:val="0"/>
          <w:bCs w:val="0"/>
        </w:rPr>
        <w:t>Раздел 10. Решение по бесхозяйным тепловым сетям</w:t>
      </w:r>
      <w:r>
        <w:rPr>
          <w:b w:val="0"/>
          <w:bCs w:val="0"/>
        </w:rPr>
        <w:t>_________________34</w:t>
      </w: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24B7F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______________________________________________________35</w:t>
      </w: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444B2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5573D1">
      <w:pPr>
        <w:pStyle w:val="a4"/>
        <w:jc w:val="both"/>
        <w:rPr>
          <w:rStyle w:val="a5"/>
          <w:rFonts w:ascii="Times New Roman" w:hAnsi="Times New Roman" w:cs="Times New Roman"/>
          <w:sz w:val="28"/>
          <w:szCs w:val="28"/>
        </w:rPr>
      </w:pPr>
    </w:p>
    <w:p w:rsidR="0096471F" w:rsidRPr="00DF58B7" w:rsidRDefault="0096471F" w:rsidP="005573D1">
      <w:pPr>
        <w:pStyle w:val="a4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DF58B7">
        <w:rPr>
          <w:rStyle w:val="a5"/>
          <w:rFonts w:ascii="Times New Roman" w:hAnsi="Times New Roman" w:cs="Times New Roman"/>
          <w:sz w:val="28"/>
          <w:szCs w:val="28"/>
        </w:rPr>
        <w:lastRenderedPageBreak/>
        <w:t>Введение. Цели и задачи  разработки схемы теплоснабжения</w:t>
      </w:r>
    </w:p>
    <w:p w:rsidR="0096471F" w:rsidRPr="001E7BC4" w:rsidRDefault="0096471F" w:rsidP="005573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Разработка схемы теплоснабжения поселений и городских округов представляет собой комплексную проблему, от правильного решения которой во многом зависят масштабы необходимых капитальных вложений. Прогноз спроса на тепловую энергию основан на прогнозировании развития поселения, в первую очередь его градостроительной деятельности. Схемы разрабатываются на основе анализа фактических тепловых нагрузок потребителей с учётом перспективного развития на 15 лет, структуры топливного баланса в рассматриваемом районе, оценки состояния существующих источников тепловой энергии, тепловых сетей и возможности их дальнейшего использования, рассмотрения вопросов надёжности, экономичности.</w:t>
      </w:r>
    </w:p>
    <w:p w:rsidR="0096471F" w:rsidRPr="001E7BC4" w:rsidRDefault="0096471F" w:rsidP="005573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В проекте Схемы теплоснабжения даётся обоснование необходимости сооружения новых или расширение существующих источников тепловой энергии или  протяженности тепловых сетей для покрытия имеющегося дефицита мощности и возрастающих тепловых нагрузок на расчётный срок.</w:t>
      </w:r>
    </w:p>
    <w:p w:rsidR="0096471F" w:rsidRPr="001E7BC4" w:rsidRDefault="0096471F" w:rsidP="005573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BC4">
        <w:rPr>
          <w:sz w:val="28"/>
          <w:szCs w:val="28"/>
        </w:rPr>
        <w:t xml:space="preserve">В качестве основного </w:t>
      </w:r>
      <w:proofErr w:type="spellStart"/>
      <w:r w:rsidRPr="001E7BC4">
        <w:rPr>
          <w:sz w:val="28"/>
          <w:szCs w:val="28"/>
        </w:rPr>
        <w:t>предпроектного</w:t>
      </w:r>
      <w:proofErr w:type="spellEnd"/>
      <w:r w:rsidRPr="001E7BC4">
        <w:rPr>
          <w:sz w:val="28"/>
          <w:szCs w:val="28"/>
        </w:rPr>
        <w:t xml:space="preserve"> документа по развитию теплового хозяйства поселения принята практика составления перспективных схем теплоснабжения городов</w:t>
      </w:r>
      <w:r>
        <w:rPr>
          <w:sz w:val="28"/>
          <w:szCs w:val="28"/>
        </w:rPr>
        <w:t xml:space="preserve"> и населенных пунктов</w:t>
      </w:r>
      <w:r w:rsidRPr="001E7BC4">
        <w:rPr>
          <w:sz w:val="28"/>
          <w:szCs w:val="28"/>
        </w:rPr>
        <w:t>.</w:t>
      </w:r>
    </w:p>
    <w:p w:rsidR="0096471F" w:rsidRPr="001E7BC4" w:rsidRDefault="0096471F" w:rsidP="005573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С повышением степени централизации, как правило, повышается экономичность выработки тепла, снижаются начальные затраты и расходы по эксплуатации источников теплоснабжения, но одновременно увеличиваются начальные затраты на сооружение тепловых сетей и эксплуатационные расходы на</w:t>
      </w:r>
      <w:r>
        <w:rPr>
          <w:sz w:val="28"/>
          <w:szCs w:val="28"/>
        </w:rPr>
        <w:t xml:space="preserve"> </w:t>
      </w:r>
      <w:r w:rsidRPr="001E7BC4">
        <w:rPr>
          <w:sz w:val="28"/>
          <w:szCs w:val="28"/>
        </w:rPr>
        <w:t>транспорт</w:t>
      </w:r>
      <w:r>
        <w:rPr>
          <w:sz w:val="28"/>
          <w:szCs w:val="28"/>
        </w:rPr>
        <w:t xml:space="preserve">ировку </w:t>
      </w:r>
      <w:r w:rsidRPr="001E7BC4">
        <w:rPr>
          <w:sz w:val="28"/>
          <w:szCs w:val="28"/>
        </w:rPr>
        <w:t xml:space="preserve"> тепловой энергии.</w:t>
      </w:r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Централизация теплоснабжения всегда экономически выгодна при плотной застройке в пределах данного района.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Основанием для разработки схемы теплоснабжения поселений, расположенных на территории  муниципального образования «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>» является:</w:t>
      </w:r>
    </w:p>
    <w:p w:rsidR="0096471F" w:rsidRPr="00DF58B7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58B7">
        <w:rPr>
          <w:rFonts w:ascii="Times New Roman" w:hAnsi="Times New Roman" w:cs="Times New Roman"/>
          <w:sz w:val="28"/>
          <w:szCs w:val="28"/>
        </w:rPr>
        <w:t>- Федеральный закон от 27.07.2010 года № 190 -ФЗ «О  теплоснабжении»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8B7">
        <w:rPr>
          <w:rFonts w:ascii="Times New Roman" w:hAnsi="Times New Roman" w:cs="Times New Roman"/>
          <w:sz w:val="28"/>
          <w:szCs w:val="28"/>
        </w:rPr>
        <w:t>(Статья 23.</w:t>
      </w:r>
      <w:proofErr w:type="gramEnd"/>
      <w:r w:rsidRPr="00DF58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DF58B7">
        <w:rPr>
          <w:rFonts w:ascii="Times New Roman" w:hAnsi="Times New Roman" w:cs="Times New Roman"/>
          <w:sz w:val="28"/>
          <w:szCs w:val="28"/>
        </w:rPr>
        <w:t>Организация развития систем теплоснабжения поселений, городских округов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58B7">
        <w:rPr>
          <w:rFonts w:ascii="Times New Roman" w:hAnsi="Times New Roman" w:cs="Times New Roman"/>
          <w:sz w:val="28"/>
          <w:szCs w:val="28"/>
        </w:rPr>
        <w:t>),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потребителей.</w:t>
      </w:r>
      <w:proofErr w:type="gramEnd"/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- Постановление  Правительства РФ от 22 Февраля 2012 г. N 154 "О требованиях к схемам теплоснабжения, порядку их разработки и утверждения" 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190 «О теплоснабжении» наличие схемы теплоснабжения, соответствующей определенным формальным требованиям, является обязательным для всех поселений.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В схеме теплоснабжения должны содержаться мероприятия по развитию системы теплоснабжения, в частности меры по переоборудованию котельных для работы в режиме комбинированной выработки тепловой энергии, а так </w:t>
      </w:r>
      <w:r w:rsidRPr="001E7BC4">
        <w:rPr>
          <w:rFonts w:ascii="Times New Roman" w:hAnsi="Times New Roman" w:cs="Times New Roman"/>
          <w:sz w:val="28"/>
          <w:szCs w:val="28"/>
        </w:rPr>
        <w:lastRenderedPageBreak/>
        <w:t>же при необходимости мероприятия по консервации избыточных тепловых мощностей.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Схема теплоснабжения разрабатывается на основе документов территориального планирования поселения, утвержденных в соответствии с законодательством о градостроительной деятельности. </w:t>
      </w:r>
    </w:p>
    <w:p w:rsidR="0096471F" w:rsidRPr="001E7BC4" w:rsidRDefault="0096471F" w:rsidP="005573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Технической базой разработки являются:</w:t>
      </w:r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– документы территориального планирования Шенкурского района;</w:t>
      </w:r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– эксплуатационная документация (расчетные температурные графики, гидравлические режимы, данные по присоединенным тепловым нагрузкам, их видам и т.п.);</w:t>
      </w:r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– материалы проведения периодических испытаний ТС по определению тепловых потерь и гидравлических характеристик;</w:t>
      </w:r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E7BC4">
        <w:rPr>
          <w:sz w:val="28"/>
          <w:szCs w:val="28"/>
        </w:rPr>
        <w:t>– данные технологического и коммерческого учета потребления топлива, отпуска и потребления тепловой энергии, теплоносителя, электроэнергии, измерений (журналов наблюдений, электронных архивов) по приборам контроля режимов отпуска и потребления топлива, тепловой, электрической энергии и воды (расход, давление, температура);</w:t>
      </w:r>
      <w:proofErr w:type="gramEnd"/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E7BC4">
        <w:rPr>
          <w:sz w:val="28"/>
          <w:szCs w:val="28"/>
        </w:rPr>
        <w:t>– документы по хозяйственной и финансовой деятельности (действующие</w:t>
      </w:r>
      <w:proofErr w:type="gramEnd"/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E7BC4">
        <w:rPr>
          <w:sz w:val="28"/>
          <w:szCs w:val="28"/>
        </w:rPr>
        <w:t>нормы и нормативы, тарифы и их составляющие) и на пользование тепловой энергией, водой, данные потребления ТЭР на собственные нужды, по потерям ТЭР и т.д.);</w:t>
      </w:r>
      <w:proofErr w:type="gramEnd"/>
    </w:p>
    <w:p w:rsidR="0096471F" w:rsidRPr="001E7BC4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BC4">
        <w:rPr>
          <w:sz w:val="28"/>
          <w:szCs w:val="28"/>
        </w:rPr>
        <w:t>– статистическая отчетность.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Схема теплоснабжения разрабатывается на срок 15 лет.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В настоящее время разработка схем теплоснабжения городов и населенных пунктов очень актуальная и важная задача.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Целью разработки схем теплоснабжения городов и населенных пунктов является разработка технических решений, направленных на 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 и используются следующие основные понятия: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тепловая энергия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энергетический ресурс, при потреблении которого изменяются термодинамические параметры теплоносителей (температура, давление);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2)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качество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совокупность установленных нормативными правовыми актами Российской Федерации и (или) договором теплоснабжения характеристик теплоснабжения, в том числе термодинамических параметров теплоносителя;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3)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источник тепловой энергии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устройство, предназначенное для производства тепловой энергии;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4)  </w:t>
      </w:r>
      <w:proofErr w:type="spellStart"/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теплопотребляющая</w:t>
      </w:r>
      <w:proofErr w:type="spellEnd"/>
      <w:r w:rsidRPr="00706D2F">
        <w:rPr>
          <w:rFonts w:ascii="Times New Roman" w:hAnsi="Times New Roman" w:cs="Times New Roman"/>
          <w:b/>
          <w:bCs/>
          <w:sz w:val="28"/>
          <w:szCs w:val="28"/>
        </w:rPr>
        <w:t xml:space="preserve"> установка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устройство, предназначенное для использования тепловой энергии, теплоносителя для нужд потребителя тепловой энергии;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5)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тепловая сеть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совокупность устройств (включая центральные тепловые пункты, насосные станции), предназначенных для передачи тепловой </w:t>
      </w:r>
      <w:r w:rsidRPr="001E7BC4">
        <w:rPr>
          <w:rFonts w:ascii="Times New Roman" w:hAnsi="Times New Roman" w:cs="Times New Roman"/>
          <w:sz w:val="28"/>
          <w:szCs w:val="28"/>
        </w:rPr>
        <w:lastRenderedPageBreak/>
        <w:t xml:space="preserve">энергии, теплоносителя от источников тепловой энергии до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установок;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6)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тепловая мощность</w:t>
      </w:r>
      <w:r w:rsidRPr="001E7BC4">
        <w:rPr>
          <w:rFonts w:ascii="Times New Roman" w:hAnsi="Times New Roman" w:cs="Times New Roman"/>
          <w:sz w:val="28"/>
          <w:szCs w:val="28"/>
        </w:rPr>
        <w:t xml:space="preserve"> (далее - мощность) - количество тепловой энергии, которое может быть произведено и (или) передано по тепловым сетям за единицу времени;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7)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тепловая нагрузка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количество тепловой энергии, которое может быть принято потребителем тепловой энергии за единицу времени;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8)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теплоснабжение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обеспечение потребителей тепловой энергии тепловой энергией, теплоносителем, в том числе поддержание мощности;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9)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потребитель тепловой энергии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 (далее также - потребитель) - 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установках либо для оказания коммунальных услуг в части горячего водоснабжения и отопления;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BC4">
        <w:rPr>
          <w:rFonts w:ascii="Times New Roman" w:hAnsi="Times New Roman" w:cs="Times New Roman"/>
          <w:sz w:val="28"/>
          <w:szCs w:val="28"/>
        </w:rPr>
        <w:t xml:space="preserve">10)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инвестиционная программа организации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, осуществляющей регулируемые виды деятельности в сфере теплоснабжения, - программа финансирования мероприятий организации, осуществляющей регулируемые виды деятельности в сфере теплоснабжения, по строительству, капитальному ремонту, реконструкции и (или) модернизации источников тепловой энергии и (или) тепловых сетей в целях развития, повышения надежности и энергетической эффективности системы теплоснабжения, подключения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установок потребителей тепловой энергии к системе теплоснабжения;</w:t>
      </w:r>
      <w:proofErr w:type="gramEnd"/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BC4">
        <w:rPr>
          <w:rFonts w:ascii="Times New Roman" w:hAnsi="Times New Roman" w:cs="Times New Roman"/>
          <w:sz w:val="28"/>
          <w:szCs w:val="28"/>
        </w:rPr>
        <w:t xml:space="preserve">11) 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теплоснабжающая организация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предпринимателей);</w:t>
      </w:r>
      <w:proofErr w:type="gramEnd"/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12)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передача тепловой энергии, теплоносителя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совокупность организационно и технологически связанных действий, обеспечивающих поддержание тепловых сетей в состоянии, соответствующем установленным техническими регламентами требованиям, прием, преобразование и доставку тепловой энергии, теплоносителя;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13)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коммерческий учет тепловой энергии, теплоносителя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(далее также - коммерческий учет) - установление количества и качества тепловой энергии, теплоносителя, производимых, передаваемых или потребляемых за определенный период, с помощью приборов учета тепловой энергии, теплоносителя (далее - приборы учета) или расчетным путем в целях использования сторонами при расчетах в соответствии с договорами;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lastRenderedPageBreak/>
        <w:t xml:space="preserve">14)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система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совокупность источников тепловой энергии и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установок, технологически соединенных тепловыми сетями;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15)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режим потребления тепловой энергии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процесс потребления тепловой энергии, теплоносителя с соблюдением потребителем тепловой энергии обязательных характеристик этого процесса в соответствии с нормативными правовыми актами, в том числе техническими регламентами, и условиями договора теплоснабжения;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16) </w:t>
      </w:r>
      <w:proofErr w:type="spellStart"/>
      <w:r w:rsidRPr="00706D2F">
        <w:rPr>
          <w:rFonts w:ascii="Times New Roman" w:hAnsi="Times New Roman" w:cs="Times New Roman"/>
          <w:b/>
          <w:bCs/>
          <w:sz w:val="28"/>
          <w:szCs w:val="28"/>
        </w:rPr>
        <w:t>теплосетевая</w:t>
      </w:r>
      <w:proofErr w:type="spellEnd"/>
      <w:r w:rsidRPr="00706D2F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17)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надежность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характеристика состояния системы теплоснабжения, при котором обеспечиваются качество и безопасность теплоснабжения;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 xml:space="preserve">18) 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регулируемый вид деятельности в сфере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вид деятельности в сфере теплоснабжения, при осуществлении которого расчеты за товары, услуги в сфере теплоснабжения осуществляются по ценам (тарифам), подлежащим в соответствии с настоящим Федеральным законом государственному регулированию, а именно: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а)    </w:t>
      </w:r>
      <w:r w:rsidRPr="00706D2F">
        <w:rPr>
          <w:rFonts w:ascii="Times New Roman" w:hAnsi="Times New Roman" w:cs="Times New Roman"/>
          <w:b/>
          <w:bCs/>
          <w:sz w:val="28"/>
          <w:szCs w:val="28"/>
        </w:rPr>
        <w:t>реализация тепловой энергии (мощности), теплоносителя</w:t>
      </w:r>
      <w:r w:rsidRPr="001E7BC4">
        <w:rPr>
          <w:rFonts w:ascii="Times New Roman" w:hAnsi="Times New Roman" w:cs="Times New Roman"/>
          <w:sz w:val="28"/>
          <w:szCs w:val="28"/>
        </w:rPr>
        <w:t>, за исключением установленных настоящим Федеральным законом случаев, при которых допускается установление цены реализации по соглашению сторон договора;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б)    оказание услуг по передаче тепловой энергии, теплоносителя;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в)     оказание услуг по поддержанию резервной тепловой мощности, за исключением установленных настоящим Федеральным законом случаев, при которых допускается установление цены услуг по соглашению сторон договора;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схема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документ, содержащий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предпроектные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E7BC4">
        <w:rPr>
          <w:rFonts w:ascii="Times New Roman" w:hAnsi="Times New Roman" w:cs="Times New Roman"/>
          <w:sz w:val="28"/>
          <w:szCs w:val="28"/>
        </w:rPr>
        <w:t xml:space="preserve">) 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резервная тепловая мощность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тепловая мощность источников тепловой энергии и тепловых сетей, необходимая для обеспечения тепловой нагрузки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установок, входящих в систему теплоснабжения, но не потребляющих тепловой энергии, теплоносителя;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топливно-энергетический баланс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точка учета тепловой энергии, теплоносителя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(далее также - точка учета) - место в системе теплоснабжения, в котором с помощью приборов </w:t>
      </w:r>
      <w:r w:rsidRPr="001E7BC4">
        <w:rPr>
          <w:rFonts w:ascii="Times New Roman" w:hAnsi="Times New Roman" w:cs="Times New Roman"/>
          <w:sz w:val="28"/>
          <w:szCs w:val="28"/>
        </w:rPr>
        <w:lastRenderedPageBreak/>
        <w:t>учета или расчетным путем устанавливаются количество и качество производимых, передаваемых или потребляемых тепловой энергии, теплоносителя для целей коммерческого учета;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базовый режим работы источника тепловой энергии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режим работы источника тепловой энергии, который характеризуется стабильностью функционирования основного оборудования (котлов, турбин) и используется для обеспечения постоянного уровня потребления тепловой энергии, теплоносителя потребителями при максимальной энергетической эффективности функционирования такого источника;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"пиковый" режим работы источника тепловой энергии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режим работы источника тепловой энергии с переменной мощностью для обеспечения изменяющегося уровня потребления тепловой энергии, теплоносителя потребителями;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единая теплоснабжающая организация в системе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</w:t>
      </w:r>
      <w:proofErr w:type="gramEnd"/>
      <w:r w:rsidRPr="001E7BC4">
        <w:rPr>
          <w:rFonts w:ascii="Times New Roman" w:hAnsi="Times New Roman" w:cs="Times New Roman"/>
          <w:sz w:val="28"/>
          <w:szCs w:val="28"/>
        </w:rPr>
        <w:t xml:space="preserve"> теплоснабжения, </w:t>
      </w:r>
      <w:proofErr w:type="gramStart"/>
      <w:r w:rsidRPr="001E7BC4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1E7BC4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бездоговорное потребление тепловой энергии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потребление тепловой энергии, теплоносителя без заключения в установленном порядке договора теплоснабжения, либо потребление тепловой энергии, теплоносителя с использованием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установок, подключенных к системе теплоснабжения с нарушением установленного порядка подключения, либо потребление тепловой энергии, теплоносителя после введения ограничения подачи тепловой энергии в объеме, превышающем допустимый объем потребления, либо потребление тепловой энергии, теплоносителя после предъявления требования теплоснабжающей</w:t>
      </w:r>
      <w:proofErr w:type="gramEnd"/>
      <w:r w:rsidRPr="001E7BC4">
        <w:rPr>
          <w:rFonts w:ascii="Times New Roman" w:hAnsi="Times New Roman" w:cs="Times New Roman"/>
          <w:sz w:val="28"/>
          <w:szCs w:val="28"/>
        </w:rPr>
        <w:t xml:space="preserve"> организации или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организации о введении ограничения подачи тепловой энергии или прекращении потребления тепловой энергии, если введение такого ограничения или такое прекращение должно быть осуществлено потребителем;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радиус эффективного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максимальное расстояние от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теплопотребляющей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установки до ближайшего источника тепловой энергии в системе теплоснабжения, при превышении которого подключение </w:t>
      </w:r>
      <w:proofErr w:type="spellStart"/>
      <w:r w:rsidRPr="001E7BC4">
        <w:rPr>
          <w:rFonts w:ascii="Times New Roman" w:hAnsi="Times New Roman" w:cs="Times New Roman"/>
          <w:sz w:val="28"/>
          <w:szCs w:val="28"/>
        </w:rPr>
        <w:t>теплопотребляющей</w:t>
      </w:r>
      <w:proofErr w:type="spellEnd"/>
      <w:r w:rsidRPr="001E7BC4">
        <w:rPr>
          <w:rFonts w:ascii="Times New Roman" w:hAnsi="Times New Roman" w:cs="Times New Roman"/>
          <w:sz w:val="28"/>
          <w:szCs w:val="28"/>
        </w:rPr>
        <w:t xml:space="preserve"> установки к данной системе теплоснабжения нецелесообразно по причине увеличения совокупных расходов в системе теплоснабжения;</w:t>
      </w:r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28) </w:t>
      </w:r>
      <w:r w:rsidRPr="001E7BC4">
        <w:rPr>
          <w:rFonts w:ascii="Times New Roman" w:hAnsi="Times New Roman" w:cs="Times New Roman"/>
          <w:sz w:val="28"/>
          <w:szCs w:val="28"/>
        </w:rPr>
        <w:t xml:space="preserve">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>плата за подключение к системе теплоснабжения</w:t>
      </w:r>
      <w:r w:rsidRPr="001E7BC4">
        <w:rPr>
          <w:rFonts w:ascii="Times New Roman" w:hAnsi="Times New Roman" w:cs="Times New Roman"/>
          <w:sz w:val="28"/>
          <w:szCs w:val="28"/>
        </w:rPr>
        <w:t xml:space="preserve"> - плата, которую вносят лица, осуществляющие строительство здания, строения, сооружения, подключаемых к системе теплоснабжения, а также плата, которую вносят </w:t>
      </w:r>
      <w:r w:rsidRPr="001E7BC4">
        <w:rPr>
          <w:rFonts w:ascii="Times New Roman" w:hAnsi="Times New Roman" w:cs="Times New Roman"/>
          <w:sz w:val="28"/>
          <w:szCs w:val="28"/>
        </w:rPr>
        <w:lastRenderedPageBreak/>
        <w:t>лица, осуществляющие реконструкцию здания, строения, сооружения в случае, если данная реконструкция влечет за собой увеличение тепловой нагрузки реконструируемых здания, строения, сооружения (далее также - плата за подключение);</w:t>
      </w:r>
      <w:proofErr w:type="gramEnd"/>
    </w:p>
    <w:p w:rsidR="0096471F" w:rsidRPr="001E7BC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1E7BC4">
        <w:rPr>
          <w:rFonts w:ascii="Times New Roman" w:hAnsi="Times New Roman" w:cs="Times New Roman"/>
          <w:sz w:val="28"/>
          <w:szCs w:val="28"/>
        </w:rPr>
        <w:t xml:space="preserve">) </w:t>
      </w:r>
      <w:r w:rsidRPr="005773B9">
        <w:rPr>
          <w:rFonts w:ascii="Times New Roman" w:hAnsi="Times New Roman" w:cs="Times New Roman"/>
          <w:b/>
          <w:bCs/>
          <w:sz w:val="28"/>
          <w:szCs w:val="28"/>
        </w:rPr>
        <w:t xml:space="preserve">живучесть </w:t>
      </w:r>
      <w:r w:rsidRPr="001E7BC4">
        <w:rPr>
          <w:rFonts w:ascii="Times New Roman" w:hAnsi="Times New Roman" w:cs="Times New Roman"/>
          <w:sz w:val="28"/>
          <w:szCs w:val="28"/>
        </w:rPr>
        <w:t>- способность источников тепловой энергии, тепловых сетей и системы теплоснабжения в целом сохранять свою работоспособность в аварийных ситуациях, а также после длительных (не более двадцати часов) остановок.</w:t>
      </w:r>
    </w:p>
    <w:p w:rsidR="0096471F" w:rsidRPr="00070824" w:rsidRDefault="0096471F" w:rsidP="005573D1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0824">
        <w:rPr>
          <w:rFonts w:ascii="Times New Roman" w:hAnsi="Times New Roman" w:cs="Times New Roman"/>
          <w:b/>
          <w:bCs/>
          <w:sz w:val="28"/>
          <w:szCs w:val="28"/>
        </w:rPr>
        <w:t xml:space="preserve"> Общая характеристика муниципального образования «</w:t>
      </w:r>
      <w:proofErr w:type="spellStart"/>
      <w:r w:rsidRPr="00070824">
        <w:rPr>
          <w:rFonts w:ascii="Times New Roman" w:hAnsi="Times New Roman" w:cs="Times New Roman"/>
          <w:b/>
          <w:bCs/>
          <w:sz w:val="28"/>
          <w:szCs w:val="28"/>
        </w:rPr>
        <w:t>Сюмское</w:t>
      </w:r>
      <w:proofErr w:type="spellEnd"/>
      <w:r w:rsidRPr="00070824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96471F" w:rsidRPr="00070824" w:rsidRDefault="0096471F" w:rsidP="005573D1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0824">
        <w:rPr>
          <w:rFonts w:ascii="Times New Roman" w:hAnsi="Times New Roman" w:cs="Times New Roman"/>
          <w:color w:val="auto"/>
          <w:sz w:val="28"/>
          <w:szCs w:val="28"/>
        </w:rPr>
        <w:t xml:space="preserve">Шенкурский муниципальный район расположен в южной части </w:t>
      </w:r>
      <w:hyperlink r:id="rId7" w:tooltip="Архангельская область" w:history="1">
        <w:r w:rsidRPr="00C91845">
          <w:rPr>
            <w:rStyle w:val="a3"/>
            <w:rFonts w:ascii="Times New Roman" w:hAnsi="Times New Roman" w:cs="Times New Roman"/>
            <w:sz w:val="28"/>
            <w:szCs w:val="28"/>
          </w:rPr>
          <w:t>Архангельской области</w:t>
        </w:r>
      </w:hyperlink>
      <w:r w:rsidRPr="00C91845">
        <w:rPr>
          <w:rFonts w:ascii="Times New Roman" w:hAnsi="Times New Roman" w:cs="Times New Roman"/>
          <w:color w:val="auto"/>
          <w:sz w:val="28"/>
          <w:szCs w:val="28"/>
        </w:rPr>
        <w:t xml:space="preserve">, площадь его территории— 11 297,67 км² или 1,9 % территории области. </w:t>
      </w:r>
      <w:proofErr w:type="gramStart"/>
      <w:r w:rsidRPr="00C91845">
        <w:rPr>
          <w:rFonts w:ascii="Times New Roman" w:hAnsi="Times New Roman" w:cs="Times New Roman"/>
          <w:color w:val="auto"/>
          <w:sz w:val="28"/>
          <w:szCs w:val="28"/>
        </w:rPr>
        <w:t xml:space="preserve">В состав муниципального образования входят город </w:t>
      </w:r>
      <w:hyperlink r:id="rId8" w:tooltip="Шенкурск" w:history="1">
        <w:r w:rsidRPr="00C91845">
          <w:rPr>
            <w:rStyle w:val="a3"/>
            <w:rFonts w:ascii="Times New Roman" w:hAnsi="Times New Roman" w:cs="Times New Roman"/>
            <w:sz w:val="28"/>
            <w:szCs w:val="28"/>
          </w:rPr>
          <w:t>Шенкурск</w:t>
        </w:r>
      </w:hyperlink>
      <w:r w:rsidRPr="00C91845">
        <w:rPr>
          <w:rFonts w:ascii="Times New Roman" w:hAnsi="Times New Roman" w:cs="Times New Roman"/>
          <w:color w:val="auto"/>
          <w:sz w:val="28"/>
          <w:szCs w:val="28"/>
        </w:rPr>
        <w:t xml:space="preserve"> и 253</w:t>
      </w:r>
      <w:r w:rsidRPr="00070824">
        <w:rPr>
          <w:rFonts w:ascii="Times New Roman" w:hAnsi="Times New Roman" w:cs="Times New Roman"/>
          <w:color w:val="auto"/>
          <w:sz w:val="28"/>
          <w:szCs w:val="28"/>
        </w:rPr>
        <w:t xml:space="preserve"> сельских населенных пункта, которые образуют 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70824">
        <w:rPr>
          <w:rFonts w:ascii="Times New Roman" w:hAnsi="Times New Roman" w:cs="Times New Roman"/>
          <w:color w:val="auto"/>
          <w:sz w:val="28"/>
          <w:szCs w:val="28"/>
        </w:rPr>
        <w:t xml:space="preserve"> сельских администраций и администрацию города.</w:t>
      </w:r>
      <w:proofErr w:type="gramEnd"/>
    </w:p>
    <w:p w:rsidR="0096471F" w:rsidRPr="00070824" w:rsidRDefault="0096471F" w:rsidP="005573D1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0824">
        <w:rPr>
          <w:rFonts w:ascii="Times New Roman" w:hAnsi="Times New Roman" w:cs="Times New Roman"/>
          <w:color w:val="auto"/>
          <w:sz w:val="28"/>
          <w:szCs w:val="28"/>
        </w:rPr>
        <w:t>Граничит:</w:t>
      </w:r>
    </w:p>
    <w:p w:rsidR="0096471F" w:rsidRPr="00070824" w:rsidRDefault="0096471F" w:rsidP="005573D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на западе с </w:t>
      </w:r>
      <w:hyperlink r:id="rId9" w:tooltip="Няндомский район" w:history="1">
        <w:proofErr w:type="spellStart"/>
        <w:r w:rsidRPr="00070824">
          <w:rPr>
            <w:rStyle w:val="a3"/>
          </w:rPr>
          <w:t>Няндомским</w:t>
        </w:r>
        <w:proofErr w:type="spellEnd"/>
        <w:r w:rsidRPr="00070824">
          <w:rPr>
            <w:rStyle w:val="a3"/>
          </w:rPr>
          <w:t xml:space="preserve"> муниципальным районом</w:t>
        </w:r>
      </w:hyperlink>
    </w:p>
    <w:p w:rsidR="0096471F" w:rsidRPr="00070824" w:rsidRDefault="0096471F" w:rsidP="005573D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на северо-западе с </w:t>
      </w:r>
      <w:hyperlink r:id="rId10" w:tooltip="Плесецкий район" w:history="1">
        <w:proofErr w:type="spellStart"/>
        <w:r w:rsidRPr="00070824">
          <w:rPr>
            <w:rStyle w:val="a3"/>
          </w:rPr>
          <w:t>Плесецким</w:t>
        </w:r>
        <w:proofErr w:type="spellEnd"/>
        <w:r w:rsidRPr="00070824">
          <w:rPr>
            <w:rStyle w:val="a3"/>
          </w:rPr>
          <w:t xml:space="preserve"> муниципальным районом</w:t>
        </w:r>
      </w:hyperlink>
    </w:p>
    <w:p w:rsidR="0096471F" w:rsidRPr="00070824" w:rsidRDefault="0096471F" w:rsidP="005573D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на северо-востоке с </w:t>
      </w:r>
      <w:hyperlink r:id="rId11" w:tooltip="Виноградовский район (Архангельская область)" w:history="1">
        <w:proofErr w:type="spellStart"/>
        <w:r w:rsidRPr="00070824">
          <w:rPr>
            <w:rStyle w:val="a3"/>
          </w:rPr>
          <w:t>Виноградовским</w:t>
        </w:r>
        <w:proofErr w:type="spellEnd"/>
        <w:r w:rsidRPr="00070824">
          <w:rPr>
            <w:rStyle w:val="a3"/>
          </w:rPr>
          <w:t xml:space="preserve"> муниципальным районом</w:t>
        </w:r>
      </w:hyperlink>
    </w:p>
    <w:p w:rsidR="0096471F" w:rsidRPr="00070824" w:rsidRDefault="0096471F" w:rsidP="005573D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на востоке с </w:t>
      </w:r>
      <w:hyperlink r:id="rId12" w:tooltip="Верхнетоемский район" w:history="1">
        <w:proofErr w:type="spellStart"/>
        <w:r w:rsidRPr="00070824">
          <w:rPr>
            <w:rStyle w:val="a3"/>
          </w:rPr>
          <w:t>Верхнетоемским</w:t>
        </w:r>
        <w:proofErr w:type="spellEnd"/>
        <w:r w:rsidRPr="00070824">
          <w:rPr>
            <w:rStyle w:val="a3"/>
          </w:rPr>
          <w:t xml:space="preserve"> муниципальным районом</w:t>
        </w:r>
      </w:hyperlink>
    </w:p>
    <w:p w:rsidR="0096471F" w:rsidRPr="00070824" w:rsidRDefault="0096471F" w:rsidP="005573D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на юго-восток с </w:t>
      </w:r>
      <w:hyperlink r:id="rId13" w:tooltip="Устьянский район" w:history="1">
        <w:proofErr w:type="spellStart"/>
        <w:r w:rsidRPr="00070824">
          <w:rPr>
            <w:rStyle w:val="a3"/>
          </w:rPr>
          <w:t>Устьянским</w:t>
        </w:r>
        <w:proofErr w:type="spellEnd"/>
        <w:r w:rsidRPr="00070824">
          <w:rPr>
            <w:rStyle w:val="a3"/>
          </w:rPr>
          <w:t xml:space="preserve"> муниципальным районом</w:t>
        </w:r>
      </w:hyperlink>
    </w:p>
    <w:p w:rsidR="0096471F" w:rsidRPr="00070824" w:rsidRDefault="0096471F" w:rsidP="005573D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на юге </w:t>
      </w:r>
      <w:proofErr w:type="spellStart"/>
      <w:r w:rsidRPr="00070824">
        <w:rPr>
          <w:sz w:val="28"/>
          <w:szCs w:val="28"/>
        </w:rPr>
        <w:t>c</w:t>
      </w:r>
      <w:proofErr w:type="spellEnd"/>
      <w:r w:rsidRPr="00070824">
        <w:rPr>
          <w:sz w:val="28"/>
          <w:szCs w:val="28"/>
        </w:rPr>
        <w:t xml:space="preserve"> </w:t>
      </w:r>
      <w:hyperlink r:id="rId14" w:tooltip="Вельский район" w:history="1">
        <w:r w:rsidRPr="00070824">
          <w:rPr>
            <w:rStyle w:val="a3"/>
          </w:rPr>
          <w:t>Вельским муниципальным районом</w:t>
        </w:r>
      </w:hyperlink>
    </w:p>
    <w:p w:rsidR="0096471F" w:rsidRPr="00070824" w:rsidRDefault="0096471F" w:rsidP="005573D1">
      <w:pPr>
        <w:pStyle w:val="a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0824">
        <w:rPr>
          <w:rFonts w:ascii="Times New Roman" w:hAnsi="Times New Roman" w:cs="Times New Roman"/>
          <w:color w:val="auto"/>
          <w:sz w:val="28"/>
          <w:szCs w:val="28"/>
        </w:rPr>
        <w:t xml:space="preserve">Шенкурский район приравнен к </w:t>
      </w:r>
      <w:hyperlink r:id="rId15" w:tooltip="Крайний Север" w:history="1">
        <w:r w:rsidRPr="002032A6">
          <w:rPr>
            <w:rStyle w:val="a3"/>
            <w:rFonts w:ascii="Times New Roman" w:hAnsi="Times New Roman" w:cs="Times New Roman"/>
            <w:sz w:val="28"/>
            <w:szCs w:val="28"/>
          </w:rPr>
          <w:t>районам Крайнего Севера</w:t>
        </w:r>
      </w:hyperlink>
      <w:r w:rsidRPr="0007082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6471F" w:rsidRPr="00070824" w:rsidRDefault="00EA7D1D" w:rsidP="005573D1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3D4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SHcy;&amp;iecy;&amp;ncy;&amp;kcy;&amp;ucy;&amp;rcy;&amp;scy;&amp;kcy;&amp;icy;&amp;jcy; &amp;mcy;&amp;ucy;&amp;ncy;&amp;icy;&amp;tscy;&amp;icy;&amp;pcy;&amp;acy;&amp;lcy;&amp;softcy;&amp;ncy;&amp;ycy;&amp;jcy; &amp;rcy;&amp;acy;&amp;jcy;&amp;ocy;&amp;ncy; &amp;ncy;&amp;acy; &amp;kcy;&amp;acy;&amp;rcy;&amp;tcy;&amp;iecy;" style="width:225pt;height:254.25pt;visibility:visible">
            <v:imagedata r:id="rId16" o:title=""/>
          </v:shape>
        </w:pict>
      </w:r>
    </w:p>
    <w:p w:rsidR="0096471F" w:rsidRPr="00070824" w:rsidRDefault="0096471F" w:rsidP="005573D1">
      <w:pPr>
        <w:jc w:val="both"/>
        <w:rPr>
          <w:sz w:val="28"/>
          <w:szCs w:val="28"/>
        </w:rPr>
      </w:pPr>
      <w:r w:rsidRPr="00070824">
        <w:rPr>
          <w:sz w:val="28"/>
          <w:szCs w:val="28"/>
        </w:rPr>
        <w:lastRenderedPageBreak/>
        <w:t>Муниципальное образование «</w:t>
      </w:r>
      <w:proofErr w:type="spellStart"/>
      <w:r w:rsidRPr="00070824">
        <w:rPr>
          <w:sz w:val="28"/>
          <w:szCs w:val="28"/>
        </w:rPr>
        <w:t>Сюмское</w:t>
      </w:r>
      <w:proofErr w:type="spellEnd"/>
      <w:r w:rsidRPr="00070824">
        <w:rPr>
          <w:sz w:val="28"/>
          <w:szCs w:val="28"/>
        </w:rPr>
        <w:t xml:space="preserve">» было создано в </w:t>
      </w:r>
      <w:r w:rsidRPr="00EB0D7C">
        <w:rPr>
          <w:sz w:val="28"/>
          <w:szCs w:val="28"/>
        </w:rPr>
        <w:t>2005</w:t>
      </w:r>
      <w:r w:rsidRPr="00070824">
        <w:rPr>
          <w:sz w:val="28"/>
          <w:szCs w:val="28"/>
        </w:rPr>
        <w:t xml:space="preserve"> году, статус – сельское поселение, находится в </w:t>
      </w:r>
      <w:r w:rsidRPr="00EB0D7C">
        <w:rPr>
          <w:sz w:val="28"/>
          <w:szCs w:val="28"/>
        </w:rPr>
        <w:t>северной</w:t>
      </w:r>
      <w:r w:rsidRPr="00070824">
        <w:rPr>
          <w:sz w:val="28"/>
          <w:szCs w:val="28"/>
        </w:rPr>
        <w:t xml:space="preserve"> части Шенкурского района Архангельской области  и занимает площадь </w:t>
      </w:r>
      <w:r w:rsidRPr="00EB0D7C">
        <w:rPr>
          <w:sz w:val="28"/>
          <w:szCs w:val="28"/>
        </w:rPr>
        <w:t>1</w:t>
      </w:r>
      <w:r>
        <w:rPr>
          <w:sz w:val="28"/>
          <w:szCs w:val="28"/>
        </w:rPr>
        <w:t>48400</w:t>
      </w:r>
      <w:r w:rsidRPr="00070824">
        <w:rPr>
          <w:sz w:val="28"/>
          <w:szCs w:val="28"/>
        </w:rPr>
        <w:t xml:space="preserve"> га.    В состав муниципального образования  входят территории деревень </w:t>
      </w:r>
      <w:proofErr w:type="spellStart"/>
      <w:r w:rsidRPr="00EB0D7C">
        <w:rPr>
          <w:sz w:val="28"/>
          <w:szCs w:val="28"/>
        </w:rPr>
        <w:t>Ермолинская</w:t>
      </w:r>
      <w:proofErr w:type="spellEnd"/>
      <w:r w:rsidRPr="00EB0D7C">
        <w:rPr>
          <w:sz w:val="28"/>
          <w:szCs w:val="28"/>
        </w:rPr>
        <w:t xml:space="preserve">, Куликовская, </w:t>
      </w:r>
      <w:proofErr w:type="spellStart"/>
      <w:r w:rsidRPr="00EB0D7C">
        <w:rPr>
          <w:sz w:val="28"/>
          <w:szCs w:val="28"/>
        </w:rPr>
        <w:t>Леховская</w:t>
      </w:r>
      <w:proofErr w:type="spellEnd"/>
      <w:r w:rsidRPr="00EB0D7C">
        <w:rPr>
          <w:sz w:val="28"/>
          <w:szCs w:val="28"/>
        </w:rPr>
        <w:t xml:space="preserve">, </w:t>
      </w:r>
      <w:proofErr w:type="spellStart"/>
      <w:r w:rsidRPr="00EB0D7C">
        <w:rPr>
          <w:sz w:val="28"/>
          <w:szCs w:val="28"/>
        </w:rPr>
        <w:t>Нижне-Лукинская</w:t>
      </w:r>
      <w:proofErr w:type="spellEnd"/>
      <w:r w:rsidRPr="00EB0D7C">
        <w:rPr>
          <w:sz w:val="28"/>
          <w:szCs w:val="28"/>
        </w:rPr>
        <w:t xml:space="preserve">, Павловская, </w:t>
      </w:r>
      <w:proofErr w:type="spellStart"/>
      <w:r w:rsidRPr="00EB0D7C">
        <w:rPr>
          <w:sz w:val="28"/>
          <w:szCs w:val="28"/>
        </w:rPr>
        <w:t>Пентюгинская</w:t>
      </w:r>
      <w:proofErr w:type="spellEnd"/>
      <w:r w:rsidRPr="00EB0D7C">
        <w:rPr>
          <w:sz w:val="28"/>
          <w:szCs w:val="28"/>
        </w:rPr>
        <w:t xml:space="preserve"> и поселка </w:t>
      </w:r>
      <w:proofErr w:type="spellStart"/>
      <w:r w:rsidRPr="00EB0D7C">
        <w:rPr>
          <w:sz w:val="28"/>
          <w:szCs w:val="28"/>
        </w:rPr>
        <w:t>Клемушино</w:t>
      </w:r>
      <w:proofErr w:type="spellEnd"/>
      <w:r w:rsidRPr="000708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70824">
        <w:rPr>
          <w:sz w:val="28"/>
          <w:szCs w:val="28"/>
        </w:rPr>
        <w:t xml:space="preserve">Административным центром муниципального образования является д. </w:t>
      </w:r>
      <w:proofErr w:type="gramStart"/>
      <w:r w:rsidRPr="00070824">
        <w:rPr>
          <w:sz w:val="28"/>
          <w:szCs w:val="28"/>
        </w:rPr>
        <w:t>Куликовская</w:t>
      </w:r>
      <w:proofErr w:type="gramEnd"/>
      <w:r w:rsidRPr="00070824">
        <w:rPr>
          <w:sz w:val="28"/>
          <w:szCs w:val="28"/>
        </w:rPr>
        <w:t xml:space="preserve">. Административный центр расположен в излучине реки </w:t>
      </w:r>
      <w:hyperlink r:id="rId17" w:tooltip="Сюма" w:history="1">
        <w:proofErr w:type="spellStart"/>
        <w:r w:rsidRPr="00EA7D1D">
          <w:rPr>
            <w:rStyle w:val="a3"/>
            <w:sz w:val="28"/>
            <w:szCs w:val="28"/>
          </w:rPr>
          <w:t>Сюма</w:t>
        </w:r>
        <w:proofErr w:type="spellEnd"/>
      </w:hyperlink>
      <w:r w:rsidRPr="00EA7D1D">
        <w:rPr>
          <w:sz w:val="28"/>
          <w:szCs w:val="28"/>
        </w:rPr>
        <w:t xml:space="preserve"> </w:t>
      </w:r>
      <w:r w:rsidRPr="00070824">
        <w:rPr>
          <w:sz w:val="28"/>
          <w:szCs w:val="28"/>
        </w:rPr>
        <w:t xml:space="preserve">(приток </w:t>
      </w:r>
      <w:hyperlink r:id="rId18" w:tooltip="Вага (приток Северной Двины)" w:history="1">
        <w:r w:rsidRPr="00070824">
          <w:rPr>
            <w:rStyle w:val="a3"/>
          </w:rPr>
          <w:t>Ваги</w:t>
        </w:r>
      </w:hyperlink>
      <w:r w:rsidRPr="00070824">
        <w:rPr>
          <w:sz w:val="28"/>
          <w:szCs w:val="28"/>
        </w:rPr>
        <w:t xml:space="preserve">), в 43 км к северу от районного центра г. </w:t>
      </w:r>
      <w:hyperlink r:id="rId19" w:tooltip="Шенкурск" w:history="1">
        <w:r w:rsidRPr="00070824">
          <w:rPr>
            <w:rStyle w:val="a3"/>
          </w:rPr>
          <w:t>Шенкурска</w:t>
        </w:r>
      </w:hyperlink>
      <w:r w:rsidRPr="00070824">
        <w:rPr>
          <w:sz w:val="28"/>
          <w:szCs w:val="28"/>
        </w:rPr>
        <w:t>.</w:t>
      </w:r>
    </w:p>
    <w:p w:rsidR="0096471F" w:rsidRPr="00070824" w:rsidRDefault="0096471F" w:rsidP="005573D1">
      <w:pPr>
        <w:ind w:firstLine="708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В муниципальном образовании по данным переписи населения на 1.01.2014 года проживает </w:t>
      </w:r>
      <w:r w:rsidRPr="00EB0D7C">
        <w:rPr>
          <w:sz w:val="28"/>
          <w:szCs w:val="28"/>
        </w:rPr>
        <w:t>214</w:t>
      </w:r>
      <w:r w:rsidRPr="00070824">
        <w:rPr>
          <w:sz w:val="28"/>
          <w:szCs w:val="28"/>
        </w:rPr>
        <w:t xml:space="preserve"> человек. </w:t>
      </w:r>
    </w:p>
    <w:p w:rsidR="0096471F" w:rsidRPr="00070824" w:rsidRDefault="0096471F" w:rsidP="005573D1">
      <w:pPr>
        <w:ind w:firstLine="708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По территории поселения проходит автомобильная дорога федерального значения М-8 «Москва – Архангельск», а также дороги местного значения, обеспечивающие связь населенных пунктов поселения с районным и областным центром, а также другими районами Архангельской области. </w:t>
      </w:r>
    </w:p>
    <w:p w:rsidR="0096471F" w:rsidRPr="00070824" w:rsidRDefault="0096471F" w:rsidP="005573D1">
      <w:pPr>
        <w:ind w:firstLine="708"/>
        <w:jc w:val="both"/>
        <w:rPr>
          <w:sz w:val="28"/>
          <w:szCs w:val="28"/>
        </w:rPr>
      </w:pPr>
      <w:r w:rsidRPr="00070824">
        <w:rPr>
          <w:sz w:val="28"/>
          <w:szCs w:val="28"/>
        </w:rPr>
        <w:t>Основной вид деятельности жителей на территории муниципального образования «</w:t>
      </w:r>
      <w:proofErr w:type="spellStart"/>
      <w:r w:rsidRPr="00070824">
        <w:rPr>
          <w:sz w:val="28"/>
          <w:szCs w:val="28"/>
        </w:rPr>
        <w:t>Сюмское</w:t>
      </w:r>
      <w:proofErr w:type="spellEnd"/>
      <w:r w:rsidRPr="00070824">
        <w:rPr>
          <w:sz w:val="28"/>
          <w:szCs w:val="28"/>
        </w:rPr>
        <w:t>» - заготовка и вывозка древесины. Лесная промышленность выражена также и в переработке древесины на пиломатериалы. Основные лесозаготовительные предприятия – участки на террито</w:t>
      </w:r>
      <w:r>
        <w:rPr>
          <w:sz w:val="28"/>
          <w:szCs w:val="28"/>
        </w:rPr>
        <w:t xml:space="preserve">рии д. </w:t>
      </w:r>
      <w:proofErr w:type="gramStart"/>
      <w:r>
        <w:rPr>
          <w:sz w:val="28"/>
          <w:szCs w:val="28"/>
        </w:rPr>
        <w:t>Куликовская</w:t>
      </w:r>
      <w:proofErr w:type="gramEnd"/>
      <w:r>
        <w:rPr>
          <w:sz w:val="28"/>
          <w:szCs w:val="28"/>
        </w:rPr>
        <w:t xml:space="preserve"> – ИП </w:t>
      </w:r>
      <w:proofErr w:type="spellStart"/>
      <w:r>
        <w:rPr>
          <w:sz w:val="28"/>
          <w:szCs w:val="28"/>
        </w:rPr>
        <w:t>Абышкин</w:t>
      </w:r>
      <w:proofErr w:type="spellEnd"/>
      <w:r w:rsidRPr="00070824">
        <w:rPr>
          <w:sz w:val="28"/>
          <w:szCs w:val="28"/>
        </w:rPr>
        <w:t xml:space="preserve">. </w:t>
      </w:r>
      <w:proofErr w:type="gramStart"/>
      <w:r w:rsidRPr="00070824">
        <w:rPr>
          <w:sz w:val="28"/>
          <w:szCs w:val="28"/>
        </w:rPr>
        <w:t>В лесной промышленности заняты 123 человека.</w:t>
      </w:r>
      <w:proofErr w:type="gramEnd"/>
      <w:r w:rsidRPr="00070824">
        <w:rPr>
          <w:sz w:val="28"/>
          <w:szCs w:val="28"/>
        </w:rPr>
        <w:t xml:space="preserve"> На территории п. </w:t>
      </w:r>
      <w:proofErr w:type="spellStart"/>
      <w:r w:rsidRPr="00070824">
        <w:rPr>
          <w:sz w:val="28"/>
          <w:szCs w:val="28"/>
        </w:rPr>
        <w:t>Клемушино</w:t>
      </w:r>
      <w:proofErr w:type="spellEnd"/>
      <w:r w:rsidRPr="00070824">
        <w:rPr>
          <w:sz w:val="28"/>
          <w:szCs w:val="28"/>
        </w:rPr>
        <w:t xml:space="preserve"> </w:t>
      </w:r>
      <w:r w:rsidRPr="00EB0D7C">
        <w:rPr>
          <w:sz w:val="28"/>
          <w:szCs w:val="28"/>
        </w:rPr>
        <w:t>расположен филиал производственной баз</w:t>
      </w:r>
      <w:proofErr w:type="gramStart"/>
      <w:r w:rsidRPr="00EB0D7C">
        <w:rPr>
          <w:sz w:val="28"/>
          <w:szCs w:val="28"/>
        </w:rPr>
        <w:t>ы ООО</w:t>
      </w:r>
      <w:proofErr w:type="gramEnd"/>
      <w:r w:rsidRPr="00EB0D7C">
        <w:rPr>
          <w:sz w:val="28"/>
          <w:szCs w:val="28"/>
        </w:rPr>
        <w:t xml:space="preserve"> «</w:t>
      </w:r>
      <w:proofErr w:type="spellStart"/>
      <w:r w:rsidRPr="00EB0D7C">
        <w:rPr>
          <w:sz w:val="28"/>
          <w:szCs w:val="28"/>
        </w:rPr>
        <w:t>Юмиж</w:t>
      </w:r>
      <w:proofErr w:type="spellEnd"/>
      <w:r w:rsidRPr="00EB0D7C">
        <w:rPr>
          <w:sz w:val="28"/>
          <w:szCs w:val="28"/>
        </w:rPr>
        <w:t xml:space="preserve"> Лес»,</w:t>
      </w:r>
      <w:r w:rsidRPr="00070824">
        <w:rPr>
          <w:sz w:val="28"/>
          <w:szCs w:val="28"/>
        </w:rPr>
        <w:t xml:space="preserve"> основной деятельностью которого является  заготовка и вывозка леса.</w:t>
      </w:r>
    </w:p>
    <w:p w:rsidR="0096471F" w:rsidRDefault="0096471F" w:rsidP="005573D1">
      <w:pPr>
        <w:jc w:val="both"/>
        <w:rPr>
          <w:sz w:val="28"/>
          <w:szCs w:val="28"/>
        </w:rPr>
      </w:pPr>
      <w:r w:rsidRPr="00070824">
        <w:rPr>
          <w:sz w:val="28"/>
          <w:szCs w:val="28"/>
        </w:rPr>
        <w:t>     На территории МО «</w:t>
      </w:r>
      <w:proofErr w:type="spellStart"/>
      <w:r w:rsidRPr="00070824">
        <w:rPr>
          <w:sz w:val="28"/>
          <w:szCs w:val="28"/>
        </w:rPr>
        <w:t>Сюмское</w:t>
      </w:r>
      <w:proofErr w:type="spellEnd"/>
      <w:r w:rsidRPr="00070824">
        <w:rPr>
          <w:sz w:val="28"/>
          <w:szCs w:val="28"/>
        </w:rPr>
        <w:t>» н</w:t>
      </w:r>
      <w:r>
        <w:rPr>
          <w:sz w:val="28"/>
          <w:szCs w:val="28"/>
        </w:rPr>
        <w:t xml:space="preserve">аходится </w:t>
      </w:r>
      <w:proofErr w:type="spellStart"/>
      <w:r>
        <w:rPr>
          <w:sz w:val="28"/>
          <w:szCs w:val="28"/>
        </w:rPr>
        <w:t>Куликовский</w:t>
      </w:r>
      <w:proofErr w:type="spellEnd"/>
      <w:r>
        <w:rPr>
          <w:sz w:val="28"/>
          <w:szCs w:val="28"/>
        </w:rPr>
        <w:t xml:space="preserve"> детский сад</w:t>
      </w:r>
      <w:r w:rsidRPr="00070824">
        <w:rPr>
          <w:sz w:val="28"/>
          <w:szCs w:val="28"/>
        </w:rPr>
        <w:t xml:space="preserve"> (филиал МБОУ «</w:t>
      </w:r>
      <w:proofErr w:type="spellStart"/>
      <w:r w:rsidRPr="00070824">
        <w:rPr>
          <w:sz w:val="28"/>
          <w:szCs w:val="28"/>
        </w:rPr>
        <w:t>Шеговарская</w:t>
      </w:r>
      <w:proofErr w:type="spellEnd"/>
      <w:r w:rsidRPr="00070824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Усть-Сюмский</w:t>
      </w:r>
      <w:proofErr w:type="spellEnd"/>
      <w:r>
        <w:rPr>
          <w:sz w:val="28"/>
          <w:szCs w:val="28"/>
        </w:rPr>
        <w:t xml:space="preserve"> ФАП (ГБУЗ «Ш</w:t>
      </w:r>
      <w:r w:rsidRPr="00070824">
        <w:rPr>
          <w:sz w:val="28"/>
          <w:szCs w:val="28"/>
        </w:rPr>
        <w:t xml:space="preserve">енкурской ЦРБ им. Н.Н. </w:t>
      </w:r>
      <w:proofErr w:type="spellStart"/>
      <w:r>
        <w:rPr>
          <w:sz w:val="28"/>
          <w:szCs w:val="28"/>
        </w:rPr>
        <w:t>Приорова</w:t>
      </w:r>
      <w:proofErr w:type="spellEnd"/>
      <w:r>
        <w:rPr>
          <w:sz w:val="28"/>
          <w:szCs w:val="28"/>
        </w:rPr>
        <w:t>»), филиал ФГУП «Почта России», Дом культуры.</w:t>
      </w:r>
      <w:r w:rsidRPr="00070824">
        <w:rPr>
          <w:sz w:val="28"/>
          <w:szCs w:val="28"/>
        </w:rPr>
        <w:t>  Муниципальное образование «</w:t>
      </w:r>
      <w:proofErr w:type="spellStart"/>
      <w:r w:rsidRPr="00070824">
        <w:rPr>
          <w:sz w:val="28"/>
          <w:szCs w:val="28"/>
        </w:rPr>
        <w:t>Сюмское</w:t>
      </w:r>
      <w:proofErr w:type="spellEnd"/>
      <w:r w:rsidRPr="00070824">
        <w:rPr>
          <w:sz w:val="28"/>
          <w:szCs w:val="28"/>
        </w:rPr>
        <w:t>» граничит с МО «</w:t>
      </w:r>
      <w:proofErr w:type="spellStart"/>
      <w:r w:rsidRPr="00070824">
        <w:rPr>
          <w:sz w:val="28"/>
          <w:szCs w:val="28"/>
        </w:rPr>
        <w:t>Шеговарское</w:t>
      </w:r>
      <w:proofErr w:type="spellEnd"/>
      <w:r w:rsidRPr="00070824">
        <w:rPr>
          <w:sz w:val="28"/>
          <w:szCs w:val="28"/>
        </w:rPr>
        <w:t xml:space="preserve">», а также с </w:t>
      </w:r>
      <w:proofErr w:type="spellStart"/>
      <w:r w:rsidRPr="00070824">
        <w:rPr>
          <w:sz w:val="28"/>
          <w:szCs w:val="28"/>
        </w:rPr>
        <w:t>Винорадовским</w:t>
      </w:r>
      <w:proofErr w:type="spellEnd"/>
      <w:r w:rsidRPr="00070824">
        <w:rPr>
          <w:sz w:val="28"/>
          <w:szCs w:val="28"/>
        </w:rPr>
        <w:t xml:space="preserve"> районом Архангельской области. По территории МО «</w:t>
      </w:r>
      <w:proofErr w:type="spellStart"/>
      <w:r w:rsidRPr="00070824">
        <w:rPr>
          <w:sz w:val="28"/>
          <w:szCs w:val="28"/>
        </w:rPr>
        <w:t>Сюмское</w:t>
      </w:r>
      <w:proofErr w:type="spellEnd"/>
      <w:r w:rsidRPr="00070824">
        <w:rPr>
          <w:sz w:val="28"/>
          <w:szCs w:val="28"/>
        </w:rPr>
        <w:t>» протекают  рек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Сюма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Неленьга</w:t>
      </w:r>
      <w:proofErr w:type="spellEnd"/>
      <w:r>
        <w:rPr>
          <w:sz w:val="28"/>
          <w:szCs w:val="28"/>
        </w:rPr>
        <w:t>, Вага.</w:t>
      </w:r>
      <w:r w:rsidRPr="00070824">
        <w:rPr>
          <w:color w:val="FFFF00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</w:t>
      </w:r>
    </w:p>
    <w:p w:rsidR="0096471F" w:rsidRPr="007C6E34" w:rsidRDefault="0096471F" w:rsidP="005573D1">
      <w:pPr>
        <w:ind w:firstLine="708"/>
        <w:jc w:val="both"/>
        <w:rPr>
          <w:sz w:val="28"/>
          <w:szCs w:val="28"/>
        </w:rPr>
      </w:pPr>
      <w:proofErr w:type="gramStart"/>
      <w:r w:rsidRPr="007C6E34">
        <w:rPr>
          <w:sz w:val="28"/>
          <w:szCs w:val="28"/>
        </w:rPr>
        <w:t>Близость морей и океанов заметно сказывается на климате района, который является переходным между морским и континентальным</w:t>
      </w:r>
      <w:r>
        <w:rPr>
          <w:sz w:val="28"/>
          <w:szCs w:val="28"/>
        </w:rPr>
        <w:t xml:space="preserve"> </w:t>
      </w:r>
      <w:r w:rsidRPr="007C6E34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C6E34">
        <w:rPr>
          <w:sz w:val="28"/>
          <w:szCs w:val="28"/>
        </w:rPr>
        <w:t>продолжительной холодной и многоснежной зимой, короткой весной с неустойчивыми</w:t>
      </w:r>
      <w:r>
        <w:rPr>
          <w:sz w:val="28"/>
          <w:szCs w:val="28"/>
        </w:rPr>
        <w:t xml:space="preserve"> </w:t>
      </w:r>
      <w:r w:rsidRPr="007C6E34">
        <w:rPr>
          <w:sz w:val="28"/>
          <w:szCs w:val="28"/>
        </w:rPr>
        <w:t xml:space="preserve">температурами и относительно коротким, умеренно теплым </w:t>
      </w:r>
      <w:proofErr w:type="gramEnd"/>
    </w:p>
    <w:p w:rsidR="0096471F" w:rsidRPr="007C6E34" w:rsidRDefault="0096471F" w:rsidP="005573D1">
      <w:pPr>
        <w:jc w:val="both"/>
        <w:rPr>
          <w:sz w:val="28"/>
          <w:szCs w:val="28"/>
        </w:rPr>
      </w:pPr>
      <w:r w:rsidRPr="007C6E34">
        <w:rPr>
          <w:sz w:val="28"/>
          <w:szCs w:val="28"/>
        </w:rPr>
        <w:t>летом, продолжительной и ненастной осенью</w:t>
      </w:r>
      <w:r>
        <w:rPr>
          <w:sz w:val="28"/>
          <w:szCs w:val="28"/>
        </w:rPr>
        <w:t xml:space="preserve">. </w:t>
      </w:r>
      <w:r w:rsidRPr="007C6E34">
        <w:rPr>
          <w:sz w:val="28"/>
          <w:szCs w:val="28"/>
        </w:rPr>
        <w:t>Особенностью климата является частая смена воздушных масс различного</w:t>
      </w:r>
      <w:r>
        <w:rPr>
          <w:sz w:val="28"/>
          <w:szCs w:val="28"/>
        </w:rPr>
        <w:t xml:space="preserve"> </w:t>
      </w:r>
      <w:r w:rsidRPr="007C6E34">
        <w:rPr>
          <w:sz w:val="28"/>
          <w:szCs w:val="28"/>
        </w:rPr>
        <w:t>происхождения.  Удаленность от морского побережья отражается в</w:t>
      </w:r>
      <w:r>
        <w:rPr>
          <w:sz w:val="28"/>
          <w:szCs w:val="28"/>
        </w:rPr>
        <w:t xml:space="preserve"> </w:t>
      </w:r>
      <w:r w:rsidRPr="007C6E34">
        <w:rPr>
          <w:sz w:val="28"/>
          <w:szCs w:val="28"/>
        </w:rPr>
        <w:t xml:space="preserve">континентальных чертах климата суровых зимах, жарких летних днях и довольно частых заморозках </w:t>
      </w:r>
      <w:proofErr w:type="gramStart"/>
      <w:r w:rsidRPr="007C6E34">
        <w:rPr>
          <w:sz w:val="28"/>
          <w:szCs w:val="28"/>
        </w:rPr>
        <w:t>в</w:t>
      </w:r>
      <w:proofErr w:type="gramEnd"/>
    </w:p>
    <w:p w:rsidR="0096471F" w:rsidRDefault="0096471F" w:rsidP="005573D1">
      <w:pPr>
        <w:jc w:val="both"/>
        <w:rPr>
          <w:sz w:val="28"/>
          <w:szCs w:val="28"/>
        </w:rPr>
      </w:pPr>
      <w:proofErr w:type="gramStart"/>
      <w:r w:rsidRPr="007C6E34">
        <w:rPr>
          <w:sz w:val="28"/>
          <w:szCs w:val="28"/>
        </w:rPr>
        <w:t>начале</w:t>
      </w:r>
      <w:proofErr w:type="gramEnd"/>
      <w:r w:rsidRPr="007C6E34">
        <w:rPr>
          <w:sz w:val="28"/>
          <w:szCs w:val="28"/>
        </w:rPr>
        <w:t xml:space="preserve"> вегетационного периода.</w:t>
      </w:r>
      <w:r>
        <w:rPr>
          <w:sz w:val="28"/>
          <w:szCs w:val="28"/>
        </w:rPr>
        <w:t xml:space="preserve"> </w:t>
      </w:r>
      <w:r w:rsidRPr="007C6E34">
        <w:rPr>
          <w:sz w:val="28"/>
          <w:szCs w:val="28"/>
        </w:rPr>
        <w:t>Зима обычно длинная (до 250 дней) и холодная, с низкой температурой в среднем до –26 градусов и сильными ветрами. Средняя температура</w:t>
      </w:r>
      <w:r>
        <w:rPr>
          <w:sz w:val="28"/>
          <w:szCs w:val="28"/>
        </w:rPr>
        <w:t xml:space="preserve"> воздуха летом составляет 15 градусов тепла. К</w:t>
      </w:r>
      <w:r w:rsidRPr="007C6E34">
        <w:rPr>
          <w:sz w:val="28"/>
          <w:szCs w:val="28"/>
        </w:rPr>
        <w:t xml:space="preserve">оличество осадков составляет около 680 </w:t>
      </w:r>
      <w:r>
        <w:rPr>
          <w:sz w:val="28"/>
          <w:szCs w:val="28"/>
        </w:rPr>
        <w:t>мм.</w:t>
      </w:r>
    </w:p>
    <w:p w:rsidR="0096471F" w:rsidRPr="00C2485E" w:rsidRDefault="0096471F" w:rsidP="005573D1">
      <w:pPr>
        <w:ind w:firstLine="708"/>
        <w:jc w:val="both"/>
        <w:rPr>
          <w:sz w:val="28"/>
          <w:szCs w:val="28"/>
        </w:rPr>
      </w:pPr>
      <w:r w:rsidRPr="00C2485E">
        <w:rPr>
          <w:sz w:val="28"/>
          <w:szCs w:val="28"/>
        </w:rPr>
        <w:t xml:space="preserve"> В геологическом строении территории района принимают участие горные </w:t>
      </w:r>
      <w:r>
        <w:rPr>
          <w:sz w:val="28"/>
          <w:szCs w:val="28"/>
        </w:rPr>
        <w:t>п</w:t>
      </w:r>
      <w:r w:rsidRPr="00C2485E">
        <w:rPr>
          <w:sz w:val="28"/>
          <w:szCs w:val="28"/>
        </w:rPr>
        <w:t xml:space="preserve">ороды различного происхождения. Кристаллический фундамент Русской платформы перекрыт толщей различных отложений. Эта толща </w:t>
      </w:r>
      <w:r w:rsidRPr="00C2485E">
        <w:rPr>
          <w:sz w:val="28"/>
          <w:szCs w:val="28"/>
        </w:rPr>
        <w:lastRenderedPageBreak/>
        <w:t xml:space="preserve">пород </w:t>
      </w:r>
      <w:r>
        <w:rPr>
          <w:sz w:val="28"/>
          <w:szCs w:val="28"/>
        </w:rPr>
        <w:t>п</w:t>
      </w:r>
      <w:r w:rsidRPr="00C2485E">
        <w:rPr>
          <w:sz w:val="28"/>
          <w:szCs w:val="28"/>
        </w:rPr>
        <w:t xml:space="preserve">окрыта четвертичными отложениями, верхний слой которых является почвообразующим. На территории наиболее широко распространены ледниковые валунные отложения разного механического состава. </w:t>
      </w:r>
    </w:p>
    <w:p w:rsidR="0096471F" w:rsidRPr="00C2485E" w:rsidRDefault="0096471F" w:rsidP="005573D1">
      <w:pPr>
        <w:jc w:val="both"/>
        <w:rPr>
          <w:sz w:val="28"/>
          <w:szCs w:val="28"/>
        </w:rPr>
      </w:pPr>
      <w:r w:rsidRPr="00C2485E">
        <w:rPr>
          <w:sz w:val="28"/>
          <w:szCs w:val="28"/>
        </w:rPr>
        <w:t>Флювиогляциальные отложения песчаного и механического состава с примесью гравия и гальки встречаются довольно редко.</w:t>
      </w:r>
      <w:r>
        <w:rPr>
          <w:sz w:val="28"/>
          <w:szCs w:val="28"/>
        </w:rPr>
        <w:t xml:space="preserve"> </w:t>
      </w:r>
      <w:proofErr w:type="spellStart"/>
      <w:r w:rsidRPr="00C2485E">
        <w:rPr>
          <w:sz w:val="28"/>
          <w:szCs w:val="28"/>
        </w:rPr>
        <w:t>Равнинность</w:t>
      </w:r>
      <w:proofErr w:type="spellEnd"/>
      <w:r w:rsidRPr="00C2485E">
        <w:rPr>
          <w:sz w:val="28"/>
          <w:szCs w:val="28"/>
        </w:rPr>
        <w:t xml:space="preserve"> рельефа основной части района</w:t>
      </w:r>
      <w:r>
        <w:rPr>
          <w:sz w:val="28"/>
          <w:szCs w:val="28"/>
        </w:rPr>
        <w:t xml:space="preserve"> </w:t>
      </w:r>
      <w:r w:rsidRPr="00C2485E">
        <w:rPr>
          <w:sz w:val="28"/>
          <w:szCs w:val="28"/>
        </w:rPr>
        <w:t xml:space="preserve">в условиях Севера способствует развитию промывного водного режима почв, временному избыточному их </w:t>
      </w:r>
      <w:r>
        <w:rPr>
          <w:sz w:val="28"/>
          <w:szCs w:val="28"/>
        </w:rPr>
        <w:t>у</w:t>
      </w:r>
      <w:r w:rsidRPr="00C2485E">
        <w:rPr>
          <w:sz w:val="28"/>
          <w:szCs w:val="28"/>
        </w:rPr>
        <w:t>влажнению, а в соответствующих условиях их заболачиванию на больших территориях.</w:t>
      </w:r>
      <w:r>
        <w:rPr>
          <w:sz w:val="28"/>
          <w:szCs w:val="28"/>
        </w:rPr>
        <w:t xml:space="preserve"> </w:t>
      </w:r>
      <w:r w:rsidRPr="00C2485E">
        <w:rPr>
          <w:sz w:val="28"/>
          <w:szCs w:val="28"/>
        </w:rPr>
        <w:t>На территории района</w:t>
      </w:r>
      <w:r>
        <w:rPr>
          <w:sz w:val="28"/>
          <w:szCs w:val="28"/>
        </w:rPr>
        <w:t xml:space="preserve"> </w:t>
      </w:r>
      <w:r w:rsidRPr="00C2485E">
        <w:rPr>
          <w:sz w:val="28"/>
          <w:szCs w:val="28"/>
        </w:rPr>
        <w:t xml:space="preserve">преобладают почвы подзолистые, </w:t>
      </w:r>
      <w:r>
        <w:rPr>
          <w:sz w:val="28"/>
          <w:szCs w:val="28"/>
        </w:rPr>
        <w:t>д</w:t>
      </w:r>
      <w:r w:rsidRPr="00C2485E">
        <w:rPr>
          <w:sz w:val="28"/>
          <w:szCs w:val="28"/>
        </w:rPr>
        <w:t>ерново</w:t>
      </w:r>
      <w:r>
        <w:rPr>
          <w:sz w:val="28"/>
          <w:szCs w:val="28"/>
        </w:rPr>
        <w:t>-</w:t>
      </w:r>
      <w:r w:rsidRPr="00C2485E">
        <w:rPr>
          <w:sz w:val="28"/>
          <w:szCs w:val="28"/>
        </w:rPr>
        <w:t>глеевые, подзолисто</w:t>
      </w:r>
      <w:r>
        <w:rPr>
          <w:sz w:val="28"/>
          <w:szCs w:val="28"/>
        </w:rPr>
        <w:t>-</w:t>
      </w:r>
      <w:r w:rsidRPr="00C2485E">
        <w:rPr>
          <w:sz w:val="28"/>
          <w:szCs w:val="28"/>
        </w:rPr>
        <w:t xml:space="preserve">болотные, и болотные (верхового и низинного) типов. </w:t>
      </w:r>
    </w:p>
    <w:p w:rsidR="0096471F" w:rsidRPr="007C6E34" w:rsidRDefault="0096471F" w:rsidP="005573D1">
      <w:pPr>
        <w:jc w:val="both"/>
        <w:rPr>
          <w:sz w:val="28"/>
          <w:szCs w:val="28"/>
        </w:rPr>
      </w:pPr>
    </w:p>
    <w:p w:rsidR="0096471F" w:rsidRPr="00070824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70824">
        <w:rPr>
          <w:b/>
          <w:bCs/>
          <w:sz w:val="28"/>
          <w:szCs w:val="28"/>
        </w:rPr>
        <w:t>Раздел 1.</w:t>
      </w:r>
      <w:r>
        <w:rPr>
          <w:b/>
          <w:bCs/>
          <w:sz w:val="28"/>
          <w:szCs w:val="28"/>
        </w:rPr>
        <w:t xml:space="preserve"> </w:t>
      </w:r>
      <w:r w:rsidRPr="00070824">
        <w:rPr>
          <w:b/>
          <w:bCs/>
          <w:sz w:val="28"/>
          <w:szCs w:val="28"/>
        </w:rPr>
        <w:t xml:space="preserve">Показатели перспективного спроса на тепловую энергию (мощность) и теплоноситель в </w:t>
      </w:r>
      <w:r>
        <w:rPr>
          <w:b/>
          <w:bCs/>
          <w:sz w:val="28"/>
          <w:szCs w:val="28"/>
        </w:rPr>
        <w:t>у</w:t>
      </w:r>
      <w:r w:rsidRPr="00070824">
        <w:rPr>
          <w:b/>
          <w:bCs/>
          <w:sz w:val="28"/>
          <w:szCs w:val="28"/>
        </w:rPr>
        <w:t>становленных границах территории МО «</w:t>
      </w:r>
      <w:proofErr w:type="spellStart"/>
      <w:r w:rsidRPr="00070824">
        <w:rPr>
          <w:b/>
          <w:bCs/>
          <w:sz w:val="28"/>
          <w:szCs w:val="28"/>
        </w:rPr>
        <w:t>Сюмское</w:t>
      </w:r>
      <w:proofErr w:type="spellEnd"/>
      <w:r w:rsidRPr="00070824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.</w:t>
      </w:r>
    </w:p>
    <w:p w:rsidR="0096471F" w:rsidRPr="00D543E3" w:rsidRDefault="0096471F" w:rsidP="005573D1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43E3">
        <w:rPr>
          <w:rFonts w:ascii="Times New Roman" w:hAnsi="Times New Roman" w:cs="Times New Roman"/>
          <w:sz w:val="28"/>
          <w:szCs w:val="28"/>
        </w:rPr>
        <w:t xml:space="preserve">Схема теплоснабжения </w:t>
      </w:r>
      <w:hyperlink r:id="rId20" w:tooltip="Поселение" w:history="1">
        <w:r w:rsidRPr="00D543E3">
          <w:rPr>
            <w:rStyle w:val="a3"/>
            <w:rFonts w:ascii="Times New Roman" w:hAnsi="Times New Roman" w:cs="Times New Roman"/>
            <w:sz w:val="28"/>
            <w:szCs w:val="28"/>
          </w:rPr>
          <w:t>поселения</w:t>
        </w:r>
      </w:hyperlink>
      <w:r w:rsidRPr="00D543E3">
        <w:rPr>
          <w:rFonts w:ascii="Times New Roman" w:hAnsi="Times New Roman" w:cs="Times New Roman"/>
          <w:sz w:val="28"/>
          <w:szCs w:val="28"/>
        </w:rPr>
        <w:t xml:space="preserve"> разрабатывается  в целях удовлетворения спроса на тепловую энергию (мощность) и теплоноситель, обеспечения надежного теплоснабжения наиболее экономичным способом при минимальном воздействии на окружающую среду, а также экономического стимулирования развития систем теплоснабжения и внедрения энергосберегающих технологий.</w:t>
      </w:r>
    </w:p>
    <w:p w:rsidR="0096471F" w:rsidRPr="00D543E3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3E3">
        <w:rPr>
          <w:rFonts w:ascii="Times New Roman" w:hAnsi="Times New Roman" w:cs="Times New Roman"/>
          <w:sz w:val="28"/>
          <w:szCs w:val="28"/>
        </w:rPr>
        <w:t xml:space="preserve">            Схема теплоснабжения сельского поселения представляет документ, в котором обосновывается необходимость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</w:t>
      </w:r>
    </w:p>
    <w:p w:rsidR="0096471F" w:rsidRPr="00D543E3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3E3">
        <w:rPr>
          <w:rFonts w:ascii="Times New Roman" w:hAnsi="Times New Roman" w:cs="Times New Roman"/>
          <w:sz w:val="28"/>
          <w:szCs w:val="28"/>
        </w:rPr>
        <w:t>Основными задачами при разработке схемы теплоснабжения  сельского поселения являются:</w:t>
      </w:r>
    </w:p>
    <w:p w:rsidR="0096471F" w:rsidRPr="00D543E3" w:rsidRDefault="0096471F" w:rsidP="005573D1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543E3">
        <w:rPr>
          <w:color w:val="000000"/>
          <w:sz w:val="28"/>
          <w:szCs w:val="28"/>
        </w:rPr>
        <w:t>Обследование системы теплоснабжения  и анализ существующей ситуации в теплоснабжении сельского поселения.</w:t>
      </w:r>
    </w:p>
    <w:p w:rsidR="0096471F" w:rsidRPr="00D543E3" w:rsidRDefault="0096471F" w:rsidP="005573D1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543E3">
        <w:rPr>
          <w:color w:val="000000"/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данного дефицита.</w:t>
      </w:r>
    </w:p>
    <w:p w:rsidR="0096471F" w:rsidRPr="00D543E3" w:rsidRDefault="0096471F" w:rsidP="005573D1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543E3">
        <w:rPr>
          <w:color w:val="000000"/>
          <w:sz w:val="28"/>
          <w:szCs w:val="28"/>
        </w:rPr>
        <w:t>Выбор оптимального варианта развития теплоснабжения и основные рекомендации по развитию системы теплоснабжения сельского поселения  до 2029 года.</w:t>
      </w:r>
    </w:p>
    <w:p w:rsidR="0096471F" w:rsidRPr="00D543E3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3E3">
        <w:rPr>
          <w:rFonts w:ascii="Times New Roman" w:hAnsi="Times New Roman" w:cs="Times New Roman"/>
          <w:sz w:val="28"/>
          <w:szCs w:val="28"/>
        </w:rPr>
        <w:t>Теплоснабжающая организация определяется схемой теплоснабжения.</w:t>
      </w:r>
    </w:p>
    <w:p w:rsidR="0096471F" w:rsidRPr="00070824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6471F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1.1. </w:t>
      </w:r>
      <w:r w:rsidRPr="00070824">
        <w:rPr>
          <w:b/>
          <w:bCs/>
          <w:sz w:val="28"/>
          <w:szCs w:val="28"/>
        </w:rPr>
        <w:t xml:space="preserve">Площадь строительных фондов и приросты площади </w:t>
      </w:r>
      <w:r>
        <w:rPr>
          <w:b/>
          <w:bCs/>
          <w:sz w:val="28"/>
          <w:szCs w:val="28"/>
        </w:rPr>
        <w:t>с</w:t>
      </w:r>
      <w:r w:rsidRPr="00070824">
        <w:rPr>
          <w:b/>
          <w:bCs/>
          <w:sz w:val="28"/>
          <w:szCs w:val="28"/>
        </w:rPr>
        <w:t>троительных фондов.</w:t>
      </w:r>
    </w:p>
    <w:p w:rsidR="0096471F" w:rsidRPr="00070824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Pr="00070824" w:rsidRDefault="0096471F" w:rsidP="005573D1">
      <w:pPr>
        <w:tabs>
          <w:tab w:val="left" w:pos="0"/>
        </w:tabs>
        <w:autoSpaceDE w:val="0"/>
        <w:autoSpaceDN w:val="0"/>
        <w:adjustRightInd w:val="0"/>
        <w:ind w:hanging="720"/>
        <w:jc w:val="both"/>
        <w:rPr>
          <w:sz w:val="28"/>
          <w:szCs w:val="28"/>
        </w:rPr>
      </w:pPr>
      <w:r w:rsidRPr="00070824">
        <w:rPr>
          <w:sz w:val="28"/>
          <w:szCs w:val="28"/>
        </w:rPr>
        <w:t xml:space="preserve">                      Площадь строительных фондов и приросты площади строительных фондов с разделением объектов строительства на жилые дома, общественные здания и производственные здания промышленных предприятий по этапам – </w:t>
      </w:r>
      <w:r w:rsidRPr="00070824">
        <w:rPr>
          <w:sz w:val="28"/>
          <w:szCs w:val="28"/>
        </w:rPr>
        <w:lastRenderedPageBreak/>
        <w:t>на каждый год первого 5-летнего периода и на последующие 5 летние, приведены в таблице 1.</w:t>
      </w:r>
    </w:p>
    <w:p w:rsidR="0096471F" w:rsidRPr="001D048A" w:rsidRDefault="0096471F" w:rsidP="005573D1">
      <w:pPr>
        <w:autoSpaceDE w:val="0"/>
        <w:autoSpaceDN w:val="0"/>
        <w:adjustRightInd w:val="0"/>
        <w:ind w:left="720"/>
        <w:jc w:val="right"/>
        <w:rPr>
          <w:b/>
          <w:bCs/>
          <w:sz w:val="20"/>
          <w:szCs w:val="20"/>
        </w:rPr>
      </w:pPr>
      <w:r w:rsidRPr="001D048A">
        <w:rPr>
          <w:b/>
          <w:bCs/>
          <w:sz w:val="20"/>
          <w:szCs w:val="20"/>
        </w:rPr>
        <w:t>Таблица 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077"/>
        <w:gridCol w:w="690"/>
        <w:gridCol w:w="691"/>
        <w:gridCol w:w="691"/>
        <w:gridCol w:w="691"/>
        <w:gridCol w:w="691"/>
        <w:gridCol w:w="691"/>
        <w:gridCol w:w="770"/>
        <w:gridCol w:w="770"/>
      </w:tblGrid>
      <w:tr w:rsidR="0096471F" w:rsidRPr="00D62DA8">
        <w:trPr>
          <w:trHeight w:val="317"/>
        </w:trPr>
        <w:tc>
          <w:tcPr>
            <w:tcW w:w="1809" w:type="dxa"/>
            <w:vMerge w:val="restart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 xml:space="preserve">Наименование </w:t>
            </w:r>
          </w:p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Источника теплоснабжения</w:t>
            </w:r>
          </w:p>
        </w:tc>
        <w:tc>
          <w:tcPr>
            <w:tcW w:w="2077" w:type="dxa"/>
            <w:vMerge w:val="restart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Объекты</w:t>
            </w:r>
          </w:p>
        </w:tc>
        <w:tc>
          <w:tcPr>
            <w:tcW w:w="5685" w:type="dxa"/>
            <w:gridSpan w:val="8"/>
          </w:tcPr>
          <w:p w:rsidR="0096471F" w:rsidRPr="00D62DA8" w:rsidRDefault="0096471F" w:rsidP="0063334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Строительные площади, кв.м.</w:t>
            </w:r>
          </w:p>
        </w:tc>
      </w:tr>
      <w:tr w:rsidR="0096471F" w:rsidRPr="00D62DA8">
        <w:trPr>
          <w:trHeight w:val="281"/>
        </w:trPr>
        <w:tc>
          <w:tcPr>
            <w:tcW w:w="1809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2014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2015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2016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2018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2020-2024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2025-2029</w:t>
            </w:r>
          </w:p>
        </w:tc>
      </w:tr>
      <w:tr w:rsidR="0096471F" w:rsidRPr="00D62DA8">
        <w:tc>
          <w:tcPr>
            <w:tcW w:w="1809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1</w:t>
            </w:r>
          </w:p>
        </w:tc>
        <w:tc>
          <w:tcPr>
            <w:tcW w:w="2077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2</w:t>
            </w: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3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4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5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6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8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9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10</w:t>
            </w:r>
          </w:p>
        </w:tc>
      </w:tr>
      <w:tr w:rsidR="0096471F" w:rsidRPr="00D62DA8">
        <w:tc>
          <w:tcPr>
            <w:tcW w:w="9571" w:type="dxa"/>
            <w:gridSpan w:val="10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МО «</w:t>
            </w:r>
            <w:proofErr w:type="spellStart"/>
            <w:r w:rsidRPr="00D62DA8">
              <w:rPr>
                <w:sz w:val="26"/>
                <w:szCs w:val="26"/>
              </w:rPr>
              <w:t>Сюмское</w:t>
            </w:r>
            <w:proofErr w:type="spellEnd"/>
            <w:r w:rsidRPr="00D62DA8">
              <w:rPr>
                <w:sz w:val="26"/>
                <w:szCs w:val="26"/>
              </w:rPr>
              <w:t>»</w:t>
            </w:r>
          </w:p>
        </w:tc>
      </w:tr>
      <w:tr w:rsidR="0096471F" w:rsidRPr="00D62DA8">
        <w:tc>
          <w:tcPr>
            <w:tcW w:w="1809" w:type="dxa"/>
            <w:vMerge w:val="restart"/>
          </w:tcPr>
          <w:p w:rsidR="0096471F" w:rsidRPr="00E458C9" w:rsidRDefault="0096471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 xml:space="preserve">Котельная, д. Куликовская ул. Школьная </w:t>
            </w:r>
          </w:p>
        </w:tc>
        <w:tc>
          <w:tcPr>
            <w:tcW w:w="2077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Жилые дома</w:t>
            </w: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</w:tr>
      <w:tr w:rsidR="0096471F" w:rsidRPr="00D62DA8">
        <w:tc>
          <w:tcPr>
            <w:tcW w:w="1809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Общественные здания</w:t>
            </w: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770" w:type="dxa"/>
          </w:tcPr>
          <w:p w:rsidR="0096471F" w:rsidRPr="00EA7D1D" w:rsidRDefault="00EA7D1D" w:rsidP="003441B4">
            <w:pPr>
              <w:autoSpaceDE w:val="0"/>
              <w:autoSpaceDN w:val="0"/>
              <w:adjustRightInd w:val="0"/>
            </w:pPr>
            <w:r w:rsidRPr="00EA7D1D">
              <w:t>0</w:t>
            </w:r>
          </w:p>
        </w:tc>
        <w:tc>
          <w:tcPr>
            <w:tcW w:w="770" w:type="dxa"/>
          </w:tcPr>
          <w:p w:rsidR="0096471F" w:rsidRPr="00EA7D1D" w:rsidRDefault="00EA7D1D" w:rsidP="003441B4">
            <w:pPr>
              <w:autoSpaceDE w:val="0"/>
              <w:autoSpaceDN w:val="0"/>
              <w:adjustRightInd w:val="0"/>
            </w:pPr>
            <w:r w:rsidRPr="00EA7D1D">
              <w:t>0</w:t>
            </w:r>
          </w:p>
        </w:tc>
      </w:tr>
      <w:tr w:rsidR="0096471F" w:rsidRPr="00D62DA8">
        <w:tc>
          <w:tcPr>
            <w:tcW w:w="1809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Производственные предприятия</w:t>
            </w: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0</w:t>
            </w:r>
          </w:p>
        </w:tc>
      </w:tr>
    </w:tbl>
    <w:p w:rsidR="0096471F" w:rsidRDefault="0096471F" w:rsidP="005573D1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p w:rsidR="0096471F" w:rsidRDefault="0096471F" w:rsidP="00EA7D1D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070824">
        <w:rPr>
          <w:sz w:val="28"/>
          <w:szCs w:val="28"/>
        </w:rPr>
        <w:t>Согласно информации администрации МО «</w:t>
      </w:r>
      <w:proofErr w:type="spellStart"/>
      <w:r w:rsidRPr="00070824">
        <w:rPr>
          <w:sz w:val="28"/>
          <w:szCs w:val="28"/>
        </w:rPr>
        <w:t>Сюмское</w:t>
      </w:r>
      <w:proofErr w:type="spellEnd"/>
      <w:r w:rsidRPr="00070824">
        <w:rPr>
          <w:sz w:val="28"/>
          <w:szCs w:val="28"/>
        </w:rPr>
        <w:t>» объектов находящихся в стадии строительства на территории поселения на текущий момент нет. Строительство новых объектов не планируется.</w:t>
      </w:r>
    </w:p>
    <w:p w:rsidR="00EA7D1D" w:rsidRPr="00070824" w:rsidRDefault="00EA7D1D" w:rsidP="00EA7D1D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>
        <w:rPr>
          <w:sz w:val="28"/>
          <w:szCs w:val="28"/>
        </w:rPr>
        <w:t>электроотопление</w:t>
      </w:r>
      <w:proofErr w:type="spellEnd"/>
      <w:r w:rsidR="00E0057E">
        <w:rPr>
          <w:sz w:val="28"/>
          <w:szCs w:val="28"/>
        </w:rPr>
        <w:t xml:space="preserve"> или закрыты</w:t>
      </w:r>
      <w:r>
        <w:rPr>
          <w:sz w:val="28"/>
          <w:szCs w:val="28"/>
        </w:rPr>
        <w:t>.</w:t>
      </w:r>
    </w:p>
    <w:p w:rsidR="0096471F" w:rsidRPr="006D0CAC" w:rsidRDefault="0096471F" w:rsidP="005573D1">
      <w:pPr>
        <w:autoSpaceDE w:val="0"/>
        <w:autoSpaceDN w:val="0"/>
        <w:adjustRightInd w:val="0"/>
        <w:ind w:left="720"/>
        <w:jc w:val="both"/>
        <w:rPr>
          <w:sz w:val="26"/>
          <w:szCs w:val="26"/>
        </w:rPr>
      </w:pPr>
    </w:p>
    <w:p w:rsidR="0096471F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1.2.</w:t>
      </w:r>
      <w:r w:rsidRPr="00070824">
        <w:rPr>
          <w:b/>
          <w:bCs/>
          <w:sz w:val="28"/>
          <w:szCs w:val="28"/>
        </w:rPr>
        <w:t xml:space="preserve"> Объемы потребления тепловой энергии (мощности), теплоносителя и приросты потребления тепловой энергии (мощности), теплоносителя с разделением по видам теплопотребления.</w:t>
      </w:r>
    </w:p>
    <w:p w:rsidR="0096471F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Pr="0098344C" w:rsidRDefault="0096471F" w:rsidP="005573D1">
      <w:pPr>
        <w:ind w:firstLine="709"/>
        <w:jc w:val="both"/>
        <w:rPr>
          <w:sz w:val="28"/>
          <w:szCs w:val="28"/>
        </w:rPr>
      </w:pPr>
      <w:r w:rsidRPr="0098344C">
        <w:rPr>
          <w:sz w:val="28"/>
          <w:szCs w:val="28"/>
        </w:rPr>
        <w:t xml:space="preserve">Локальная котельная и тепловые сети </w:t>
      </w:r>
      <w:r>
        <w:rPr>
          <w:sz w:val="28"/>
          <w:szCs w:val="28"/>
        </w:rPr>
        <w:t>на территории МО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 w:rsidRPr="0098344C">
        <w:rPr>
          <w:sz w:val="28"/>
          <w:szCs w:val="28"/>
        </w:rPr>
        <w:t xml:space="preserve">имеются только в д. Куликовской, но и в этом населенном пункте большинство индивидуальных жилых домов и социальных объектов оборудованы отопительными печами. </w:t>
      </w:r>
    </w:p>
    <w:p w:rsidR="0096471F" w:rsidRPr="0098344C" w:rsidRDefault="0096471F" w:rsidP="005573D1">
      <w:pPr>
        <w:ind w:firstLine="709"/>
        <w:jc w:val="both"/>
        <w:rPr>
          <w:sz w:val="28"/>
          <w:szCs w:val="28"/>
        </w:rPr>
      </w:pPr>
      <w:r w:rsidRPr="0098344C">
        <w:rPr>
          <w:sz w:val="28"/>
          <w:szCs w:val="28"/>
        </w:rPr>
        <w:t>В силу этого система теплоснабжения в муниципальном образовании включает в себя следующие объекты:</w:t>
      </w:r>
    </w:p>
    <w:p w:rsidR="0096471F" w:rsidRPr="0098344C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44C">
        <w:rPr>
          <w:rFonts w:ascii="Times New Roman" w:hAnsi="Times New Roman" w:cs="Times New Roman"/>
          <w:sz w:val="28"/>
          <w:szCs w:val="28"/>
        </w:rPr>
        <w:t>- локальная котельная и тепловые сети д. Куликовская;</w:t>
      </w:r>
    </w:p>
    <w:p w:rsidR="0096471F" w:rsidRPr="0098344C" w:rsidRDefault="0096471F" w:rsidP="005573D1">
      <w:pPr>
        <w:pStyle w:val="21"/>
        <w:ind w:firstLine="567"/>
        <w:rPr>
          <w:b w:val="0"/>
          <w:bCs w:val="0"/>
        </w:rPr>
      </w:pPr>
      <w:r w:rsidRPr="0098344C">
        <w:rPr>
          <w:b w:val="0"/>
          <w:bCs w:val="0"/>
        </w:rPr>
        <w:t xml:space="preserve">В качестве основного топлива на котельной используются дрова.  Способ присоединения потребителей к системе теплоснабжения – зависимый. Температурный график работы котельной 95/70 </w:t>
      </w:r>
      <w:r w:rsidRPr="0098344C">
        <w:rPr>
          <w:b w:val="0"/>
          <w:bCs w:val="0"/>
          <w:vertAlign w:val="superscript"/>
        </w:rPr>
        <w:t>0</w:t>
      </w:r>
      <w:r w:rsidRPr="0098344C">
        <w:rPr>
          <w:b w:val="0"/>
          <w:bCs w:val="0"/>
        </w:rPr>
        <w:t xml:space="preserve">С. Отпуск тепловой энергии осуществляется в виде горячей воды на отопление сторонних потребителей (бюджетные и прочие организации). </w:t>
      </w:r>
    </w:p>
    <w:p w:rsidR="0096471F" w:rsidRPr="0098344C" w:rsidRDefault="0096471F" w:rsidP="005573D1">
      <w:pPr>
        <w:pStyle w:val="21"/>
        <w:numPr>
          <w:ilvl w:val="0"/>
          <w:numId w:val="3"/>
        </w:numPr>
        <w:rPr>
          <w:b w:val="0"/>
          <w:bCs w:val="0"/>
        </w:rPr>
      </w:pPr>
      <w:r w:rsidRPr="0098344C">
        <w:rPr>
          <w:b w:val="0"/>
          <w:bCs w:val="0"/>
        </w:rPr>
        <w:t xml:space="preserve">Температура наружного воздуха, расчетная для отопления </w:t>
      </w:r>
    </w:p>
    <w:p w:rsidR="0096471F" w:rsidRPr="0098344C" w:rsidRDefault="0096471F" w:rsidP="005573D1">
      <w:pPr>
        <w:pStyle w:val="21"/>
        <w:ind w:firstLine="567"/>
        <w:rPr>
          <w:b w:val="0"/>
          <w:bCs w:val="0"/>
        </w:rPr>
      </w:pPr>
      <w:r w:rsidRPr="0098344C">
        <w:rPr>
          <w:b w:val="0"/>
          <w:bCs w:val="0"/>
        </w:rPr>
        <w:t xml:space="preserve">          и вентиляции: -26 </w:t>
      </w:r>
      <w:r w:rsidRPr="0098344C">
        <w:rPr>
          <w:b w:val="0"/>
          <w:bCs w:val="0"/>
          <w:vertAlign w:val="superscript"/>
        </w:rPr>
        <w:t>0</w:t>
      </w:r>
      <w:r w:rsidRPr="0098344C">
        <w:rPr>
          <w:b w:val="0"/>
          <w:bCs w:val="0"/>
        </w:rPr>
        <w:t>С;</w:t>
      </w:r>
    </w:p>
    <w:p w:rsidR="0096471F" w:rsidRPr="0098344C" w:rsidRDefault="0096471F" w:rsidP="005573D1">
      <w:pPr>
        <w:pStyle w:val="21"/>
        <w:numPr>
          <w:ilvl w:val="0"/>
          <w:numId w:val="3"/>
        </w:numPr>
        <w:rPr>
          <w:b w:val="0"/>
          <w:bCs w:val="0"/>
        </w:rPr>
      </w:pPr>
      <w:r w:rsidRPr="0098344C">
        <w:rPr>
          <w:b w:val="0"/>
          <w:bCs w:val="0"/>
        </w:rPr>
        <w:t xml:space="preserve">Средняя температура наружного воздуха за отопительный сезон:   -4,3 </w:t>
      </w:r>
      <w:r w:rsidRPr="0098344C">
        <w:rPr>
          <w:b w:val="0"/>
          <w:bCs w:val="0"/>
          <w:vertAlign w:val="superscript"/>
        </w:rPr>
        <w:t>0</w:t>
      </w:r>
      <w:r w:rsidRPr="0098344C">
        <w:rPr>
          <w:b w:val="0"/>
          <w:bCs w:val="0"/>
        </w:rPr>
        <w:t>С;</w:t>
      </w:r>
    </w:p>
    <w:p w:rsidR="0096471F" w:rsidRPr="0098344C" w:rsidRDefault="0096471F" w:rsidP="005573D1">
      <w:pPr>
        <w:pStyle w:val="21"/>
        <w:numPr>
          <w:ilvl w:val="0"/>
          <w:numId w:val="3"/>
        </w:numPr>
        <w:rPr>
          <w:b w:val="0"/>
          <w:bCs w:val="0"/>
        </w:rPr>
      </w:pPr>
      <w:r w:rsidRPr="0098344C">
        <w:rPr>
          <w:b w:val="0"/>
          <w:bCs w:val="0"/>
        </w:rPr>
        <w:t xml:space="preserve">Температура внутреннего воздуха в жилых домах:  +18 </w:t>
      </w:r>
      <w:r w:rsidRPr="0098344C">
        <w:rPr>
          <w:b w:val="0"/>
          <w:bCs w:val="0"/>
          <w:vertAlign w:val="superscript"/>
        </w:rPr>
        <w:t>0</w:t>
      </w:r>
      <w:r w:rsidRPr="0098344C">
        <w:rPr>
          <w:b w:val="0"/>
          <w:bCs w:val="0"/>
        </w:rPr>
        <w:t>С;</w:t>
      </w:r>
    </w:p>
    <w:p w:rsidR="0096471F" w:rsidRPr="0098344C" w:rsidRDefault="0096471F" w:rsidP="005573D1">
      <w:pPr>
        <w:pStyle w:val="21"/>
        <w:numPr>
          <w:ilvl w:val="0"/>
          <w:numId w:val="3"/>
        </w:numPr>
        <w:rPr>
          <w:b w:val="0"/>
          <w:bCs w:val="0"/>
        </w:rPr>
      </w:pPr>
      <w:r w:rsidRPr="0098344C">
        <w:rPr>
          <w:b w:val="0"/>
          <w:bCs w:val="0"/>
        </w:rPr>
        <w:t>Расчетная скорость ветра в отопительный период: 4,2 м/</w:t>
      </w:r>
      <w:proofErr w:type="gramStart"/>
      <w:r w:rsidRPr="0098344C">
        <w:rPr>
          <w:b w:val="0"/>
          <w:bCs w:val="0"/>
        </w:rPr>
        <w:t>с</w:t>
      </w:r>
      <w:proofErr w:type="gramEnd"/>
      <w:r w:rsidRPr="0098344C">
        <w:rPr>
          <w:b w:val="0"/>
          <w:bCs w:val="0"/>
        </w:rPr>
        <w:t>;</w:t>
      </w:r>
    </w:p>
    <w:p w:rsidR="0096471F" w:rsidRPr="0098344C" w:rsidRDefault="0096471F" w:rsidP="005573D1">
      <w:pPr>
        <w:pStyle w:val="21"/>
        <w:numPr>
          <w:ilvl w:val="0"/>
          <w:numId w:val="3"/>
        </w:numPr>
        <w:rPr>
          <w:b w:val="0"/>
          <w:bCs w:val="0"/>
        </w:rPr>
      </w:pPr>
      <w:r w:rsidRPr="0098344C">
        <w:rPr>
          <w:b w:val="0"/>
          <w:bCs w:val="0"/>
        </w:rPr>
        <w:t xml:space="preserve">Продолжительность отопительного периода:  243 </w:t>
      </w:r>
      <w:proofErr w:type="spellStart"/>
      <w:r w:rsidRPr="0098344C">
        <w:rPr>
          <w:b w:val="0"/>
          <w:bCs w:val="0"/>
        </w:rPr>
        <w:t>сут</w:t>
      </w:r>
      <w:proofErr w:type="spellEnd"/>
      <w:r w:rsidRPr="0098344C">
        <w:rPr>
          <w:b w:val="0"/>
          <w:bCs w:val="0"/>
        </w:rPr>
        <w:t>.;</w:t>
      </w:r>
    </w:p>
    <w:p w:rsidR="0096471F" w:rsidRPr="0098344C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98344C" w:rsidRDefault="0096471F" w:rsidP="005573D1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44C">
        <w:rPr>
          <w:rFonts w:ascii="Times New Roman" w:hAnsi="Times New Roman" w:cs="Times New Roman"/>
          <w:sz w:val="28"/>
          <w:szCs w:val="28"/>
        </w:rPr>
        <w:t xml:space="preserve">        Котельная и тепловые сети в д. Куликовская </w:t>
      </w:r>
      <w:r w:rsidR="00EA7D1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="00EA7D1D">
        <w:rPr>
          <w:rFonts w:ascii="Times New Roman" w:hAnsi="Times New Roman" w:cs="Times New Roman"/>
          <w:sz w:val="28"/>
          <w:szCs w:val="28"/>
        </w:rPr>
        <w:t>решения Собрания депутатов Шенкурского муниципального округа Архангельской области</w:t>
      </w:r>
      <w:proofErr w:type="gramEnd"/>
      <w:r w:rsidR="00EA7D1D">
        <w:rPr>
          <w:rFonts w:ascii="Times New Roman" w:hAnsi="Times New Roman" w:cs="Times New Roman"/>
          <w:sz w:val="28"/>
          <w:szCs w:val="28"/>
        </w:rPr>
        <w:t xml:space="preserve"> от 26.05.2023 № 116 являются собственностью Шенкурского муниципального округа </w:t>
      </w:r>
      <w:r w:rsidR="00812EFF">
        <w:rPr>
          <w:rFonts w:ascii="Times New Roman" w:hAnsi="Times New Roman" w:cs="Times New Roman"/>
          <w:sz w:val="28"/>
          <w:szCs w:val="28"/>
        </w:rPr>
        <w:t xml:space="preserve">Архангельской области, до указанной даты </w:t>
      </w:r>
      <w:r w:rsidRPr="0098344C">
        <w:rPr>
          <w:rFonts w:ascii="Times New Roman" w:hAnsi="Times New Roman" w:cs="Times New Roman"/>
          <w:sz w:val="28"/>
          <w:szCs w:val="28"/>
        </w:rPr>
        <w:t>явля</w:t>
      </w:r>
      <w:r w:rsidR="00812EFF">
        <w:rPr>
          <w:rFonts w:ascii="Times New Roman" w:hAnsi="Times New Roman" w:cs="Times New Roman"/>
          <w:sz w:val="28"/>
          <w:szCs w:val="28"/>
        </w:rPr>
        <w:t>лись</w:t>
      </w:r>
      <w:r w:rsidRPr="0098344C">
        <w:rPr>
          <w:rFonts w:ascii="Times New Roman" w:hAnsi="Times New Roman" w:cs="Times New Roman"/>
          <w:sz w:val="28"/>
          <w:szCs w:val="28"/>
        </w:rPr>
        <w:t xml:space="preserve"> собственностью 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</w:t>
      </w:r>
      <w:r w:rsidRPr="0098344C">
        <w:rPr>
          <w:rFonts w:ascii="Times New Roman" w:hAnsi="Times New Roman" w:cs="Times New Roman"/>
          <w:sz w:val="28"/>
          <w:szCs w:val="28"/>
        </w:rPr>
        <w:t xml:space="preserve">  эксплуатир</w:t>
      </w:r>
      <w:r w:rsidR="00812EFF">
        <w:rPr>
          <w:rFonts w:ascii="Times New Roman" w:hAnsi="Times New Roman" w:cs="Times New Roman"/>
          <w:sz w:val="28"/>
          <w:szCs w:val="28"/>
        </w:rPr>
        <w:t>овались</w:t>
      </w:r>
      <w:r w:rsidRPr="0098344C">
        <w:rPr>
          <w:rFonts w:ascii="Times New Roman" w:hAnsi="Times New Roman" w:cs="Times New Roman"/>
          <w:sz w:val="28"/>
          <w:szCs w:val="28"/>
        </w:rPr>
        <w:t xml:space="preserve"> администрацией МО «</w:t>
      </w:r>
      <w:proofErr w:type="spellStart"/>
      <w:r w:rsidRPr="0098344C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98344C">
        <w:rPr>
          <w:rFonts w:ascii="Times New Roman" w:hAnsi="Times New Roman" w:cs="Times New Roman"/>
          <w:sz w:val="28"/>
          <w:szCs w:val="28"/>
        </w:rPr>
        <w:t xml:space="preserve">» без привлечения </w:t>
      </w:r>
      <w:proofErr w:type="spellStart"/>
      <w:r w:rsidRPr="0098344C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98344C">
        <w:rPr>
          <w:rFonts w:ascii="Times New Roman" w:hAnsi="Times New Roman" w:cs="Times New Roman"/>
          <w:sz w:val="28"/>
          <w:szCs w:val="28"/>
        </w:rPr>
        <w:t xml:space="preserve"> организации.</w:t>
      </w:r>
    </w:p>
    <w:p w:rsidR="0096471F" w:rsidRPr="0098344C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344C">
        <w:rPr>
          <w:sz w:val="28"/>
          <w:szCs w:val="28"/>
        </w:rPr>
        <w:t>Значения расчетных тепловых нагрузок потребителей МО «</w:t>
      </w:r>
      <w:proofErr w:type="spellStart"/>
      <w:r w:rsidRPr="0098344C">
        <w:rPr>
          <w:sz w:val="28"/>
          <w:szCs w:val="28"/>
        </w:rPr>
        <w:t>Сюмское</w:t>
      </w:r>
      <w:proofErr w:type="spellEnd"/>
      <w:r w:rsidRPr="0098344C">
        <w:rPr>
          <w:sz w:val="28"/>
          <w:szCs w:val="28"/>
        </w:rPr>
        <w:t>», подключенных к системе теплоснабжения, были предоставлены администрацией поселения. Расчетная температура наружного воздуха для проектирования систем отопления на территории поселения составляет -26 °С.</w:t>
      </w:r>
    </w:p>
    <w:p w:rsidR="0096471F" w:rsidRPr="0098344C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344C">
        <w:rPr>
          <w:sz w:val="28"/>
          <w:szCs w:val="28"/>
        </w:rPr>
        <w:t>Общая подключенная нагрузка отопления составляет 0,</w:t>
      </w:r>
      <w:r>
        <w:rPr>
          <w:sz w:val="28"/>
          <w:szCs w:val="28"/>
        </w:rPr>
        <w:t>043</w:t>
      </w:r>
      <w:r w:rsidRPr="0098344C">
        <w:rPr>
          <w:sz w:val="28"/>
          <w:szCs w:val="28"/>
        </w:rPr>
        <w:t xml:space="preserve"> Гкал/</w:t>
      </w:r>
      <w:proofErr w:type="gramStart"/>
      <w:r w:rsidRPr="0098344C">
        <w:rPr>
          <w:sz w:val="28"/>
          <w:szCs w:val="28"/>
        </w:rPr>
        <w:t>ч</w:t>
      </w:r>
      <w:proofErr w:type="gramEnd"/>
      <w:r w:rsidRPr="0098344C">
        <w:rPr>
          <w:sz w:val="28"/>
          <w:szCs w:val="28"/>
        </w:rPr>
        <w:t>.</w:t>
      </w:r>
    </w:p>
    <w:p w:rsidR="0096471F" w:rsidRPr="0098344C" w:rsidRDefault="0096471F" w:rsidP="005573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344C">
        <w:rPr>
          <w:sz w:val="28"/>
          <w:szCs w:val="28"/>
        </w:rPr>
        <w:t xml:space="preserve">Подключенная тепловая нагрузка источников теплоснабжения представлена в таблице </w:t>
      </w:r>
      <w:r>
        <w:rPr>
          <w:sz w:val="28"/>
          <w:szCs w:val="28"/>
        </w:rPr>
        <w:t>2</w:t>
      </w:r>
      <w:r w:rsidRPr="0098344C">
        <w:rPr>
          <w:sz w:val="28"/>
          <w:szCs w:val="28"/>
        </w:rPr>
        <w:t>.</w:t>
      </w:r>
    </w:p>
    <w:p w:rsidR="0096471F" w:rsidRPr="004B6236" w:rsidRDefault="0096471F" w:rsidP="005573D1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4B6236">
        <w:rPr>
          <w:b/>
          <w:bCs/>
          <w:sz w:val="20"/>
          <w:szCs w:val="20"/>
        </w:rPr>
        <w:t xml:space="preserve">Таблица 2. 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"/>
        <w:gridCol w:w="1967"/>
        <w:gridCol w:w="2127"/>
        <w:gridCol w:w="912"/>
        <w:gridCol w:w="1519"/>
        <w:gridCol w:w="843"/>
        <w:gridCol w:w="1592"/>
      </w:tblGrid>
      <w:tr w:rsidR="0096471F" w:rsidRPr="009319C6">
        <w:trPr>
          <w:trHeight w:val="580"/>
        </w:trPr>
        <w:tc>
          <w:tcPr>
            <w:tcW w:w="609" w:type="dxa"/>
            <w:vMerge w:val="restart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19C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319C6">
              <w:rPr>
                <w:sz w:val="28"/>
                <w:szCs w:val="28"/>
              </w:rPr>
              <w:t>/</w:t>
            </w:r>
            <w:proofErr w:type="spellStart"/>
            <w:r w:rsidRPr="009319C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67" w:type="dxa"/>
            <w:vMerge w:val="restart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Адрес</w:t>
            </w:r>
          </w:p>
        </w:tc>
        <w:tc>
          <w:tcPr>
            <w:tcW w:w="2127" w:type="dxa"/>
            <w:vMerge w:val="restart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Назначение здания</w:t>
            </w:r>
          </w:p>
        </w:tc>
        <w:tc>
          <w:tcPr>
            <w:tcW w:w="4866" w:type="dxa"/>
            <w:gridSpan w:val="4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Потребление тепловой энергии при расчетных температурах, Гкал/</w:t>
            </w:r>
            <w:proofErr w:type="gramStart"/>
            <w:r w:rsidRPr="009319C6">
              <w:rPr>
                <w:sz w:val="28"/>
                <w:szCs w:val="28"/>
              </w:rPr>
              <w:t>ч</w:t>
            </w:r>
            <w:proofErr w:type="gramEnd"/>
          </w:p>
        </w:tc>
      </w:tr>
      <w:tr w:rsidR="0096471F" w:rsidRPr="009319C6">
        <w:trPr>
          <w:trHeight w:val="224"/>
        </w:trPr>
        <w:tc>
          <w:tcPr>
            <w:tcW w:w="609" w:type="dxa"/>
            <w:vMerge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67" w:type="dxa"/>
            <w:vMerge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12" w:type="dxa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Всего</w:t>
            </w:r>
          </w:p>
        </w:tc>
        <w:tc>
          <w:tcPr>
            <w:tcW w:w="1519" w:type="dxa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Отопление</w:t>
            </w:r>
          </w:p>
        </w:tc>
        <w:tc>
          <w:tcPr>
            <w:tcW w:w="843" w:type="dxa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ГВС</w:t>
            </w:r>
          </w:p>
        </w:tc>
        <w:tc>
          <w:tcPr>
            <w:tcW w:w="1592" w:type="dxa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вентиляция</w:t>
            </w:r>
          </w:p>
        </w:tc>
      </w:tr>
      <w:tr w:rsidR="0096471F" w:rsidRPr="009319C6">
        <w:tc>
          <w:tcPr>
            <w:tcW w:w="9569" w:type="dxa"/>
            <w:gridSpan w:val="7"/>
          </w:tcPr>
          <w:p w:rsidR="0096471F" w:rsidRPr="009319C6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Котельная д. Куликовская, ул. Школьная</w:t>
            </w:r>
          </w:p>
        </w:tc>
      </w:tr>
      <w:tr w:rsidR="0096471F" w:rsidRPr="00026F58">
        <w:tc>
          <w:tcPr>
            <w:tcW w:w="609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1</w:t>
            </w:r>
          </w:p>
        </w:tc>
        <w:tc>
          <w:tcPr>
            <w:tcW w:w="196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</w:t>
            </w:r>
            <w:proofErr w:type="gramStart"/>
            <w:r w:rsidRPr="00026F58">
              <w:rPr>
                <w:sz w:val="28"/>
                <w:szCs w:val="28"/>
              </w:rPr>
              <w:t>.К</w:t>
            </w:r>
            <w:proofErr w:type="gramEnd"/>
            <w:r w:rsidRPr="00026F58">
              <w:rPr>
                <w:sz w:val="28"/>
                <w:szCs w:val="28"/>
              </w:rPr>
              <w:t>уликовская ул. Школьная д. 4</w:t>
            </w:r>
          </w:p>
        </w:tc>
        <w:tc>
          <w:tcPr>
            <w:tcW w:w="212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Администрация МО «</w:t>
            </w:r>
            <w:proofErr w:type="spellStart"/>
            <w:r w:rsidRPr="00026F58">
              <w:rPr>
                <w:sz w:val="28"/>
                <w:szCs w:val="28"/>
              </w:rPr>
              <w:t>Сюмское</w:t>
            </w:r>
            <w:proofErr w:type="spellEnd"/>
            <w:r w:rsidRPr="00026F58">
              <w:rPr>
                <w:sz w:val="28"/>
                <w:szCs w:val="28"/>
              </w:rPr>
              <w:t>»</w:t>
            </w:r>
          </w:p>
        </w:tc>
        <w:tc>
          <w:tcPr>
            <w:tcW w:w="91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0,008</w:t>
            </w:r>
          </w:p>
        </w:tc>
        <w:tc>
          <w:tcPr>
            <w:tcW w:w="151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0,008</w:t>
            </w:r>
          </w:p>
        </w:tc>
        <w:tc>
          <w:tcPr>
            <w:tcW w:w="843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</w:tr>
      <w:tr w:rsidR="0096471F" w:rsidRPr="00026F58">
        <w:tc>
          <w:tcPr>
            <w:tcW w:w="9569" w:type="dxa"/>
            <w:gridSpan w:val="7"/>
          </w:tcPr>
          <w:p w:rsidR="0096471F" w:rsidRPr="00026F58" w:rsidRDefault="0096471F" w:rsidP="00026F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в том числе:</w:t>
            </w:r>
          </w:p>
        </w:tc>
      </w:tr>
      <w:tr w:rsidR="0096471F" w:rsidRPr="00026F58">
        <w:tc>
          <w:tcPr>
            <w:tcW w:w="609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1.1</w:t>
            </w:r>
          </w:p>
        </w:tc>
        <w:tc>
          <w:tcPr>
            <w:tcW w:w="1967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</w:t>
            </w:r>
            <w:proofErr w:type="gramStart"/>
            <w:r w:rsidRPr="00026F58">
              <w:rPr>
                <w:sz w:val="28"/>
                <w:szCs w:val="28"/>
              </w:rPr>
              <w:t>.К</w:t>
            </w:r>
            <w:proofErr w:type="gramEnd"/>
            <w:r w:rsidRPr="00026F58">
              <w:rPr>
                <w:sz w:val="28"/>
                <w:szCs w:val="28"/>
              </w:rPr>
              <w:t xml:space="preserve">уликовская ул. Школьная д.4 </w:t>
            </w:r>
          </w:p>
        </w:tc>
        <w:tc>
          <w:tcPr>
            <w:tcW w:w="212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Администрация МО «</w:t>
            </w:r>
            <w:proofErr w:type="spellStart"/>
            <w:r w:rsidRPr="00026F58">
              <w:rPr>
                <w:sz w:val="28"/>
                <w:szCs w:val="28"/>
              </w:rPr>
              <w:t>Сюмское</w:t>
            </w:r>
            <w:proofErr w:type="spellEnd"/>
            <w:r w:rsidRPr="00026F58">
              <w:rPr>
                <w:sz w:val="28"/>
                <w:szCs w:val="28"/>
              </w:rPr>
              <w:t>»</w:t>
            </w:r>
          </w:p>
        </w:tc>
        <w:tc>
          <w:tcPr>
            <w:tcW w:w="91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0,005</w:t>
            </w:r>
          </w:p>
        </w:tc>
        <w:tc>
          <w:tcPr>
            <w:tcW w:w="151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0,005</w:t>
            </w:r>
          </w:p>
        </w:tc>
        <w:tc>
          <w:tcPr>
            <w:tcW w:w="843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</w:tr>
      <w:tr w:rsidR="0096471F" w:rsidRPr="00026F58">
        <w:tc>
          <w:tcPr>
            <w:tcW w:w="609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1.1</w:t>
            </w:r>
          </w:p>
        </w:tc>
        <w:tc>
          <w:tcPr>
            <w:tcW w:w="196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</w:t>
            </w:r>
            <w:proofErr w:type="gramStart"/>
            <w:r w:rsidRPr="00026F58">
              <w:rPr>
                <w:sz w:val="28"/>
                <w:szCs w:val="28"/>
              </w:rPr>
              <w:t>.К</w:t>
            </w:r>
            <w:proofErr w:type="gramEnd"/>
            <w:r w:rsidRPr="00026F58">
              <w:rPr>
                <w:sz w:val="28"/>
                <w:szCs w:val="28"/>
              </w:rPr>
              <w:t xml:space="preserve">уликовская ул. Школьная д.4 </w:t>
            </w:r>
          </w:p>
        </w:tc>
        <w:tc>
          <w:tcPr>
            <w:tcW w:w="212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ФАП</w:t>
            </w:r>
          </w:p>
        </w:tc>
        <w:tc>
          <w:tcPr>
            <w:tcW w:w="912" w:type="dxa"/>
          </w:tcPr>
          <w:p w:rsidR="0096471F" w:rsidRPr="00026F58" w:rsidRDefault="0096471F" w:rsidP="00026F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0,001</w:t>
            </w:r>
          </w:p>
        </w:tc>
        <w:tc>
          <w:tcPr>
            <w:tcW w:w="151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0,001</w:t>
            </w:r>
          </w:p>
        </w:tc>
        <w:tc>
          <w:tcPr>
            <w:tcW w:w="843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</w:tr>
      <w:tr w:rsidR="0096471F" w:rsidRPr="00026F58">
        <w:tc>
          <w:tcPr>
            <w:tcW w:w="60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1.2</w:t>
            </w:r>
          </w:p>
        </w:tc>
        <w:tc>
          <w:tcPr>
            <w:tcW w:w="1967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</w:t>
            </w:r>
            <w:proofErr w:type="gramStart"/>
            <w:r w:rsidRPr="00026F58">
              <w:rPr>
                <w:sz w:val="28"/>
                <w:szCs w:val="28"/>
              </w:rPr>
              <w:t>.К</w:t>
            </w:r>
            <w:proofErr w:type="gramEnd"/>
            <w:r w:rsidRPr="00026F58">
              <w:rPr>
                <w:sz w:val="28"/>
                <w:szCs w:val="28"/>
              </w:rPr>
              <w:t>уликовская</w:t>
            </w:r>
          </w:p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ул</w:t>
            </w:r>
            <w:proofErr w:type="gramStart"/>
            <w:r w:rsidRPr="00026F58">
              <w:rPr>
                <w:sz w:val="28"/>
                <w:szCs w:val="28"/>
              </w:rPr>
              <w:t>.Ш</w:t>
            </w:r>
            <w:proofErr w:type="gramEnd"/>
            <w:r w:rsidRPr="00026F58">
              <w:rPr>
                <w:sz w:val="28"/>
                <w:szCs w:val="28"/>
              </w:rPr>
              <w:t>кольная.</w:t>
            </w:r>
          </w:p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д.4</w:t>
            </w:r>
          </w:p>
        </w:tc>
        <w:tc>
          <w:tcPr>
            <w:tcW w:w="2127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филиал ФГУП «Почта России»,</w:t>
            </w:r>
          </w:p>
        </w:tc>
        <w:tc>
          <w:tcPr>
            <w:tcW w:w="912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0,002</w:t>
            </w:r>
          </w:p>
        </w:tc>
        <w:tc>
          <w:tcPr>
            <w:tcW w:w="151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0,002</w:t>
            </w:r>
          </w:p>
        </w:tc>
        <w:tc>
          <w:tcPr>
            <w:tcW w:w="843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</w:tr>
      <w:tr w:rsidR="0096471F" w:rsidRPr="00026F58">
        <w:tc>
          <w:tcPr>
            <w:tcW w:w="609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3</w:t>
            </w:r>
          </w:p>
        </w:tc>
        <w:tc>
          <w:tcPr>
            <w:tcW w:w="196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</w:t>
            </w:r>
            <w:proofErr w:type="gramStart"/>
            <w:r w:rsidRPr="00026F58">
              <w:rPr>
                <w:sz w:val="28"/>
                <w:szCs w:val="28"/>
              </w:rPr>
              <w:t>.К</w:t>
            </w:r>
            <w:proofErr w:type="gramEnd"/>
            <w:r w:rsidRPr="00026F58">
              <w:rPr>
                <w:sz w:val="28"/>
                <w:szCs w:val="28"/>
              </w:rPr>
              <w:t>уликовская ул. Школьная д. 2</w:t>
            </w:r>
          </w:p>
        </w:tc>
        <w:tc>
          <w:tcPr>
            <w:tcW w:w="212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26F58">
              <w:rPr>
                <w:sz w:val="28"/>
                <w:szCs w:val="28"/>
              </w:rPr>
              <w:t>Куликовский</w:t>
            </w:r>
            <w:proofErr w:type="spellEnd"/>
            <w:r w:rsidRPr="00026F58">
              <w:rPr>
                <w:sz w:val="28"/>
                <w:szCs w:val="28"/>
              </w:rPr>
              <w:t xml:space="preserve"> детский сад</w:t>
            </w:r>
          </w:p>
        </w:tc>
        <w:tc>
          <w:tcPr>
            <w:tcW w:w="91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0,018</w:t>
            </w:r>
          </w:p>
        </w:tc>
        <w:tc>
          <w:tcPr>
            <w:tcW w:w="151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0,018</w:t>
            </w:r>
          </w:p>
        </w:tc>
        <w:tc>
          <w:tcPr>
            <w:tcW w:w="843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</w:t>
            </w:r>
          </w:p>
        </w:tc>
      </w:tr>
      <w:tr w:rsidR="0096471F" w:rsidRPr="00026F58">
        <w:tc>
          <w:tcPr>
            <w:tcW w:w="609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5</w:t>
            </w:r>
          </w:p>
        </w:tc>
        <w:tc>
          <w:tcPr>
            <w:tcW w:w="196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</w:t>
            </w:r>
            <w:proofErr w:type="gramStart"/>
            <w:r w:rsidRPr="00026F58">
              <w:rPr>
                <w:sz w:val="28"/>
                <w:szCs w:val="28"/>
              </w:rPr>
              <w:t>.К</w:t>
            </w:r>
            <w:proofErr w:type="gramEnd"/>
            <w:r w:rsidRPr="00026F58">
              <w:rPr>
                <w:sz w:val="28"/>
                <w:szCs w:val="28"/>
              </w:rPr>
              <w:t>уликовская</w:t>
            </w:r>
          </w:p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ул</w:t>
            </w:r>
            <w:proofErr w:type="gramStart"/>
            <w:r w:rsidRPr="00026F58">
              <w:rPr>
                <w:sz w:val="28"/>
                <w:szCs w:val="28"/>
              </w:rPr>
              <w:t>.Ш</w:t>
            </w:r>
            <w:proofErr w:type="gramEnd"/>
            <w:r w:rsidRPr="00026F58">
              <w:rPr>
                <w:sz w:val="28"/>
                <w:szCs w:val="28"/>
              </w:rPr>
              <w:t>кольная.</w:t>
            </w:r>
          </w:p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д.3</w:t>
            </w:r>
          </w:p>
        </w:tc>
        <w:tc>
          <w:tcPr>
            <w:tcW w:w="2127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Дом культуры</w:t>
            </w:r>
          </w:p>
        </w:tc>
        <w:tc>
          <w:tcPr>
            <w:tcW w:w="91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0,017</w:t>
            </w:r>
          </w:p>
        </w:tc>
        <w:tc>
          <w:tcPr>
            <w:tcW w:w="1519" w:type="dxa"/>
          </w:tcPr>
          <w:p w:rsidR="0096471F" w:rsidRPr="00026F58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6F58">
              <w:rPr>
                <w:sz w:val="28"/>
                <w:szCs w:val="28"/>
              </w:rPr>
              <w:t>0,017</w:t>
            </w:r>
          </w:p>
        </w:tc>
        <w:tc>
          <w:tcPr>
            <w:tcW w:w="843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92" w:type="dxa"/>
          </w:tcPr>
          <w:p w:rsidR="0096471F" w:rsidRPr="00026F58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6471F" w:rsidRPr="00812EFF">
        <w:tc>
          <w:tcPr>
            <w:tcW w:w="609" w:type="dxa"/>
          </w:tcPr>
          <w:p w:rsidR="0096471F" w:rsidRPr="00812EFF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67" w:type="dxa"/>
          </w:tcPr>
          <w:p w:rsidR="0096471F" w:rsidRPr="00812EFF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2EFF">
              <w:rPr>
                <w:sz w:val="28"/>
                <w:szCs w:val="28"/>
              </w:rPr>
              <w:t>ИТОГО по МО «</w:t>
            </w:r>
            <w:proofErr w:type="spellStart"/>
            <w:r w:rsidRPr="00812EFF">
              <w:rPr>
                <w:sz w:val="28"/>
                <w:szCs w:val="28"/>
              </w:rPr>
              <w:t>Сюмское</w:t>
            </w:r>
            <w:proofErr w:type="spellEnd"/>
            <w:r w:rsidRPr="00812EFF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96471F" w:rsidRPr="00812EFF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12" w:type="dxa"/>
          </w:tcPr>
          <w:p w:rsidR="0096471F" w:rsidRPr="00812EFF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2EFF">
              <w:rPr>
                <w:sz w:val="28"/>
                <w:szCs w:val="28"/>
              </w:rPr>
              <w:t>0,043</w:t>
            </w:r>
          </w:p>
        </w:tc>
        <w:tc>
          <w:tcPr>
            <w:tcW w:w="1519" w:type="dxa"/>
          </w:tcPr>
          <w:p w:rsidR="0096471F" w:rsidRPr="00812EFF" w:rsidRDefault="0096471F" w:rsidP="009540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2EFF">
              <w:rPr>
                <w:sz w:val="28"/>
                <w:szCs w:val="28"/>
              </w:rPr>
              <w:t>0,043</w:t>
            </w:r>
          </w:p>
        </w:tc>
        <w:tc>
          <w:tcPr>
            <w:tcW w:w="843" w:type="dxa"/>
          </w:tcPr>
          <w:p w:rsidR="0096471F" w:rsidRPr="00812EFF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2EFF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812EFF" w:rsidRDefault="0096471F" w:rsidP="003441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2EFF">
              <w:rPr>
                <w:sz w:val="28"/>
                <w:szCs w:val="28"/>
              </w:rPr>
              <w:t>0</w:t>
            </w:r>
          </w:p>
        </w:tc>
      </w:tr>
    </w:tbl>
    <w:p w:rsidR="0096471F" w:rsidRDefault="0096471F" w:rsidP="005573D1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6"/>
          <w:szCs w:val="26"/>
        </w:rPr>
      </w:pPr>
    </w:p>
    <w:p w:rsidR="0096471F" w:rsidRDefault="0096471F" w:rsidP="005573D1">
      <w:pPr>
        <w:autoSpaceDE w:val="0"/>
        <w:autoSpaceDN w:val="0"/>
        <w:adjustRightInd w:val="0"/>
        <w:ind w:left="720"/>
        <w:jc w:val="both"/>
        <w:rPr>
          <w:b/>
          <w:bCs/>
        </w:rPr>
      </w:pPr>
      <w:r w:rsidRPr="004B6236">
        <w:rPr>
          <w:b/>
          <w:bCs/>
        </w:rPr>
        <w:lastRenderedPageBreak/>
        <w:t>Таблица 3. Объемы потребления тепловой энергии теплоносителя и приросты потребления тепловой энергии (мощности) теплоносителя для целей отопления по этапам - на каждый год первого 5-летнего периода и на последующие 5 летние периоды.</w:t>
      </w:r>
    </w:p>
    <w:p w:rsidR="0096471F" w:rsidRPr="001D048A" w:rsidRDefault="0096471F" w:rsidP="004B6236">
      <w:pPr>
        <w:autoSpaceDE w:val="0"/>
        <w:autoSpaceDN w:val="0"/>
        <w:adjustRightInd w:val="0"/>
        <w:ind w:left="720"/>
        <w:jc w:val="right"/>
        <w:rPr>
          <w:b/>
          <w:bCs/>
          <w:sz w:val="20"/>
          <w:szCs w:val="20"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077"/>
        <w:gridCol w:w="690"/>
        <w:gridCol w:w="691"/>
        <w:gridCol w:w="691"/>
        <w:gridCol w:w="691"/>
        <w:gridCol w:w="691"/>
        <w:gridCol w:w="691"/>
        <w:gridCol w:w="770"/>
        <w:gridCol w:w="770"/>
      </w:tblGrid>
      <w:tr w:rsidR="0096471F" w:rsidRPr="00D62DA8">
        <w:trPr>
          <w:trHeight w:val="317"/>
        </w:trPr>
        <w:tc>
          <w:tcPr>
            <w:tcW w:w="1809" w:type="dxa"/>
            <w:vMerge w:val="restart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Зона действия источника тепловой энергии</w:t>
            </w:r>
          </w:p>
        </w:tc>
        <w:tc>
          <w:tcPr>
            <w:tcW w:w="2077" w:type="dxa"/>
            <w:vMerge w:val="restart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Объекты</w:t>
            </w:r>
          </w:p>
        </w:tc>
        <w:tc>
          <w:tcPr>
            <w:tcW w:w="5685" w:type="dxa"/>
            <w:gridSpan w:val="8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 xml:space="preserve">Этапы действия </w:t>
            </w:r>
          </w:p>
        </w:tc>
      </w:tr>
      <w:tr w:rsidR="0096471F" w:rsidRPr="00D62DA8">
        <w:trPr>
          <w:trHeight w:val="281"/>
        </w:trPr>
        <w:tc>
          <w:tcPr>
            <w:tcW w:w="1809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2014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2015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2016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2018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2020-2024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2025-2029</w:t>
            </w:r>
          </w:p>
        </w:tc>
      </w:tr>
      <w:tr w:rsidR="0096471F" w:rsidRPr="00D62DA8">
        <w:tc>
          <w:tcPr>
            <w:tcW w:w="1809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1</w:t>
            </w:r>
          </w:p>
        </w:tc>
        <w:tc>
          <w:tcPr>
            <w:tcW w:w="2077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2</w:t>
            </w:r>
          </w:p>
        </w:tc>
        <w:tc>
          <w:tcPr>
            <w:tcW w:w="69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3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4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5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6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8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9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10</w:t>
            </w:r>
          </w:p>
        </w:tc>
      </w:tr>
      <w:tr w:rsidR="0096471F" w:rsidRPr="00D62DA8">
        <w:tc>
          <w:tcPr>
            <w:tcW w:w="9571" w:type="dxa"/>
            <w:gridSpan w:val="10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12EFF" w:rsidRPr="00D62DA8">
        <w:tc>
          <w:tcPr>
            <w:tcW w:w="1809" w:type="dxa"/>
            <w:vMerge w:val="restart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д. Куликовская</w:t>
            </w:r>
          </w:p>
        </w:tc>
        <w:tc>
          <w:tcPr>
            <w:tcW w:w="2077" w:type="dxa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Администрация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690" w:type="dxa"/>
          </w:tcPr>
          <w:p w:rsidR="00812EFF" w:rsidRPr="00BD510A" w:rsidRDefault="00812EFF" w:rsidP="00BD51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  <w:tr w:rsidR="00812EFF" w:rsidRPr="00D62DA8">
        <w:tc>
          <w:tcPr>
            <w:tcW w:w="1809" w:type="dxa"/>
            <w:vMerge/>
          </w:tcPr>
          <w:p w:rsidR="00812EFF" w:rsidRPr="00D62DA8" w:rsidRDefault="00812EF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812EFF" w:rsidRPr="00E458C9" w:rsidRDefault="00812EFF" w:rsidP="009540F9">
            <w:pPr>
              <w:autoSpaceDE w:val="0"/>
              <w:autoSpaceDN w:val="0"/>
              <w:adjustRightInd w:val="0"/>
            </w:pPr>
            <w:proofErr w:type="spellStart"/>
            <w:r w:rsidRPr="00E458C9">
              <w:rPr>
                <w:sz w:val="22"/>
                <w:szCs w:val="22"/>
              </w:rPr>
              <w:t>Куликовский</w:t>
            </w:r>
            <w:proofErr w:type="spellEnd"/>
            <w:r w:rsidRPr="00E458C9">
              <w:rPr>
                <w:sz w:val="22"/>
                <w:szCs w:val="22"/>
              </w:rPr>
              <w:t xml:space="preserve"> детский сад</w:t>
            </w:r>
          </w:p>
        </w:tc>
        <w:tc>
          <w:tcPr>
            <w:tcW w:w="690" w:type="dxa"/>
          </w:tcPr>
          <w:p w:rsidR="00812EFF" w:rsidRPr="00BD510A" w:rsidRDefault="00812EF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  <w:tr w:rsidR="00812EFF" w:rsidRPr="00D62DA8">
        <w:tc>
          <w:tcPr>
            <w:tcW w:w="1809" w:type="dxa"/>
            <w:vMerge/>
          </w:tcPr>
          <w:p w:rsidR="00812EFF" w:rsidRPr="00D62DA8" w:rsidRDefault="00812EF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812EFF" w:rsidRPr="00E458C9" w:rsidRDefault="00812EFF" w:rsidP="009540F9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Дом культуры</w:t>
            </w:r>
          </w:p>
        </w:tc>
        <w:tc>
          <w:tcPr>
            <w:tcW w:w="690" w:type="dxa"/>
          </w:tcPr>
          <w:p w:rsidR="00812EFF" w:rsidRPr="00BD510A" w:rsidRDefault="00812EF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  <w:tr w:rsidR="00812EFF" w:rsidRPr="00D62DA8">
        <w:tc>
          <w:tcPr>
            <w:tcW w:w="1809" w:type="dxa"/>
          </w:tcPr>
          <w:p w:rsidR="00812EFF" w:rsidRPr="00D62DA8" w:rsidRDefault="00812EF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077" w:type="dxa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Итого:</w:t>
            </w:r>
          </w:p>
        </w:tc>
        <w:tc>
          <w:tcPr>
            <w:tcW w:w="690" w:type="dxa"/>
          </w:tcPr>
          <w:p w:rsidR="00812EFF" w:rsidRPr="00BD510A" w:rsidRDefault="00812EF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0,043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0,043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0,043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0,043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0,043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0,043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</w:tbl>
    <w:p w:rsidR="0096471F" w:rsidRPr="007C4C09" w:rsidRDefault="0096471F" w:rsidP="005573D1">
      <w:pPr>
        <w:autoSpaceDE w:val="0"/>
        <w:autoSpaceDN w:val="0"/>
        <w:adjustRightInd w:val="0"/>
        <w:ind w:left="720"/>
        <w:rPr>
          <w:sz w:val="26"/>
          <w:szCs w:val="26"/>
        </w:rPr>
      </w:pPr>
    </w:p>
    <w:p w:rsidR="0096471F" w:rsidRDefault="0096471F" w:rsidP="005573D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319C6">
        <w:rPr>
          <w:sz w:val="28"/>
          <w:szCs w:val="28"/>
        </w:rPr>
        <w:t>Из анализа исходной информации строительство новых и/ или</w:t>
      </w:r>
      <w:r>
        <w:rPr>
          <w:sz w:val="28"/>
          <w:szCs w:val="28"/>
        </w:rPr>
        <w:t xml:space="preserve"> </w:t>
      </w:r>
      <w:r w:rsidRPr="009319C6">
        <w:rPr>
          <w:sz w:val="28"/>
          <w:szCs w:val="28"/>
        </w:rPr>
        <w:t>реконструкции существующих промышленных предприятий с использованием</w:t>
      </w:r>
      <w:r>
        <w:rPr>
          <w:sz w:val="28"/>
          <w:szCs w:val="28"/>
        </w:rPr>
        <w:t xml:space="preserve"> </w:t>
      </w:r>
      <w:r w:rsidRPr="009319C6">
        <w:rPr>
          <w:sz w:val="28"/>
          <w:szCs w:val="28"/>
        </w:rPr>
        <w:t>тепловой энергии в технологических процессах не выявлено.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</w:t>
      </w:r>
      <w:r>
        <w:rPr>
          <w:sz w:val="26"/>
          <w:szCs w:val="26"/>
        </w:rPr>
        <w:t xml:space="preserve"> </w:t>
      </w:r>
      <w:r w:rsidRPr="00812EFF">
        <w:rPr>
          <w:sz w:val="28"/>
          <w:szCs w:val="28"/>
        </w:rPr>
        <w:t>теплоснабжения.</w:t>
      </w:r>
    </w:p>
    <w:p w:rsidR="0096471F" w:rsidRDefault="0096471F" w:rsidP="005573D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96471F" w:rsidRDefault="0096471F" w:rsidP="004B6236">
      <w:pPr>
        <w:pStyle w:val="3"/>
        <w:numPr>
          <w:ilvl w:val="0"/>
          <w:numId w:val="0"/>
        </w:numPr>
        <w:spacing w:before="0" w:after="0" w:line="240" w:lineRule="auto"/>
        <w:jc w:val="both"/>
      </w:pPr>
      <w:bookmarkStart w:id="0" w:name="_Toc356459894"/>
      <w:bookmarkStart w:id="1" w:name="_Toc360712017"/>
      <w:bookmarkStart w:id="2" w:name="_Toc402445245"/>
      <w:r>
        <w:t xml:space="preserve">Раздел 1.3. </w:t>
      </w:r>
      <w:r w:rsidRPr="00D914AF">
        <w:t>Потребление тепловой энергии (мощности) объектами,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(мощности) производственными объектами на каждом этапе и к окончанию планируемого периода.</w:t>
      </w:r>
      <w:bookmarkEnd w:id="0"/>
      <w:bookmarkEnd w:id="1"/>
      <w:bookmarkEnd w:id="2"/>
      <w:r w:rsidRPr="00D914AF">
        <w:t xml:space="preserve"> </w:t>
      </w:r>
    </w:p>
    <w:p w:rsidR="0096471F" w:rsidRPr="00845ACA" w:rsidRDefault="0096471F" w:rsidP="00C342B8"/>
    <w:p w:rsidR="0096471F" w:rsidRDefault="0096471F" w:rsidP="004B6236">
      <w:pPr>
        <w:pStyle w:val="23"/>
        <w:tabs>
          <w:tab w:val="left" w:pos="993"/>
        </w:tabs>
        <w:spacing w:before="0" w:after="0"/>
        <w:ind w:firstLine="567"/>
        <w:rPr>
          <w:spacing w:val="0"/>
        </w:rPr>
      </w:pPr>
      <w:r>
        <w:rPr>
          <w:spacing w:val="0"/>
        </w:rPr>
        <w:t>П</w:t>
      </w:r>
      <w:r w:rsidRPr="00845ACA">
        <w:rPr>
          <w:spacing w:val="0"/>
        </w:rPr>
        <w:t>отребление тепловой энергии объектами, расположенными в производственных зонах не предусматривается, ввиду отсутствия потребителей расположенных в производственных зонах.</w:t>
      </w:r>
    </w:p>
    <w:p w:rsidR="0096471F" w:rsidRDefault="0096471F" w:rsidP="005573D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96471F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B6236">
        <w:rPr>
          <w:b/>
          <w:bCs/>
          <w:sz w:val="28"/>
          <w:szCs w:val="28"/>
        </w:rPr>
        <w:t>Раздел 2. Перспективные балансы тепловой мощности источников тепловой энергии и тепловой нагрузки потребителей.</w:t>
      </w:r>
    </w:p>
    <w:p w:rsidR="0096471F" w:rsidRPr="004B6236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Default="0096471F" w:rsidP="00C342B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 w:rsidRPr="00DD6BB2">
        <w:rPr>
          <w:b/>
          <w:bCs/>
          <w:sz w:val="28"/>
          <w:szCs w:val="28"/>
        </w:rPr>
        <w:t>2.1</w:t>
      </w:r>
      <w:r>
        <w:rPr>
          <w:b/>
          <w:bCs/>
          <w:sz w:val="28"/>
          <w:szCs w:val="28"/>
        </w:rPr>
        <w:t>.</w:t>
      </w:r>
      <w:r w:rsidRPr="00DD6BB2">
        <w:rPr>
          <w:b/>
          <w:bCs/>
          <w:sz w:val="28"/>
          <w:szCs w:val="28"/>
        </w:rPr>
        <w:t xml:space="preserve"> Радиус эффективного теплоснабжения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Pr="00DD6BB2" w:rsidRDefault="0096471F" w:rsidP="00C34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6BB2">
        <w:rPr>
          <w:sz w:val="28"/>
          <w:szCs w:val="28"/>
        </w:rPr>
        <w:t xml:space="preserve">Согласно п. 30, г. 2, ФЗ №190 от 27.07.2010 г.: «радиус эффективного теплоснабжения </w:t>
      </w:r>
      <w:r>
        <w:rPr>
          <w:sz w:val="28"/>
          <w:szCs w:val="28"/>
        </w:rPr>
        <w:t>–</w:t>
      </w:r>
      <w:r w:rsidRPr="00DD6BB2">
        <w:rPr>
          <w:sz w:val="28"/>
          <w:szCs w:val="28"/>
        </w:rPr>
        <w:t xml:space="preserve"> максимальное расстояние от </w:t>
      </w:r>
      <w:proofErr w:type="spellStart"/>
      <w:r w:rsidRPr="00DD6BB2">
        <w:rPr>
          <w:sz w:val="28"/>
          <w:szCs w:val="28"/>
        </w:rPr>
        <w:t>теплопотребляющей</w:t>
      </w:r>
      <w:proofErr w:type="spellEnd"/>
      <w:r w:rsidRPr="00DD6BB2">
        <w:rPr>
          <w:sz w:val="28"/>
          <w:szCs w:val="28"/>
        </w:rPr>
        <w:t xml:space="preserve"> установки до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>ближайшего источника тепловой энергии в системе теплоснабжения, при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 xml:space="preserve">превышении которого подключение </w:t>
      </w:r>
      <w:proofErr w:type="spellStart"/>
      <w:r w:rsidRPr="00DD6BB2">
        <w:rPr>
          <w:sz w:val="28"/>
          <w:szCs w:val="28"/>
        </w:rPr>
        <w:t>теплопотребляющей</w:t>
      </w:r>
      <w:proofErr w:type="spellEnd"/>
      <w:r w:rsidRPr="00DD6BB2">
        <w:rPr>
          <w:sz w:val="28"/>
          <w:szCs w:val="28"/>
        </w:rPr>
        <w:t xml:space="preserve"> установки к данной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>системе теплоснабжения нецелесообразно по причине увеличения совокупных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>расходов в системе теплоснабжения».</w:t>
      </w:r>
    </w:p>
    <w:p w:rsidR="0096471F" w:rsidRPr="00DD6BB2" w:rsidRDefault="0096471F" w:rsidP="00C34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6BB2">
        <w:rPr>
          <w:sz w:val="28"/>
          <w:szCs w:val="28"/>
        </w:rPr>
        <w:lastRenderedPageBreak/>
        <w:t>В настоящее время, методика определения радиуса эффективного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>теплоснабжения не утверждена федеральными органами исполнительной власти в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>сфере теплоснабжения.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6BB2">
        <w:rPr>
          <w:sz w:val="28"/>
          <w:szCs w:val="28"/>
        </w:rPr>
        <w:t>Основными критериями оценки целесообразности подключения новых</w:t>
      </w:r>
      <w:r>
        <w:rPr>
          <w:sz w:val="28"/>
          <w:szCs w:val="28"/>
        </w:rPr>
        <w:t xml:space="preserve"> </w:t>
      </w:r>
      <w:r w:rsidRPr="00DD6BB2">
        <w:rPr>
          <w:sz w:val="28"/>
          <w:szCs w:val="28"/>
        </w:rPr>
        <w:t>потребителей в зоне действия системы централизованного теплоснабжения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6BB2">
        <w:rPr>
          <w:sz w:val="28"/>
          <w:szCs w:val="28"/>
        </w:rPr>
        <w:t>являются: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6BB2">
        <w:rPr>
          <w:sz w:val="28"/>
          <w:szCs w:val="28"/>
        </w:rPr>
        <w:t>затраты на строительство новых участков тепловой сети и реконструкция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6BB2">
        <w:rPr>
          <w:sz w:val="28"/>
          <w:szCs w:val="28"/>
        </w:rPr>
        <w:t>существующих;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6BB2">
        <w:rPr>
          <w:sz w:val="28"/>
          <w:szCs w:val="28"/>
        </w:rPr>
        <w:t>пропускная способность существующих магистральных тепловых сетей;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6BB2">
        <w:rPr>
          <w:sz w:val="28"/>
          <w:szCs w:val="28"/>
        </w:rPr>
        <w:t>затраты на перекачку теплоносителя в тепловых сетях;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6BB2">
        <w:rPr>
          <w:sz w:val="28"/>
          <w:szCs w:val="28"/>
        </w:rPr>
        <w:t>потери тепловой энергии в тепловых сетях при ее передаче;</w:t>
      </w:r>
    </w:p>
    <w:p w:rsidR="0096471F" w:rsidRPr="00DD6BB2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6BB2">
        <w:rPr>
          <w:sz w:val="28"/>
          <w:szCs w:val="28"/>
        </w:rPr>
        <w:t>надежность системы теплоснабжения.</w:t>
      </w:r>
    </w:p>
    <w:p w:rsidR="0096471F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6BB2">
        <w:rPr>
          <w:sz w:val="28"/>
          <w:szCs w:val="28"/>
        </w:rPr>
        <w:t>Комплексная оценка вышеперечисленных факторов, определяет величину</w:t>
      </w:r>
      <w:r>
        <w:rPr>
          <w:sz w:val="28"/>
          <w:szCs w:val="28"/>
        </w:rPr>
        <w:t xml:space="preserve"> о</w:t>
      </w:r>
      <w:r w:rsidRPr="00DD6BB2">
        <w:rPr>
          <w:sz w:val="28"/>
          <w:szCs w:val="28"/>
        </w:rPr>
        <w:t>птимального радиуса теплоснабжения</w:t>
      </w:r>
    </w:p>
    <w:p w:rsidR="0096471F" w:rsidRDefault="0096471F" w:rsidP="00C342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190" w:type="dxa"/>
        <w:jc w:val="center"/>
        <w:tblLook w:val="0000"/>
      </w:tblPr>
      <w:tblGrid>
        <w:gridCol w:w="2940"/>
        <w:gridCol w:w="2250"/>
      </w:tblGrid>
      <w:tr w:rsidR="0096471F" w:rsidRPr="007A2E65">
        <w:trPr>
          <w:trHeight w:val="1410"/>
          <w:jc w:val="center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3441B4">
            <w:pPr>
              <w:jc w:val="center"/>
            </w:pPr>
            <w:r w:rsidRPr="00E458C9">
              <w:rPr>
                <w:sz w:val="22"/>
                <w:szCs w:val="22"/>
              </w:rPr>
              <w:t>Дополнительно подключаемая тепловая нагрузка, Гкал/</w:t>
            </w:r>
            <w:proofErr w:type="gramStart"/>
            <w:r w:rsidRPr="00E458C9">
              <w:rPr>
                <w:sz w:val="22"/>
                <w:szCs w:val="22"/>
              </w:rPr>
              <w:t>ч</w:t>
            </w:r>
            <w:proofErr w:type="gram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3441B4">
            <w:pPr>
              <w:jc w:val="center"/>
            </w:pPr>
            <w:r w:rsidRPr="00E458C9">
              <w:rPr>
                <w:sz w:val="22"/>
                <w:szCs w:val="22"/>
              </w:rPr>
              <w:t xml:space="preserve">Радиус эффективного теплоснабжения, </w:t>
            </w:r>
            <w:proofErr w:type="gramStart"/>
            <w:r w:rsidRPr="00E458C9"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0,21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0,34</w:t>
            </w:r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0,50</w:t>
            </w:r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0,55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0,53</w:t>
            </w:r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0,87</w:t>
            </w:r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1,65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0,88</w:t>
            </w:r>
          </w:p>
        </w:tc>
      </w:tr>
      <w:tr w:rsidR="0096471F" w:rsidRPr="007A2E65">
        <w:trPr>
          <w:trHeight w:val="315"/>
          <w:jc w:val="center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441B4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1,81</w:t>
            </w:r>
          </w:p>
        </w:tc>
      </w:tr>
    </w:tbl>
    <w:p w:rsidR="0096471F" w:rsidRPr="004B6236" w:rsidRDefault="0096471F" w:rsidP="00C342B8">
      <w:pPr>
        <w:spacing w:line="360" w:lineRule="auto"/>
        <w:ind w:firstLine="540"/>
        <w:jc w:val="center"/>
        <w:rPr>
          <w:sz w:val="28"/>
          <w:szCs w:val="28"/>
        </w:rPr>
      </w:pPr>
    </w:p>
    <w:p w:rsidR="0096471F" w:rsidRPr="004B6236" w:rsidRDefault="0096471F" w:rsidP="00C342B8">
      <w:pPr>
        <w:autoSpaceDE w:val="0"/>
        <w:autoSpaceDN w:val="0"/>
        <w:adjustRightInd w:val="0"/>
        <w:ind w:firstLine="576"/>
        <w:jc w:val="both"/>
        <w:rPr>
          <w:sz w:val="28"/>
          <w:szCs w:val="28"/>
        </w:rPr>
      </w:pPr>
      <w:r w:rsidRPr="004B6236">
        <w:rPr>
          <w:sz w:val="28"/>
          <w:szCs w:val="28"/>
        </w:rPr>
        <w:t>В настоящий момент в границах МО «</w:t>
      </w:r>
      <w:proofErr w:type="spellStart"/>
      <w:r w:rsidRPr="004B6236">
        <w:rPr>
          <w:sz w:val="28"/>
          <w:szCs w:val="28"/>
        </w:rPr>
        <w:t>Сюмское</w:t>
      </w:r>
      <w:proofErr w:type="spellEnd"/>
      <w:r w:rsidRPr="004B6236">
        <w:rPr>
          <w:sz w:val="28"/>
          <w:szCs w:val="28"/>
        </w:rPr>
        <w:t>»  расположен 1 источник теплоснабжения. Зона его действия подробно описана ниже. Существующие зоны действия источника тепловой энергии в ближайшей перспективе не претерпят существенных изменений.</w:t>
      </w:r>
    </w:p>
    <w:p w:rsidR="0096471F" w:rsidRDefault="0096471F" w:rsidP="005573D1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96471F" w:rsidRPr="004B6236" w:rsidRDefault="0096471F" w:rsidP="005573D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B6236">
        <w:rPr>
          <w:b/>
          <w:bCs/>
          <w:sz w:val="26"/>
          <w:szCs w:val="26"/>
        </w:rPr>
        <w:t>Раздел 2.2. О</w:t>
      </w:r>
      <w:r w:rsidRPr="004B6236">
        <w:rPr>
          <w:b/>
          <w:bCs/>
          <w:sz w:val="28"/>
          <w:szCs w:val="28"/>
        </w:rPr>
        <w:t>писание существующих и перспективных зон действия источников тепловой энергии и систем теплоснабжения.</w:t>
      </w:r>
    </w:p>
    <w:p w:rsidR="0096471F" w:rsidRPr="00DD6BB2" w:rsidRDefault="0096471F" w:rsidP="00942E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6BB2">
        <w:rPr>
          <w:sz w:val="28"/>
          <w:szCs w:val="28"/>
        </w:rPr>
        <w:t>«Зона действия источника тепловой энергии» - территория поселения. Городского округа или ее часть, граница которой устанавливаются закрытыми секционирующими задвижками тепловой сети системы теплоснабжения»</w:t>
      </w:r>
    </w:p>
    <w:p w:rsidR="0096471F" w:rsidRDefault="0096471F" w:rsidP="00942E0C">
      <w:pPr>
        <w:pStyle w:val="21"/>
        <w:ind w:firstLine="567"/>
        <w:rPr>
          <w:b w:val="0"/>
          <w:bCs w:val="0"/>
        </w:rPr>
      </w:pPr>
      <w:r w:rsidRPr="00DD6BB2">
        <w:rPr>
          <w:b w:val="0"/>
          <w:bCs w:val="0"/>
        </w:rPr>
        <w:t xml:space="preserve">Мощность источника тепловой энергии нетто </w:t>
      </w:r>
      <w:r>
        <w:rPr>
          <w:b w:val="0"/>
          <w:bCs w:val="0"/>
        </w:rPr>
        <w:t>–</w:t>
      </w:r>
      <w:r w:rsidRPr="00DD6BB2">
        <w:rPr>
          <w:b w:val="0"/>
          <w:bCs w:val="0"/>
        </w:rPr>
        <w:t xml:space="preserve"> величина, равная располагаемой мощности источника тепловой энергии за вычетом тепловой нагрузки на собственные и хозяйственные нужды.</w:t>
      </w:r>
    </w:p>
    <w:p w:rsidR="0096471F" w:rsidRPr="00DD6BB2" w:rsidRDefault="0096471F" w:rsidP="00942E0C">
      <w:pPr>
        <w:pStyle w:val="21"/>
        <w:ind w:firstLine="567"/>
        <w:rPr>
          <w:b w:val="0"/>
          <w:bCs w:val="0"/>
        </w:rPr>
      </w:pPr>
      <w:r w:rsidRPr="00DD6BB2">
        <w:rPr>
          <w:b w:val="0"/>
          <w:bCs w:val="0"/>
        </w:rPr>
        <w:t xml:space="preserve">Установленная мощность источника тепловой энергии </w:t>
      </w:r>
      <w:r>
        <w:rPr>
          <w:b w:val="0"/>
          <w:bCs w:val="0"/>
        </w:rPr>
        <w:t>–</w:t>
      </w:r>
      <w:r w:rsidRPr="00DD6BB2">
        <w:rPr>
          <w:b w:val="0"/>
          <w:bCs w:val="0"/>
        </w:rPr>
        <w:t xml:space="preserve"> сумма номинальных тепловых мощностей всего принятого по акту ввода в </w:t>
      </w:r>
      <w:r w:rsidRPr="00DD6BB2">
        <w:rPr>
          <w:b w:val="0"/>
          <w:bCs w:val="0"/>
        </w:rPr>
        <w:lastRenderedPageBreak/>
        <w:t>эксплуатацию оборудования, предназначенного для отпуска тепловой энергии потребителям на собственные и хозяйственные нужды.</w:t>
      </w:r>
    </w:p>
    <w:p w:rsidR="0096471F" w:rsidRPr="00DD6BB2" w:rsidRDefault="0096471F" w:rsidP="00942E0C">
      <w:pPr>
        <w:pStyle w:val="21"/>
        <w:ind w:firstLine="567"/>
        <w:rPr>
          <w:b w:val="0"/>
          <w:bCs w:val="0"/>
        </w:rPr>
      </w:pPr>
      <w:proofErr w:type="gramStart"/>
      <w:r w:rsidRPr="00DD6BB2">
        <w:rPr>
          <w:b w:val="0"/>
          <w:bCs w:val="0"/>
        </w:rPr>
        <w:t xml:space="preserve">Располагаемая мощность источника тепловой энергии </w:t>
      </w:r>
      <w:r>
        <w:rPr>
          <w:b w:val="0"/>
          <w:bCs w:val="0"/>
        </w:rPr>
        <w:t>–</w:t>
      </w:r>
      <w:r w:rsidRPr="00DD6BB2">
        <w:rPr>
          <w:b w:val="0"/>
          <w:bCs w:val="0"/>
        </w:rPr>
        <w:t xml:space="preserve"> 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ресурсе.</w:t>
      </w:r>
      <w:proofErr w:type="gramEnd"/>
    </w:p>
    <w:p w:rsidR="0096471F" w:rsidRPr="00DD6BB2" w:rsidRDefault="0096471F" w:rsidP="00942E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D6BB2">
        <w:rPr>
          <w:sz w:val="28"/>
          <w:szCs w:val="28"/>
        </w:rPr>
        <w:t>На территории МО «</w:t>
      </w:r>
      <w:proofErr w:type="spellStart"/>
      <w:r w:rsidRPr="00DD6BB2">
        <w:rPr>
          <w:sz w:val="28"/>
          <w:szCs w:val="28"/>
        </w:rPr>
        <w:t>Сюмское</w:t>
      </w:r>
      <w:proofErr w:type="spellEnd"/>
      <w:r w:rsidRPr="00DD6BB2">
        <w:rPr>
          <w:sz w:val="28"/>
          <w:szCs w:val="28"/>
        </w:rPr>
        <w:t>» 1 твердотопливная котельная:</w:t>
      </w:r>
    </w:p>
    <w:p w:rsidR="0096471F" w:rsidRPr="00DD6BB2" w:rsidRDefault="0096471F" w:rsidP="00942E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6BB2">
        <w:rPr>
          <w:sz w:val="28"/>
          <w:szCs w:val="28"/>
        </w:rPr>
        <w:tab/>
        <w:t>- Котельная д. Куликовская, отапливает здания администрации МО «</w:t>
      </w:r>
      <w:proofErr w:type="spellStart"/>
      <w:r w:rsidRPr="00DD6BB2">
        <w:rPr>
          <w:sz w:val="28"/>
          <w:szCs w:val="28"/>
        </w:rPr>
        <w:t>Сюмское</w:t>
      </w:r>
      <w:proofErr w:type="spellEnd"/>
      <w:r w:rsidRPr="00DD6BB2">
        <w:rPr>
          <w:sz w:val="28"/>
          <w:szCs w:val="28"/>
        </w:rPr>
        <w:t>»</w:t>
      </w:r>
      <w:r>
        <w:rPr>
          <w:sz w:val="28"/>
          <w:szCs w:val="28"/>
        </w:rPr>
        <w:t>, в котором расположена непосредственно сельская администрация, ФАП</w:t>
      </w:r>
      <w:r w:rsidRPr="00DD6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почта, Дома культуры, </w:t>
      </w:r>
      <w:proofErr w:type="spellStart"/>
      <w:r>
        <w:rPr>
          <w:sz w:val="28"/>
          <w:szCs w:val="28"/>
        </w:rPr>
        <w:t>Куликовского</w:t>
      </w:r>
      <w:proofErr w:type="spellEnd"/>
      <w:r>
        <w:rPr>
          <w:sz w:val="28"/>
          <w:szCs w:val="28"/>
        </w:rPr>
        <w:t xml:space="preserve"> детского сада.</w:t>
      </w:r>
    </w:p>
    <w:p w:rsidR="0096471F" w:rsidRDefault="0096471F" w:rsidP="005615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6BB2">
        <w:rPr>
          <w:sz w:val="28"/>
          <w:szCs w:val="28"/>
        </w:rPr>
        <w:t xml:space="preserve">Схемы </w:t>
      </w:r>
      <w:r>
        <w:rPr>
          <w:sz w:val="28"/>
          <w:szCs w:val="28"/>
        </w:rPr>
        <w:t xml:space="preserve">расположения </w:t>
      </w:r>
      <w:r w:rsidRPr="00DD6BB2">
        <w:rPr>
          <w:sz w:val="28"/>
          <w:szCs w:val="28"/>
        </w:rPr>
        <w:t xml:space="preserve">тепловых сетей централизованного теплоснабжения д. </w:t>
      </w:r>
      <w:proofErr w:type="gramStart"/>
      <w:r w:rsidRPr="00DD6BB2">
        <w:rPr>
          <w:sz w:val="28"/>
          <w:szCs w:val="28"/>
        </w:rPr>
        <w:t>Куликовская</w:t>
      </w:r>
      <w:proofErr w:type="gramEnd"/>
      <w:r w:rsidRPr="00DD6BB2">
        <w:rPr>
          <w:sz w:val="28"/>
          <w:szCs w:val="28"/>
        </w:rPr>
        <w:t xml:space="preserve"> представлены в разделе </w:t>
      </w:r>
      <w:r>
        <w:rPr>
          <w:sz w:val="28"/>
          <w:szCs w:val="28"/>
        </w:rPr>
        <w:t>3</w:t>
      </w:r>
      <w:r w:rsidRPr="00DD6BB2">
        <w:rPr>
          <w:sz w:val="28"/>
          <w:szCs w:val="28"/>
        </w:rPr>
        <w:t xml:space="preserve">. </w:t>
      </w:r>
    </w:p>
    <w:p w:rsidR="0096471F" w:rsidRPr="001D048A" w:rsidRDefault="0096471F" w:rsidP="005615AA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48A">
        <w:rPr>
          <w:rFonts w:ascii="Times New Roman" w:hAnsi="Times New Roman" w:cs="Times New Roman"/>
          <w:sz w:val="28"/>
          <w:szCs w:val="28"/>
        </w:rPr>
        <w:t>Информация по локальной котельной д. Куликовская приведена в таблице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1D048A">
        <w:rPr>
          <w:rFonts w:ascii="Times New Roman" w:hAnsi="Times New Roman" w:cs="Times New Roman"/>
          <w:sz w:val="28"/>
          <w:szCs w:val="28"/>
        </w:rPr>
        <w:t>.</w:t>
      </w:r>
    </w:p>
    <w:p w:rsidR="0096471F" w:rsidRPr="001D048A" w:rsidRDefault="0096471F" w:rsidP="005615AA">
      <w:pPr>
        <w:pStyle w:val="a4"/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D048A">
        <w:rPr>
          <w:rFonts w:ascii="Times New Roman" w:hAnsi="Times New Roman" w:cs="Times New Roman"/>
          <w:b/>
          <w:bCs/>
          <w:sz w:val="24"/>
          <w:szCs w:val="24"/>
        </w:rPr>
        <w:t>Таблица № 4</w:t>
      </w:r>
    </w:p>
    <w:tbl>
      <w:tblPr>
        <w:tblW w:w="100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0"/>
        <w:gridCol w:w="2695"/>
        <w:gridCol w:w="1884"/>
        <w:gridCol w:w="1802"/>
      </w:tblGrid>
      <w:tr w:rsidR="0096471F" w:rsidRPr="00CF7BAC">
        <w:trPr>
          <w:trHeight w:val="488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5615AA">
            <w:r w:rsidRPr="00E458C9">
              <w:rPr>
                <w:sz w:val="22"/>
                <w:szCs w:val="22"/>
              </w:rPr>
              <w:t>Локальная котельная д. Куликовская</w:t>
            </w:r>
          </w:p>
        </w:tc>
        <w:tc>
          <w:tcPr>
            <w:tcW w:w="1884" w:type="dxa"/>
            <w:vAlign w:val="center"/>
          </w:tcPr>
          <w:p w:rsidR="0096471F" w:rsidRPr="00E458C9" w:rsidRDefault="0096471F" w:rsidP="005615AA">
            <w:pPr>
              <w:jc w:val="center"/>
            </w:pPr>
            <w:r w:rsidRPr="00E458C9">
              <w:rPr>
                <w:sz w:val="22"/>
                <w:szCs w:val="22"/>
              </w:rPr>
              <w:t>Показатели</w:t>
            </w:r>
          </w:p>
        </w:tc>
        <w:tc>
          <w:tcPr>
            <w:tcW w:w="1802" w:type="dxa"/>
            <w:vAlign w:val="center"/>
          </w:tcPr>
          <w:p w:rsidR="0096471F" w:rsidRPr="00E458C9" w:rsidRDefault="0096471F" w:rsidP="005615AA">
            <w:pPr>
              <w:jc w:val="center"/>
            </w:pPr>
            <w:r w:rsidRPr="00CF7BAC">
              <w:rPr>
                <w:sz w:val="22"/>
                <w:szCs w:val="22"/>
              </w:rPr>
              <w:t>Примечания</w:t>
            </w:r>
          </w:p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5615AA">
            <w:r w:rsidRPr="00E458C9">
              <w:rPr>
                <w:sz w:val="22"/>
                <w:szCs w:val="22"/>
              </w:rPr>
              <w:t>Наименование котельной</w:t>
            </w:r>
          </w:p>
        </w:tc>
        <w:tc>
          <w:tcPr>
            <w:tcW w:w="1884" w:type="dxa"/>
          </w:tcPr>
          <w:p w:rsidR="0096471F" w:rsidRPr="00E458C9" w:rsidRDefault="0096471F" w:rsidP="005615AA">
            <w:r w:rsidRPr="00E458C9">
              <w:rPr>
                <w:sz w:val="22"/>
                <w:szCs w:val="22"/>
              </w:rPr>
              <w:t>Котельная д</w:t>
            </w:r>
            <w:proofErr w:type="gramStart"/>
            <w:r w:rsidRPr="00E458C9">
              <w:rPr>
                <w:sz w:val="22"/>
                <w:szCs w:val="22"/>
              </w:rPr>
              <w:t>.К</w:t>
            </w:r>
            <w:proofErr w:type="gramEnd"/>
            <w:r w:rsidRPr="00E458C9">
              <w:rPr>
                <w:sz w:val="22"/>
                <w:szCs w:val="22"/>
              </w:rPr>
              <w:t>уликовская</w:t>
            </w:r>
          </w:p>
        </w:tc>
        <w:tc>
          <w:tcPr>
            <w:tcW w:w="1802" w:type="dxa"/>
          </w:tcPr>
          <w:p w:rsidR="0096471F" w:rsidRPr="00E458C9" w:rsidRDefault="0096471F" w:rsidP="005615AA">
            <w:pPr>
              <w:ind w:left="-675" w:firstLine="675"/>
            </w:pPr>
          </w:p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Вид топлива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Дрова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Тип энергетической установки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КВр-0,3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Количество котлов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1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Год выпуска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2004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5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КПД, %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78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 xml:space="preserve">Установленная мощность котла, Гкал/час 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0,258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Присоединенная мощность, Гкал/час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0,043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Топливоподача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Ручная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488"/>
        </w:trPr>
        <w:tc>
          <w:tcPr>
            <w:tcW w:w="3650" w:type="dxa"/>
            <w:vMerge w:val="restart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Годовая потребность</w:t>
            </w:r>
          </w:p>
        </w:tc>
        <w:tc>
          <w:tcPr>
            <w:tcW w:w="2695" w:type="dxa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натурального топлива м</w:t>
            </w:r>
            <w:r w:rsidRPr="00E458C9">
              <w:rPr>
                <w:sz w:val="22"/>
                <w:szCs w:val="22"/>
                <w:vertAlign w:val="superscript"/>
              </w:rPr>
              <w:t xml:space="preserve">3 </w:t>
            </w:r>
            <w:r w:rsidRPr="00E458C9">
              <w:rPr>
                <w:sz w:val="22"/>
                <w:szCs w:val="22"/>
              </w:rPr>
              <w:t>/ т.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300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3441B4"/>
        </w:tc>
        <w:tc>
          <w:tcPr>
            <w:tcW w:w="2695" w:type="dxa"/>
            <w:vAlign w:val="center"/>
          </w:tcPr>
          <w:p w:rsidR="0096471F" w:rsidRPr="00E458C9" w:rsidRDefault="0096471F" w:rsidP="003441B4">
            <w:proofErr w:type="spellStart"/>
            <w:r w:rsidRPr="00E458C9">
              <w:rPr>
                <w:sz w:val="22"/>
                <w:szCs w:val="22"/>
              </w:rPr>
              <w:t>усл</w:t>
            </w:r>
            <w:proofErr w:type="spellEnd"/>
            <w:r w:rsidRPr="00E458C9">
              <w:rPr>
                <w:sz w:val="22"/>
                <w:szCs w:val="22"/>
              </w:rPr>
              <w:t xml:space="preserve">. Топлива, </w:t>
            </w:r>
            <w:proofErr w:type="gramStart"/>
            <w:r w:rsidRPr="00E458C9">
              <w:rPr>
                <w:sz w:val="22"/>
                <w:szCs w:val="22"/>
              </w:rPr>
              <w:t>т</w:t>
            </w:r>
            <w:proofErr w:type="gramEnd"/>
            <w:r w:rsidRPr="00E458C9">
              <w:rPr>
                <w:sz w:val="22"/>
                <w:szCs w:val="22"/>
              </w:rPr>
              <w:t>.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80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3441B4"/>
        </w:tc>
        <w:tc>
          <w:tcPr>
            <w:tcW w:w="2695" w:type="dxa"/>
            <w:vAlign w:val="center"/>
          </w:tcPr>
          <w:p w:rsidR="0096471F" w:rsidRPr="00E458C9" w:rsidRDefault="0096471F" w:rsidP="003441B4">
            <w:proofErr w:type="spellStart"/>
            <w:proofErr w:type="gramStart"/>
            <w:r w:rsidRPr="00E458C9">
              <w:rPr>
                <w:sz w:val="22"/>
                <w:szCs w:val="22"/>
              </w:rPr>
              <w:t>к-т</w:t>
            </w:r>
            <w:proofErr w:type="spellEnd"/>
            <w:proofErr w:type="gramEnd"/>
            <w:r w:rsidRPr="00E458C9">
              <w:rPr>
                <w:sz w:val="22"/>
                <w:szCs w:val="22"/>
              </w:rPr>
              <w:t>. Перевода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0,266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3650" w:type="dxa"/>
            <w:vMerge w:val="restart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Тепловая энергия населению, Гкал/год</w:t>
            </w:r>
          </w:p>
        </w:tc>
        <w:tc>
          <w:tcPr>
            <w:tcW w:w="2695" w:type="dxa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отопление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3441B4"/>
        </w:tc>
        <w:tc>
          <w:tcPr>
            <w:tcW w:w="2695" w:type="dxa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г.в</w:t>
            </w:r>
            <w:proofErr w:type="gramStart"/>
            <w:r w:rsidRPr="00E458C9">
              <w:rPr>
                <w:sz w:val="22"/>
                <w:szCs w:val="22"/>
              </w:rPr>
              <w:t>.с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3650" w:type="dxa"/>
            <w:vMerge w:val="restart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Тепловая энергия объектам соц. Сферы, Гкал/год</w:t>
            </w:r>
          </w:p>
        </w:tc>
        <w:tc>
          <w:tcPr>
            <w:tcW w:w="2695" w:type="dxa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отопление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252,3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3441B4"/>
        </w:tc>
        <w:tc>
          <w:tcPr>
            <w:tcW w:w="2695" w:type="dxa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г.в</w:t>
            </w:r>
            <w:proofErr w:type="gramStart"/>
            <w:r w:rsidRPr="00E458C9">
              <w:rPr>
                <w:sz w:val="22"/>
                <w:szCs w:val="22"/>
              </w:rPr>
              <w:t>.с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Тепловая энергия на прочие нужды, Гкал/год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Потери в сетях, Гкал/год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Марка сетевых насосов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К 20/30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Наличие приборов учета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25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 xml:space="preserve">Протяженность тепловых сетей, </w:t>
            </w:r>
            <w:proofErr w:type="gramStart"/>
            <w:r w:rsidRPr="00E458C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CD67AD">
            <w:r w:rsidRPr="00E458C9">
              <w:rPr>
                <w:sz w:val="22"/>
                <w:szCs w:val="22"/>
              </w:rPr>
              <w:t>0,130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468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Наличие резервного источника электроснабжения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имеется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3441B4">
            <w:proofErr w:type="gramStart"/>
            <w:r w:rsidRPr="00E458C9">
              <w:rPr>
                <w:sz w:val="22"/>
                <w:szCs w:val="22"/>
              </w:rPr>
              <w:t>Установленная</w:t>
            </w:r>
            <w:proofErr w:type="gramEnd"/>
            <w:r w:rsidRPr="00E458C9">
              <w:rPr>
                <w:sz w:val="22"/>
                <w:szCs w:val="22"/>
              </w:rPr>
              <w:t xml:space="preserve"> мощности электрооборудования, кВт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2,5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Годовой расход электроэнергии, кВт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11700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 xml:space="preserve">Годовой расход воды, </w:t>
            </w:r>
            <w:proofErr w:type="gramStart"/>
            <w:r w:rsidRPr="00E458C9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97,46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lastRenderedPageBreak/>
              <w:t xml:space="preserve">Наличие расширительного или </w:t>
            </w:r>
            <w:proofErr w:type="spellStart"/>
            <w:r w:rsidRPr="00E458C9">
              <w:rPr>
                <w:sz w:val="22"/>
                <w:szCs w:val="22"/>
              </w:rPr>
              <w:t>подпиточного</w:t>
            </w:r>
            <w:proofErr w:type="spellEnd"/>
            <w:r w:rsidRPr="00E458C9">
              <w:rPr>
                <w:sz w:val="22"/>
                <w:szCs w:val="22"/>
              </w:rPr>
              <w:t xml:space="preserve"> бака, </w:t>
            </w:r>
            <w:r w:rsidRPr="00E458C9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1,5м3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 xml:space="preserve">Марка </w:t>
            </w:r>
            <w:proofErr w:type="spellStart"/>
            <w:r w:rsidRPr="00E458C9">
              <w:rPr>
                <w:sz w:val="22"/>
                <w:szCs w:val="22"/>
              </w:rPr>
              <w:t>подпиточных</w:t>
            </w:r>
            <w:proofErr w:type="spellEnd"/>
            <w:r w:rsidRPr="00E458C9">
              <w:rPr>
                <w:sz w:val="22"/>
                <w:szCs w:val="22"/>
              </w:rPr>
              <w:t xml:space="preserve"> насосов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E458C9">
              <w:rPr>
                <w:sz w:val="22"/>
                <w:szCs w:val="22"/>
                <w:lang w:val="en-US"/>
              </w:rPr>
              <w:t>UPS</w:t>
            </w:r>
            <w:r w:rsidRPr="00E458C9">
              <w:rPr>
                <w:sz w:val="22"/>
                <w:szCs w:val="22"/>
              </w:rPr>
              <w:t xml:space="preserve"> 32-80-180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3441B4">
            <w:r w:rsidRPr="00E458C9">
              <w:rPr>
                <w:sz w:val="22"/>
                <w:szCs w:val="22"/>
              </w:rPr>
              <w:t>Водоснабжение котельной</w:t>
            </w:r>
          </w:p>
        </w:tc>
        <w:tc>
          <w:tcPr>
            <w:tcW w:w="1884" w:type="dxa"/>
          </w:tcPr>
          <w:p w:rsidR="0096471F" w:rsidRPr="00E458C9" w:rsidRDefault="0096471F" w:rsidP="003441B4">
            <w:r w:rsidRPr="00292962">
              <w:rPr>
                <w:sz w:val="22"/>
                <w:szCs w:val="22"/>
              </w:rPr>
              <w:t>колодец, расположен в 30метрах от котельной</w:t>
            </w:r>
          </w:p>
        </w:tc>
        <w:tc>
          <w:tcPr>
            <w:tcW w:w="1802" w:type="dxa"/>
          </w:tcPr>
          <w:p w:rsidR="0096471F" w:rsidRPr="00E458C9" w:rsidRDefault="0096471F" w:rsidP="003441B4"/>
        </w:tc>
      </w:tr>
    </w:tbl>
    <w:p w:rsidR="00812EFF" w:rsidRDefault="00812EFF" w:rsidP="00812EFF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</w:p>
    <w:p w:rsidR="00812EFF" w:rsidRPr="00070824" w:rsidRDefault="00812EFF" w:rsidP="00812EFF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>
        <w:rPr>
          <w:sz w:val="28"/>
          <w:szCs w:val="28"/>
        </w:rPr>
        <w:t>электроотопление</w:t>
      </w:r>
      <w:proofErr w:type="spellEnd"/>
      <w:r w:rsidR="00E0057E">
        <w:rPr>
          <w:sz w:val="28"/>
          <w:szCs w:val="28"/>
        </w:rPr>
        <w:t xml:space="preserve"> или закрыты</w:t>
      </w:r>
      <w:r>
        <w:rPr>
          <w:sz w:val="28"/>
          <w:szCs w:val="28"/>
        </w:rPr>
        <w:t>.</w:t>
      </w:r>
    </w:p>
    <w:p w:rsidR="00812EFF" w:rsidRDefault="00812EFF" w:rsidP="007F2CFB">
      <w:pPr>
        <w:ind w:left="-142" w:firstLine="567"/>
        <w:jc w:val="both"/>
        <w:rPr>
          <w:b/>
          <w:bCs/>
          <w:sz w:val="28"/>
          <w:szCs w:val="28"/>
        </w:rPr>
      </w:pPr>
    </w:p>
    <w:p w:rsidR="0096471F" w:rsidRPr="007F2CFB" w:rsidRDefault="0096471F" w:rsidP="007F2CFB">
      <w:pPr>
        <w:ind w:left="-142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2.3</w:t>
      </w:r>
      <w:r w:rsidRPr="007F2CFB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</w:t>
      </w:r>
      <w:r w:rsidRPr="007F2CFB">
        <w:rPr>
          <w:b/>
          <w:bCs/>
          <w:sz w:val="28"/>
          <w:szCs w:val="28"/>
        </w:rPr>
        <w:t>писание существующих и перспективных зон действия индивидуальных источников тепловой энергии.</w:t>
      </w:r>
    </w:p>
    <w:p w:rsidR="0096471F" w:rsidRDefault="0096471F" w:rsidP="00942E0C">
      <w:pPr>
        <w:jc w:val="center"/>
        <w:rPr>
          <w:b/>
          <w:bCs/>
        </w:rPr>
      </w:pPr>
    </w:p>
    <w:p w:rsidR="0096471F" w:rsidRPr="0098344C" w:rsidRDefault="0096471F" w:rsidP="00C736CB">
      <w:pPr>
        <w:pStyle w:val="21"/>
        <w:ind w:left="-142" w:firstLine="562"/>
        <w:rPr>
          <w:b w:val="0"/>
          <w:bCs w:val="0"/>
        </w:rPr>
      </w:pPr>
      <w:r w:rsidRPr="0098344C">
        <w:rPr>
          <w:b w:val="0"/>
          <w:bCs w:val="0"/>
        </w:rPr>
        <w:t xml:space="preserve">К настоящему времени в России все большую популярность получает автономное и индивидуальное отопление. По сути своей это системы отопления, осуществляющие обогрев в одном отдельно взятом здании или помещении. При этом если речь идет о многоквартирном жилом доме или крупном здании административного либо коммерческого назначения, то чаще используется термин </w:t>
      </w:r>
      <w:hyperlink r:id="rId21" w:history="1">
        <w:r w:rsidRPr="0098344C">
          <w:rPr>
            <w:b w:val="0"/>
            <w:bCs w:val="0"/>
          </w:rPr>
          <w:t>автономное отопление</w:t>
        </w:r>
      </w:hyperlink>
      <w:r w:rsidRPr="0098344C">
        <w:rPr>
          <w:b w:val="0"/>
          <w:bCs w:val="0"/>
        </w:rPr>
        <w:t>. Если же разговор о небольшом частном доме или квартире, то более уместным кажется термин индивидуальное отопление.</w:t>
      </w:r>
    </w:p>
    <w:p w:rsidR="0096471F" w:rsidRPr="0098344C" w:rsidRDefault="0096471F" w:rsidP="00C736CB">
      <w:pPr>
        <w:pStyle w:val="21"/>
        <w:ind w:left="-142" w:firstLine="562"/>
        <w:rPr>
          <w:b w:val="0"/>
          <w:bCs w:val="0"/>
        </w:rPr>
      </w:pPr>
      <w:r w:rsidRPr="0098344C">
        <w:rPr>
          <w:b w:val="0"/>
          <w:bCs w:val="0"/>
        </w:rPr>
        <w:t>Основные преимущества подобных систем – большая гибкость настройки и малая инертность. При резком изменении погоды от момента запуска системы до прогрева помещения до расчетной температуры проходит не более нескольких часов. В случае с индивидуальным отоплением от получаса до часа, хотя здесь многое зависит от типа используемого котла и способа циркуляции теплоносителя в системе.</w:t>
      </w:r>
    </w:p>
    <w:p w:rsidR="0096471F" w:rsidRPr="0098344C" w:rsidRDefault="0096471F" w:rsidP="00C736CB">
      <w:pPr>
        <w:ind w:left="-142" w:firstLine="567"/>
        <w:jc w:val="both"/>
        <w:rPr>
          <w:sz w:val="28"/>
          <w:szCs w:val="28"/>
        </w:rPr>
      </w:pPr>
      <w:r w:rsidRPr="0098344C">
        <w:rPr>
          <w:sz w:val="28"/>
          <w:szCs w:val="28"/>
        </w:rPr>
        <w:t xml:space="preserve">Населенные пункты  на территории муниципального образования  не газифицированы. Поэтому все индивидуальные жилые дома и социальные объекты деревень </w:t>
      </w:r>
      <w:proofErr w:type="spellStart"/>
      <w:r w:rsidRPr="0098344C">
        <w:rPr>
          <w:sz w:val="28"/>
          <w:szCs w:val="28"/>
        </w:rPr>
        <w:t>Ермолинская</w:t>
      </w:r>
      <w:proofErr w:type="spellEnd"/>
      <w:r w:rsidRPr="0098344C">
        <w:rPr>
          <w:sz w:val="28"/>
          <w:szCs w:val="28"/>
        </w:rPr>
        <w:t xml:space="preserve">, Куликовская, </w:t>
      </w:r>
      <w:proofErr w:type="spellStart"/>
      <w:r w:rsidRPr="0098344C">
        <w:rPr>
          <w:sz w:val="28"/>
          <w:szCs w:val="28"/>
        </w:rPr>
        <w:t>Леховская</w:t>
      </w:r>
      <w:proofErr w:type="spellEnd"/>
      <w:r w:rsidRPr="0098344C">
        <w:rPr>
          <w:sz w:val="28"/>
          <w:szCs w:val="28"/>
        </w:rPr>
        <w:t xml:space="preserve">, </w:t>
      </w:r>
      <w:proofErr w:type="spellStart"/>
      <w:r w:rsidRPr="0098344C">
        <w:rPr>
          <w:sz w:val="28"/>
          <w:szCs w:val="28"/>
        </w:rPr>
        <w:t>Нижне-Лукинская</w:t>
      </w:r>
      <w:proofErr w:type="spellEnd"/>
      <w:r w:rsidRPr="0098344C">
        <w:rPr>
          <w:sz w:val="28"/>
          <w:szCs w:val="28"/>
        </w:rPr>
        <w:t xml:space="preserve">, Павловская, </w:t>
      </w:r>
      <w:proofErr w:type="spellStart"/>
      <w:r w:rsidRPr="0098344C">
        <w:rPr>
          <w:sz w:val="28"/>
          <w:szCs w:val="28"/>
        </w:rPr>
        <w:t>Пентюгинская</w:t>
      </w:r>
      <w:proofErr w:type="spellEnd"/>
      <w:r w:rsidRPr="0098344C">
        <w:rPr>
          <w:sz w:val="28"/>
          <w:szCs w:val="28"/>
        </w:rPr>
        <w:t xml:space="preserve"> и поселка </w:t>
      </w:r>
      <w:proofErr w:type="spellStart"/>
      <w:r w:rsidRPr="0098344C">
        <w:rPr>
          <w:sz w:val="28"/>
          <w:szCs w:val="28"/>
        </w:rPr>
        <w:t>Клемушино</w:t>
      </w:r>
      <w:proofErr w:type="spellEnd"/>
      <w:r w:rsidRPr="0098344C">
        <w:rPr>
          <w:sz w:val="28"/>
          <w:szCs w:val="28"/>
        </w:rPr>
        <w:t xml:space="preserve"> оборудованы отопительными печами, работающими на твердом топливе (дрова, отходы лесопиления - горбыль).</w:t>
      </w:r>
    </w:p>
    <w:p w:rsidR="0096471F" w:rsidRPr="0098344C" w:rsidRDefault="0096471F" w:rsidP="00C736CB">
      <w:pPr>
        <w:ind w:firstLine="709"/>
        <w:jc w:val="both"/>
        <w:rPr>
          <w:sz w:val="28"/>
          <w:szCs w:val="28"/>
        </w:rPr>
      </w:pPr>
      <w:r w:rsidRPr="0098344C">
        <w:rPr>
          <w:sz w:val="28"/>
          <w:szCs w:val="28"/>
        </w:rPr>
        <w:t xml:space="preserve">Индивидуальное отопление в них осуществляется от теплоснабжающих устройств без потерь при передаче, так как нет внешних систем транспортировки тепла. Поэтому потребление тепла при теплоснабжении от индивидуальных установок можно принять равным его производству. </w:t>
      </w:r>
    </w:p>
    <w:p w:rsidR="0096471F" w:rsidRDefault="0096471F" w:rsidP="00942E0C">
      <w:pPr>
        <w:jc w:val="center"/>
      </w:pPr>
    </w:p>
    <w:p w:rsidR="0096471F" w:rsidRPr="004D373D" w:rsidRDefault="0096471F" w:rsidP="00942E0C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373D">
        <w:rPr>
          <w:rFonts w:ascii="Times New Roman" w:hAnsi="Times New Roman" w:cs="Times New Roman"/>
        </w:rPr>
        <w:t> </w:t>
      </w:r>
      <w:r w:rsidRPr="009D235A">
        <w:rPr>
          <w:rFonts w:ascii="Times New Roman" w:hAnsi="Times New Roman" w:cs="Times New Roman"/>
          <w:b/>
          <w:bCs/>
          <w:sz w:val="28"/>
          <w:szCs w:val="28"/>
        </w:rPr>
        <w:t>Раздел</w:t>
      </w:r>
      <w:r w:rsidRPr="004D373D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D373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D373D">
        <w:rPr>
          <w:rFonts w:ascii="Times New Roman" w:hAnsi="Times New Roman" w:cs="Times New Roman"/>
          <w:b/>
          <w:bCs/>
          <w:sz w:val="28"/>
          <w:szCs w:val="28"/>
        </w:rPr>
        <w:t>Перспективные балансы тепловой мощности и тепловой нагрузки в перспективных зонах действия источников тепловой энергии, в том числе работающих на единую тепловую сеть, на каждом этапе.</w:t>
      </w:r>
    </w:p>
    <w:p w:rsidR="0096471F" w:rsidRPr="004B6236" w:rsidRDefault="0096471F" w:rsidP="00942E0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B6236">
        <w:rPr>
          <w:b/>
          <w:bCs/>
          <w:sz w:val="28"/>
          <w:szCs w:val="28"/>
        </w:rPr>
        <w:lastRenderedPageBreak/>
        <w:t xml:space="preserve">2.4.1. Существующие и перспективные значения установленной тепловой </w:t>
      </w:r>
      <w:proofErr w:type="gramStart"/>
      <w:r w:rsidRPr="004B6236">
        <w:rPr>
          <w:b/>
          <w:bCs/>
          <w:sz w:val="28"/>
          <w:szCs w:val="28"/>
        </w:rPr>
        <w:t>мощности основного оборудования источника/источников тепловой энергии</w:t>
      </w:r>
      <w:proofErr w:type="gramEnd"/>
      <w:r w:rsidRPr="004B6236">
        <w:rPr>
          <w:b/>
          <w:bCs/>
          <w:sz w:val="28"/>
          <w:szCs w:val="28"/>
        </w:rPr>
        <w:t>.</w:t>
      </w:r>
    </w:p>
    <w:p w:rsidR="0096471F" w:rsidRDefault="0096471F" w:rsidP="00942E0C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96471F" w:rsidRPr="00085D78" w:rsidRDefault="0096471F" w:rsidP="00AB5AC7">
      <w:pPr>
        <w:autoSpaceDE w:val="0"/>
        <w:autoSpaceDN w:val="0"/>
        <w:adjustRightInd w:val="0"/>
        <w:ind w:left="-142" w:firstLine="850"/>
        <w:jc w:val="both"/>
        <w:rPr>
          <w:sz w:val="28"/>
          <w:szCs w:val="28"/>
        </w:rPr>
      </w:pPr>
      <w:r w:rsidRPr="00085D78">
        <w:rPr>
          <w:sz w:val="28"/>
          <w:szCs w:val="28"/>
        </w:rPr>
        <w:t>Существующие балансы тепловой мощности и тепловой нагрузки в системе теплоснабжения МО «</w:t>
      </w:r>
      <w:proofErr w:type="spellStart"/>
      <w:r w:rsidRPr="00085D78">
        <w:rPr>
          <w:sz w:val="28"/>
          <w:szCs w:val="28"/>
        </w:rPr>
        <w:t>Сюмское</w:t>
      </w:r>
      <w:proofErr w:type="spellEnd"/>
      <w:r w:rsidRPr="00085D78">
        <w:rPr>
          <w:sz w:val="28"/>
          <w:szCs w:val="28"/>
        </w:rPr>
        <w:t>» в зоне действ</w:t>
      </w:r>
      <w:r>
        <w:rPr>
          <w:sz w:val="28"/>
          <w:szCs w:val="28"/>
        </w:rPr>
        <w:t xml:space="preserve">ия источника тепловой энергии </w:t>
      </w:r>
      <w:r w:rsidRPr="00085D78">
        <w:rPr>
          <w:sz w:val="28"/>
          <w:szCs w:val="28"/>
        </w:rPr>
        <w:t xml:space="preserve">котельной д. </w:t>
      </w:r>
      <w:proofErr w:type="gramStart"/>
      <w:r w:rsidRPr="00085D78">
        <w:rPr>
          <w:sz w:val="28"/>
          <w:szCs w:val="28"/>
        </w:rPr>
        <w:t>Ку</w:t>
      </w:r>
      <w:r>
        <w:rPr>
          <w:sz w:val="28"/>
          <w:szCs w:val="28"/>
        </w:rPr>
        <w:t>ликовская</w:t>
      </w:r>
      <w:proofErr w:type="gramEnd"/>
      <w:r>
        <w:rPr>
          <w:sz w:val="28"/>
          <w:szCs w:val="28"/>
        </w:rPr>
        <w:t xml:space="preserve">  приведены в таблице № 5</w:t>
      </w:r>
    </w:p>
    <w:p w:rsidR="0096471F" w:rsidRPr="00085D78" w:rsidRDefault="0096471F" w:rsidP="000F0592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085D78">
        <w:rPr>
          <w:b/>
          <w:bCs/>
          <w:sz w:val="20"/>
          <w:szCs w:val="20"/>
        </w:rPr>
        <w:t xml:space="preserve"> Таблица </w:t>
      </w:r>
      <w:r>
        <w:rPr>
          <w:b/>
          <w:bCs/>
          <w:sz w:val="20"/>
          <w:szCs w:val="20"/>
        </w:rPr>
        <w:t>№5</w:t>
      </w:r>
      <w:r w:rsidRPr="00085D78">
        <w:rPr>
          <w:b/>
          <w:bCs/>
          <w:sz w:val="20"/>
          <w:szCs w:val="20"/>
        </w:rPr>
        <w:t xml:space="preserve">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8"/>
        <w:gridCol w:w="3825"/>
        <w:gridCol w:w="2393"/>
        <w:gridCol w:w="2393"/>
      </w:tblGrid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85D7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85D78">
              <w:rPr>
                <w:sz w:val="28"/>
                <w:szCs w:val="28"/>
              </w:rPr>
              <w:t>/</w:t>
            </w:r>
            <w:proofErr w:type="spellStart"/>
            <w:r w:rsidRPr="00085D7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Вид мощности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количество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Установленная тепловая мощность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0,258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Располагаемая тепловая мощность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0,258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Тепловая мощность нетто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0,257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Нормативные потери тепловой мощности в тепловых сетях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CD67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04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Фактические потери тепловой мощности в тепловых сетях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CD67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04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Присоединенная тепловая нагрузка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0,043</w:t>
            </w:r>
          </w:p>
        </w:tc>
      </w:tr>
      <w:tr w:rsidR="0096471F" w:rsidRPr="00085D78">
        <w:tc>
          <w:tcPr>
            <w:tcW w:w="959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7</w:t>
            </w:r>
          </w:p>
        </w:tc>
        <w:tc>
          <w:tcPr>
            <w:tcW w:w="3826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Резерв (дефицит) тепловой мощности нетто</w:t>
            </w:r>
          </w:p>
        </w:tc>
        <w:tc>
          <w:tcPr>
            <w:tcW w:w="2393" w:type="dxa"/>
          </w:tcPr>
          <w:p w:rsidR="0096471F" w:rsidRPr="00085D78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CD67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</w:tr>
    </w:tbl>
    <w:p w:rsidR="0096471F" w:rsidRPr="00085D78" w:rsidRDefault="0096471F" w:rsidP="000F059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D78">
        <w:rPr>
          <w:sz w:val="28"/>
          <w:szCs w:val="28"/>
        </w:rPr>
        <w:t>* -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котлов. Испытания проводятся 1разв три года.</w:t>
      </w:r>
    </w:p>
    <w:p w:rsidR="0096471F" w:rsidRPr="00085D78" w:rsidRDefault="0096471F" w:rsidP="000F0592">
      <w:pPr>
        <w:pStyle w:val="21"/>
        <w:ind w:firstLine="567"/>
        <w:rPr>
          <w:b w:val="0"/>
          <w:bCs w:val="0"/>
        </w:rPr>
      </w:pPr>
      <w:r w:rsidRPr="00085D78">
        <w:rPr>
          <w:b w:val="0"/>
          <w:bCs w:val="0"/>
        </w:rPr>
        <w:t>Анализируя данные представленной таблицы</w:t>
      </w:r>
      <w:r>
        <w:rPr>
          <w:b w:val="0"/>
          <w:bCs w:val="0"/>
        </w:rPr>
        <w:t>,</w:t>
      </w:r>
      <w:r w:rsidRPr="00085D78">
        <w:rPr>
          <w:b w:val="0"/>
          <w:bCs w:val="0"/>
        </w:rPr>
        <w:t xml:space="preserve"> следует, что оборудование котельной эксплуатируется недавно и на сегодняшний день оно находится в отличном техническом состоянии и готово к производству тепловой энергии в объеме, необходимом для обеспечения качественного теплоснабжения подключенных потребителей в период низк</w:t>
      </w:r>
      <w:r>
        <w:rPr>
          <w:b w:val="0"/>
          <w:bCs w:val="0"/>
        </w:rPr>
        <w:t>их температур наружного воздуха.</w:t>
      </w:r>
    </w:p>
    <w:p w:rsidR="0096471F" w:rsidRDefault="0096471F" w:rsidP="000F0592">
      <w:pPr>
        <w:ind w:firstLine="567"/>
        <w:jc w:val="both"/>
        <w:rPr>
          <w:sz w:val="28"/>
          <w:szCs w:val="28"/>
        </w:rPr>
      </w:pPr>
      <w:r w:rsidRPr="00085D78">
        <w:rPr>
          <w:sz w:val="28"/>
          <w:szCs w:val="28"/>
        </w:rPr>
        <w:t>Проведение модернизации установленного оборудования не</w:t>
      </w:r>
      <w:r w:rsidR="00812EFF">
        <w:rPr>
          <w:sz w:val="28"/>
          <w:szCs w:val="28"/>
        </w:rPr>
        <w:t xml:space="preserve"> требуется</w:t>
      </w:r>
      <w:r w:rsidRPr="00085D78">
        <w:rPr>
          <w:sz w:val="28"/>
          <w:szCs w:val="28"/>
        </w:rPr>
        <w:t>.</w:t>
      </w:r>
    </w:p>
    <w:p w:rsidR="00812EFF" w:rsidRPr="00070824" w:rsidRDefault="00812EFF" w:rsidP="00812EFF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>
        <w:rPr>
          <w:sz w:val="28"/>
          <w:szCs w:val="28"/>
        </w:rPr>
        <w:t>электроотопление</w:t>
      </w:r>
      <w:proofErr w:type="spellEnd"/>
      <w:r w:rsidR="00E0057E">
        <w:rPr>
          <w:sz w:val="28"/>
          <w:szCs w:val="28"/>
        </w:rPr>
        <w:t xml:space="preserve"> или закрыты</w:t>
      </w:r>
      <w:r>
        <w:rPr>
          <w:sz w:val="28"/>
          <w:szCs w:val="28"/>
        </w:rPr>
        <w:t>.</w:t>
      </w:r>
    </w:p>
    <w:p w:rsidR="0096471F" w:rsidRPr="004B6236" w:rsidRDefault="0096471F" w:rsidP="00942E0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Default="0096471F" w:rsidP="00942E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B6236">
        <w:rPr>
          <w:sz w:val="28"/>
          <w:szCs w:val="28"/>
        </w:rPr>
        <w:tab/>
        <w:t>Перспективные значения установленной тепловой мощности основного оборудования источников тепл</w:t>
      </w:r>
      <w:r>
        <w:rPr>
          <w:sz w:val="28"/>
          <w:szCs w:val="28"/>
        </w:rPr>
        <w:t>оснабжения приведены в таблице 6.</w:t>
      </w:r>
    </w:p>
    <w:p w:rsidR="0096471F" w:rsidRPr="00085D78" w:rsidRDefault="0096471F" w:rsidP="003F04E9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085D78">
        <w:rPr>
          <w:b/>
          <w:bCs/>
          <w:sz w:val="20"/>
          <w:szCs w:val="20"/>
        </w:rPr>
        <w:t xml:space="preserve">Таблица </w:t>
      </w:r>
      <w:r>
        <w:rPr>
          <w:b/>
          <w:bCs/>
          <w:sz w:val="20"/>
          <w:szCs w:val="20"/>
        </w:rPr>
        <w:t>№6</w:t>
      </w:r>
      <w:r w:rsidRPr="00085D78">
        <w:rPr>
          <w:b/>
          <w:bCs/>
          <w:sz w:val="20"/>
          <w:szCs w:val="20"/>
        </w:rPr>
        <w:t xml:space="preserve">. 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38"/>
        <w:gridCol w:w="966"/>
        <w:gridCol w:w="966"/>
        <w:gridCol w:w="966"/>
        <w:gridCol w:w="966"/>
        <w:gridCol w:w="967"/>
        <w:gridCol w:w="967"/>
        <w:gridCol w:w="1010"/>
        <w:gridCol w:w="823"/>
      </w:tblGrid>
      <w:tr w:rsidR="0096471F">
        <w:tc>
          <w:tcPr>
            <w:tcW w:w="1939" w:type="dxa"/>
            <w:vMerge w:val="restart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Наименование источника</w:t>
            </w:r>
          </w:p>
        </w:tc>
        <w:tc>
          <w:tcPr>
            <w:tcW w:w="7632" w:type="dxa"/>
            <w:gridSpan w:val="8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Установленная тепловая мощность, Г/кал/час</w:t>
            </w:r>
          </w:p>
        </w:tc>
      </w:tr>
      <w:tr w:rsidR="0096471F">
        <w:tc>
          <w:tcPr>
            <w:tcW w:w="1939" w:type="dxa"/>
            <w:vMerge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2014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2015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2016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2017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2018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2019</w:t>
            </w:r>
          </w:p>
        </w:tc>
        <w:tc>
          <w:tcPr>
            <w:tcW w:w="1010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2020-</w:t>
            </w:r>
            <w:r w:rsidRPr="00E458C9">
              <w:rPr>
                <w:sz w:val="26"/>
                <w:szCs w:val="26"/>
              </w:rPr>
              <w:lastRenderedPageBreak/>
              <w:t>2024</w:t>
            </w:r>
          </w:p>
        </w:tc>
        <w:tc>
          <w:tcPr>
            <w:tcW w:w="823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lastRenderedPageBreak/>
              <w:t>2025-</w:t>
            </w:r>
            <w:r w:rsidRPr="00E458C9">
              <w:rPr>
                <w:sz w:val="26"/>
                <w:szCs w:val="26"/>
              </w:rPr>
              <w:lastRenderedPageBreak/>
              <w:t>2029</w:t>
            </w:r>
          </w:p>
        </w:tc>
      </w:tr>
      <w:tr w:rsidR="0096471F">
        <w:tc>
          <w:tcPr>
            <w:tcW w:w="1939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lastRenderedPageBreak/>
              <w:t>Котельная администрации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1010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823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</w:tr>
    </w:tbl>
    <w:p w:rsidR="0096471F" w:rsidRPr="00D914AF" w:rsidRDefault="0096471F" w:rsidP="00444B2F">
      <w:pPr>
        <w:pStyle w:val="3"/>
        <w:numPr>
          <w:ilvl w:val="2"/>
          <w:numId w:val="32"/>
        </w:numPr>
        <w:ind w:left="0" w:firstLine="0"/>
        <w:jc w:val="both"/>
      </w:pPr>
      <w:bookmarkStart w:id="3" w:name="_Toc360779381"/>
      <w:bookmarkStart w:id="4" w:name="_Toc402445252"/>
      <w:r>
        <w:t>С</w:t>
      </w:r>
      <w:r w:rsidRPr="00D914AF">
        <w:t>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энергии.</w:t>
      </w:r>
      <w:bookmarkEnd w:id="3"/>
      <w:bookmarkEnd w:id="4"/>
    </w:p>
    <w:p w:rsidR="0096471F" w:rsidRDefault="0096471F" w:rsidP="00ED28A1">
      <w:pPr>
        <w:pStyle w:val="23"/>
        <w:tabs>
          <w:tab w:val="left" w:pos="567"/>
        </w:tabs>
        <w:spacing w:before="0" w:after="0"/>
        <w:ind w:firstLine="709"/>
        <w:rPr>
          <w:spacing w:val="0"/>
        </w:rPr>
      </w:pPr>
      <w:r w:rsidRPr="00F72178">
        <w:rPr>
          <w:spacing w:val="0"/>
        </w:rPr>
        <w:t>Существующих и перспективных технических ограничений на использование установленной тепловой мощности не установлено.</w:t>
      </w:r>
    </w:p>
    <w:p w:rsidR="0096471F" w:rsidRPr="00F72178" w:rsidRDefault="0096471F" w:rsidP="00ED28A1">
      <w:pPr>
        <w:pStyle w:val="23"/>
        <w:tabs>
          <w:tab w:val="left" w:pos="567"/>
        </w:tabs>
        <w:spacing w:before="0" w:after="0"/>
        <w:ind w:firstLine="709"/>
        <w:rPr>
          <w:spacing w:val="0"/>
        </w:rPr>
      </w:pPr>
    </w:p>
    <w:p w:rsidR="0096471F" w:rsidRPr="00D914AF" w:rsidRDefault="0096471F" w:rsidP="00444B2F">
      <w:pPr>
        <w:pStyle w:val="3"/>
        <w:numPr>
          <w:ilvl w:val="2"/>
          <w:numId w:val="32"/>
        </w:numPr>
        <w:spacing w:before="0" w:after="0" w:line="240" w:lineRule="auto"/>
        <w:ind w:left="0" w:firstLine="0"/>
        <w:jc w:val="both"/>
      </w:pPr>
      <w:bookmarkStart w:id="5" w:name="_Toc360712025"/>
      <w:bookmarkStart w:id="6" w:name="_Toc360779382"/>
      <w:bookmarkStart w:id="7" w:name="_Toc402445253"/>
      <w:r>
        <w:t>С</w:t>
      </w:r>
      <w:r w:rsidRPr="00D914AF">
        <w:t>уществующие и перспективные затраты тепловой мощности на собственные и хозяйственные нужды источников тепловой энергии.</w:t>
      </w:r>
      <w:bookmarkEnd w:id="5"/>
      <w:bookmarkEnd w:id="6"/>
      <w:bookmarkEnd w:id="7"/>
    </w:p>
    <w:p w:rsidR="0096471F" w:rsidRPr="006F1BC3" w:rsidRDefault="0096471F" w:rsidP="00ED28A1">
      <w:pPr>
        <w:ind w:firstLine="567"/>
        <w:jc w:val="both"/>
        <w:rPr>
          <w:sz w:val="28"/>
          <w:szCs w:val="28"/>
        </w:rPr>
      </w:pPr>
      <w:r w:rsidRPr="003F04E9">
        <w:rPr>
          <w:sz w:val="28"/>
          <w:szCs w:val="28"/>
        </w:rPr>
        <w:t>В таблице</w:t>
      </w:r>
      <w:r w:rsidRPr="006F1BC3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6F1BC3">
        <w:rPr>
          <w:sz w:val="28"/>
          <w:szCs w:val="28"/>
        </w:rPr>
        <w:t xml:space="preserve"> представлены затраты тепловой мощности на собственные и хозяйственные нужды источников теплоснабжения к концу планируемого периода.</w:t>
      </w:r>
    </w:p>
    <w:p w:rsidR="0096471F" w:rsidRDefault="0096471F" w:rsidP="00890092">
      <w:pPr>
        <w:jc w:val="right"/>
        <w:rPr>
          <w:b/>
          <w:bCs/>
          <w:highlight w:val="yellow"/>
        </w:rPr>
      </w:pPr>
    </w:p>
    <w:p w:rsidR="0096471F" w:rsidRPr="00654024" w:rsidRDefault="0096471F" w:rsidP="00890092">
      <w:pPr>
        <w:jc w:val="right"/>
        <w:rPr>
          <w:b/>
          <w:bCs/>
        </w:rPr>
      </w:pPr>
      <w:r w:rsidRPr="00ED28A1">
        <w:rPr>
          <w:b/>
          <w:bCs/>
          <w:sz w:val="20"/>
          <w:szCs w:val="20"/>
        </w:rPr>
        <w:t>Таблица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</w:rPr>
        <w:t>7</w:t>
      </w:r>
    </w:p>
    <w:tbl>
      <w:tblPr>
        <w:tblW w:w="61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3417"/>
        <w:gridCol w:w="2694"/>
      </w:tblGrid>
      <w:tr w:rsidR="0096471F" w:rsidRPr="00383779">
        <w:trPr>
          <w:trHeight w:val="1290"/>
          <w:jc w:val="center"/>
        </w:trPr>
        <w:tc>
          <w:tcPr>
            <w:tcW w:w="3417" w:type="dxa"/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Наименование источника тепловой энергии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sz w:val="22"/>
                <w:szCs w:val="22"/>
              </w:rPr>
              <w:t>Собственные и хозяйственные нужды, Гкал/год</w:t>
            </w:r>
          </w:p>
        </w:tc>
      </w:tr>
      <w:tr w:rsidR="0096471F" w:rsidRPr="00383779">
        <w:trPr>
          <w:trHeight w:val="315"/>
          <w:jc w:val="center"/>
        </w:trPr>
        <w:tc>
          <w:tcPr>
            <w:tcW w:w="3417" w:type="dxa"/>
            <w:shd w:val="clear" w:color="auto" w:fill="FFFFFF"/>
            <w:noWrap/>
            <w:vAlign w:val="center"/>
          </w:tcPr>
          <w:p w:rsidR="0096471F" w:rsidRPr="00E458C9" w:rsidRDefault="0096471F" w:rsidP="00890092">
            <w:pPr>
              <w:jc w:val="center"/>
              <w:rPr>
                <w:b/>
                <w:bCs/>
              </w:rPr>
            </w:pPr>
            <w:r w:rsidRPr="00E458C9">
              <w:rPr>
                <w:sz w:val="22"/>
                <w:szCs w:val="22"/>
              </w:rPr>
              <w:t>котельная администрации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7,47</w:t>
            </w:r>
          </w:p>
        </w:tc>
      </w:tr>
    </w:tbl>
    <w:p w:rsidR="0096471F" w:rsidRPr="00D914AF" w:rsidRDefault="0096471F" w:rsidP="00890092">
      <w:pPr>
        <w:pStyle w:val="23"/>
        <w:tabs>
          <w:tab w:val="left" w:pos="567"/>
        </w:tabs>
        <w:spacing w:before="0" w:after="0"/>
        <w:ind w:firstLine="709"/>
        <w:rPr>
          <w:spacing w:val="0"/>
          <w:sz w:val="24"/>
          <w:szCs w:val="24"/>
        </w:rPr>
      </w:pPr>
    </w:p>
    <w:p w:rsidR="0096471F" w:rsidRPr="00D914AF" w:rsidRDefault="0096471F" w:rsidP="00444B2F">
      <w:pPr>
        <w:pStyle w:val="3"/>
        <w:numPr>
          <w:ilvl w:val="2"/>
          <w:numId w:val="32"/>
        </w:numPr>
      </w:pPr>
      <w:bookmarkStart w:id="8" w:name="_Toc360712026"/>
      <w:bookmarkStart w:id="9" w:name="_Toc360779383"/>
      <w:bookmarkStart w:id="10" w:name="_Toc402445254"/>
      <w:r>
        <w:t>З</w:t>
      </w:r>
      <w:r w:rsidRPr="00D914AF">
        <w:t>начения существующей и перспективной тепловой мощности источников тепловой энергии нетто.</w:t>
      </w:r>
      <w:bookmarkEnd w:id="8"/>
      <w:bookmarkEnd w:id="9"/>
      <w:bookmarkEnd w:id="10"/>
    </w:p>
    <w:p w:rsidR="0096471F" w:rsidRPr="00D914AF" w:rsidRDefault="0096471F" w:rsidP="00890092">
      <w:pPr>
        <w:pStyle w:val="23"/>
        <w:tabs>
          <w:tab w:val="left" w:pos="567"/>
        </w:tabs>
        <w:spacing w:before="0" w:after="0"/>
        <w:ind w:firstLine="709"/>
        <w:jc w:val="right"/>
        <w:rPr>
          <w:spacing w:val="0"/>
          <w:sz w:val="24"/>
          <w:szCs w:val="24"/>
        </w:rPr>
      </w:pPr>
    </w:p>
    <w:p w:rsidR="0096471F" w:rsidRPr="00F72178" w:rsidRDefault="0096471F" w:rsidP="000B3758">
      <w:pPr>
        <w:ind w:firstLine="567"/>
        <w:jc w:val="both"/>
        <w:rPr>
          <w:sz w:val="28"/>
          <w:szCs w:val="28"/>
        </w:rPr>
      </w:pPr>
      <w:r w:rsidRPr="000B3758">
        <w:rPr>
          <w:sz w:val="28"/>
          <w:szCs w:val="28"/>
        </w:rPr>
        <w:t>В таблице 8 представлены значения существующей и перспективной тепловой мощности источников тепловой энергии нетто к окончанию планируемого периода.</w:t>
      </w:r>
    </w:p>
    <w:p w:rsidR="0096471F" w:rsidRPr="00ED28A1" w:rsidRDefault="0096471F" w:rsidP="00890092">
      <w:pPr>
        <w:jc w:val="right"/>
        <w:rPr>
          <w:b/>
          <w:bCs/>
          <w:sz w:val="20"/>
          <w:szCs w:val="20"/>
        </w:rPr>
      </w:pPr>
      <w:r w:rsidRPr="00ED28A1">
        <w:rPr>
          <w:b/>
          <w:bCs/>
          <w:sz w:val="20"/>
          <w:szCs w:val="20"/>
        </w:rPr>
        <w:t>Таблица 8</w:t>
      </w:r>
    </w:p>
    <w:tbl>
      <w:tblPr>
        <w:tblW w:w="611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3417"/>
        <w:gridCol w:w="2694"/>
      </w:tblGrid>
      <w:tr w:rsidR="0096471F" w:rsidRPr="00383779">
        <w:trPr>
          <w:trHeight w:val="842"/>
          <w:jc w:val="center"/>
        </w:trPr>
        <w:tc>
          <w:tcPr>
            <w:tcW w:w="3417" w:type="dxa"/>
            <w:shd w:val="clear" w:color="auto" w:fill="FFFFFF"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Наименование источника тепловой энергии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sz w:val="22"/>
                <w:szCs w:val="22"/>
              </w:rPr>
              <w:t>Нетто мощность источника, Гкал/час</w:t>
            </w:r>
          </w:p>
        </w:tc>
      </w:tr>
      <w:tr w:rsidR="0096471F" w:rsidRPr="00383779">
        <w:trPr>
          <w:trHeight w:val="315"/>
          <w:jc w:val="center"/>
        </w:trPr>
        <w:tc>
          <w:tcPr>
            <w:tcW w:w="3417" w:type="dxa"/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b/>
                <w:bCs/>
              </w:rPr>
            </w:pPr>
            <w:r w:rsidRPr="00E458C9">
              <w:rPr>
                <w:sz w:val="22"/>
                <w:szCs w:val="22"/>
              </w:rPr>
              <w:t>котельная администрации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96471F" w:rsidRPr="00E458C9" w:rsidRDefault="0096471F" w:rsidP="008C060C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0,257</w:t>
            </w:r>
          </w:p>
        </w:tc>
      </w:tr>
    </w:tbl>
    <w:p w:rsidR="0096471F" w:rsidRPr="00654024" w:rsidRDefault="0096471F" w:rsidP="00890092">
      <w:pPr>
        <w:jc w:val="right"/>
        <w:rPr>
          <w:b/>
          <w:bCs/>
        </w:rPr>
      </w:pPr>
    </w:p>
    <w:p w:rsidR="0096471F" w:rsidRPr="00751419" w:rsidRDefault="0096471F" w:rsidP="00444B2F">
      <w:pPr>
        <w:pStyle w:val="3"/>
        <w:numPr>
          <w:ilvl w:val="2"/>
          <w:numId w:val="32"/>
        </w:numPr>
        <w:ind w:left="0" w:firstLine="0"/>
        <w:jc w:val="both"/>
      </w:pPr>
      <w:r>
        <w:t xml:space="preserve"> </w:t>
      </w:r>
      <w:bookmarkStart w:id="11" w:name="_Toc360712027"/>
      <w:bookmarkStart w:id="12" w:name="_Toc360779384"/>
      <w:bookmarkStart w:id="13" w:name="_Toc402445255"/>
      <w:r>
        <w:t>З</w:t>
      </w:r>
      <w:r w:rsidRPr="00D914AF">
        <w:t>начения существующих и перспективных потерь тепловой энергии  при  ее передаче  по тепловым сетям, включая потери тепловой энергии  в тепловых сетях теплопередачей через теплоизоляционные конструкции теплопроводов и с потерями и затратами теплоносителей.</w:t>
      </w:r>
      <w:bookmarkEnd w:id="11"/>
      <w:bookmarkEnd w:id="12"/>
      <w:bookmarkEnd w:id="13"/>
    </w:p>
    <w:p w:rsidR="0096471F" w:rsidRPr="00ED28A1" w:rsidRDefault="0096471F" w:rsidP="00890092">
      <w:pPr>
        <w:jc w:val="right"/>
        <w:rPr>
          <w:b/>
          <w:bCs/>
          <w:sz w:val="20"/>
          <w:szCs w:val="20"/>
        </w:rPr>
      </w:pPr>
      <w:r w:rsidRPr="00ED28A1">
        <w:rPr>
          <w:b/>
          <w:bCs/>
          <w:sz w:val="20"/>
          <w:szCs w:val="20"/>
        </w:rPr>
        <w:t xml:space="preserve">Таблица </w:t>
      </w:r>
      <w:r>
        <w:rPr>
          <w:b/>
          <w:bCs/>
          <w:sz w:val="20"/>
          <w:szCs w:val="20"/>
        </w:rPr>
        <w:t>9</w:t>
      </w:r>
    </w:p>
    <w:tbl>
      <w:tblPr>
        <w:tblW w:w="9690" w:type="dxa"/>
        <w:jc w:val="center"/>
        <w:tblLook w:val="00A0"/>
      </w:tblPr>
      <w:tblGrid>
        <w:gridCol w:w="1806"/>
        <w:gridCol w:w="876"/>
        <w:gridCol w:w="876"/>
        <w:gridCol w:w="876"/>
        <w:gridCol w:w="876"/>
        <w:gridCol w:w="876"/>
        <w:gridCol w:w="876"/>
        <w:gridCol w:w="1328"/>
        <w:gridCol w:w="1300"/>
      </w:tblGrid>
      <w:tr w:rsidR="0096471F" w:rsidRPr="00890092">
        <w:trPr>
          <w:trHeight w:val="680"/>
          <w:jc w:val="center"/>
        </w:trPr>
        <w:tc>
          <w:tcPr>
            <w:tcW w:w="18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lastRenderedPageBreak/>
              <w:t>Наименование источника</w:t>
            </w:r>
          </w:p>
        </w:tc>
        <w:tc>
          <w:tcPr>
            <w:tcW w:w="788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потери тепловой энергии через изоляцию трубопроводов и с потерями и затратами теплоносителей, Гкал/час</w:t>
            </w:r>
          </w:p>
        </w:tc>
      </w:tr>
      <w:tr w:rsidR="0096471F" w:rsidRPr="00890092">
        <w:trPr>
          <w:trHeight w:val="598"/>
          <w:jc w:val="center"/>
        </w:trPr>
        <w:tc>
          <w:tcPr>
            <w:tcW w:w="18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2020-2024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2025-2029</w:t>
            </w:r>
          </w:p>
          <w:p w:rsidR="0096471F" w:rsidRDefault="0096471F" w:rsidP="009540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96471F" w:rsidRPr="00383779">
        <w:trPr>
          <w:trHeight w:val="330"/>
          <w:jc w:val="center"/>
        </w:trPr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b/>
                <w:bCs/>
              </w:rPr>
            </w:pPr>
            <w:r w:rsidRPr="00E458C9">
              <w:rPr>
                <w:sz w:val="22"/>
                <w:szCs w:val="22"/>
              </w:rPr>
              <w:t>котельная администрации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CD67AD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444B2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444B2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444B2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444B2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444B2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812EF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812EF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96471F" w:rsidRPr="00751419" w:rsidRDefault="0096471F" w:rsidP="00890092">
      <w:pPr>
        <w:ind w:firstLine="567"/>
        <w:rPr>
          <w:sz w:val="28"/>
          <w:szCs w:val="28"/>
        </w:rPr>
      </w:pPr>
    </w:p>
    <w:p w:rsidR="0096471F" w:rsidRPr="00D914AF" w:rsidRDefault="0096471F" w:rsidP="00444B2F">
      <w:pPr>
        <w:pStyle w:val="3"/>
        <w:numPr>
          <w:ilvl w:val="2"/>
          <w:numId w:val="32"/>
        </w:numPr>
      </w:pPr>
      <w:bookmarkStart w:id="14" w:name="_Toc360712028"/>
      <w:bookmarkStart w:id="15" w:name="_Toc360779385"/>
      <w:bookmarkStart w:id="16" w:name="_Toc402445256"/>
      <w:r>
        <w:t>З</w:t>
      </w:r>
      <w:r w:rsidRPr="00D914AF">
        <w:t>атраты существующей и перспективной тепловой мощности на собственные нужды тепловых сетей.</w:t>
      </w:r>
      <w:bookmarkEnd w:id="14"/>
      <w:bookmarkEnd w:id="15"/>
      <w:bookmarkEnd w:id="16"/>
    </w:p>
    <w:p w:rsidR="0096471F" w:rsidRDefault="0096471F" w:rsidP="00890092">
      <w:pPr>
        <w:pStyle w:val="23"/>
        <w:tabs>
          <w:tab w:val="left" w:pos="567"/>
        </w:tabs>
        <w:spacing w:before="0" w:after="0"/>
        <w:ind w:firstLine="709"/>
        <w:rPr>
          <w:spacing w:val="0"/>
        </w:rPr>
      </w:pPr>
      <w:r w:rsidRPr="00EF0E25">
        <w:rPr>
          <w:spacing w:val="0"/>
        </w:rPr>
        <w:t>Затраты существующей и перспективной тепловой мощности на собственные нужды тепловых сетей отсутствуют.</w:t>
      </w:r>
    </w:p>
    <w:p w:rsidR="0096471F" w:rsidRPr="000F0592" w:rsidRDefault="0096471F" w:rsidP="00942E0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6471F" w:rsidRDefault="0096471F" w:rsidP="000961C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D373D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4</w:t>
      </w:r>
      <w:r w:rsidRPr="004D373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7</w:t>
      </w:r>
      <w:r w:rsidRPr="004D373D">
        <w:rPr>
          <w:b/>
          <w:bCs/>
          <w:sz w:val="28"/>
          <w:szCs w:val="28"/>
        </w:rPr>
        <w:t>. Значения существующей и перспективной резервной тепловой мощности источника теплоснабжения с выделением  аварийного резерва и резерва по договорам на поддержание резервной тепловой мощности.</w:t>
      </w:r>
    </w:p>
    <w:p w:rsidR="0096471F" w:rsidRPr="004D373D" w:rsidRDefault="0096471F" w:rsidP="000961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373D">
        <w:rPr>
          <w:sz w:val="28"/>
          <w:szCs w:val="28"/>
        </w:rPr>
        <w:t>Существующий баланс котельной д. Куликовская: резерв тепловой мощности нетто 0,</w:t>
      </w:r>
      <w:r>
        <w:rPr>
          <w:sz w:val="28"/>
          <w:szCs w:val="28"/>
        </w:rPr>
        <w:t>21</w:t>
      </w:r>
      <w:r w:rsidRPr="004D373D">
        <w:rPr>
          <w:sz w:val="28"/>
          <w:szCs w:val="28"/>
        </w:rPr>
        <w:t xml:space="preserve"> Гкал/</w:t>
      </w:r>
      <w:proofErr w:type="gramStart"/>
      <w:r w:rsidRPr="004D373D">
        <w:rPr>
          <w:sz w:val="28"/>
          <w:szCs w:val="28"/>
        </w:rPr>
        <w:t>ч</w:t>
      </w:r>
      <w:proofErr w:type="gramEnd"/>
      <w:r w:rsidRPr="004D373D">
        <w:rPr>
          <w:sz w:val="28"/>
          <w:szCs w:val="28"/>
        </w:rPr>
        <w:t>;</w:t>
      </w:r>
    </w:p>
    <w:p w:rsidR="0096471F" w:rsidRDefault="0096471F" w:rsidP="000961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373D">
        <w:rPr>
          <w:sz w:val="28"/>
          <w:szCs w:val="28"/>
        </w:rPr>
        <w:t>Перспективный баланс котельной д. Куликовская: резерв тепловой мощности нетто 0,</w:t>
      </w:r>
      <w:r>
        <w:rPr>
          <w:sz w:val="28"/>
          <w:szCs w:val="28"/>
        </w:rPr>
        <w:t>21</w:t>
      </w:r>
      <w:r w:rsidRPr="004D373D">
        <w:rPr>
          <w:sz w:val="28"/>
          <w:szCs w:val="28"/>
        </w:rPr>
        <w:t xml:space="preserve"> Гкал/</w:t>
      </w:r>
      <w:proofErr w:type="gramStart"/>
      <w:r w:rsidRPr="004D373D">
        <w:rPr>
          <w:sz w:val="28"/>
          <w:szCs w:val="28"/>
        </w:rPr>
        <w:t>ч</w:t>
      </w:r>
      <w:proofErr w:type="gramEnd"/>
      <w:r w:rsidRPr="004D373D">
        <w:rPr>
          <w:sz w:val="28"/>
          <w:szCs w:val="28"/>
        </w:rPr>
        <w:t>;</w:t>
      </w:r>
    </w:p>
    <w:p w:rsidR="0096471F" w:rsidRDefault="0096471F" w:rsidP="000961C3">
      <w:pPr>
        <w:ind w:left="66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     </w:t>
      </w:r>
      <w:r w:rsidRPr="00D6718F">
        <w:rPr>
          <w:sz w:val="28"/>
          <w:szCs w:val="28"/>
        </w:rPr>
        <w:t>Значения существующей и перспективной тепловой мощности источников тепловой энергии</w:t>
      </w:r>
      <w:r>
        <w:rPr>
          <w:sz w:val="22"/>
          <w:szCs w:val="22"/>
        </w:rPr>
        <w:t xml:space="preserve"> </w:t>
      </w:r>
      <w:r w:rsidRPr="00D6718F">
        <w:rPr>
          <w:sz w:val="28"/>
          <w:szCs w:val="28"/>
        </w:rPr>
        <w:t>нетто</w:t>
      </w:r>
      <w:r>
        <w:rPr>
          <w:sz w:val="28"/>
          <w:szCs w:val="28"/>
        </w:rPr>
        <w:t xml:space="preserve"> не отличаются, т. к. тепловая нагрузка изменению не подлежит.</w:t>
      </w:r>
      <w:r>
        <w:rPr>
          <w:sz w:val="22"/>
          <w:szCs w:val="22"/>
        </w:rPr>
        <w:t xml:space="preserve"> </w:t>
      </w:r>
    </w:p>
    <w:p w:rsidR="0096471F" w:rsidRPr="004D373D" w:rsidRDefault="0096471F" w:rsidP="000961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6471F" w:rsidRPr="004D373D" w:rsidRDefault="0096471F" w:rsidP="000961C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D373D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4</w:t>
      </w:r>
      <w:r w:rsidRPr="004D373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8.</w:t>
      </w:r>
      <w:r w:rsidRPr="004D373D">
        <w:rPr>
          <w:b/>
          <w:bCs/>
          <w:sz w:val="28"/>
          <w:szCs w:val="28"/>
        </w:rPr>
        <w:t xml:space="preserve"> Значения существующей и перспективной тепловой нагрузки потребителей, устанавливаемые по договорам теплоснабжения, договорам на поддержание резервной тепловой мощности, долгосрочным договорам теплоснабжения</w:t>
      </w:r>
      <w:r>
        <w:rPr>
          <w:b/>
          <w:bCs/>
          <w:sz w:val="28"/>
          <w:szCs w:val="28"/>
        </w:rPr>
        <w:t>,</w:t>
      </w:r>
      <w:r w:rsidRPr="004D373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</w:t>
      </w:r>
      <w:r w:rsidRPr="004D373D">
        <w:rPr>
          <w:b/>
          <w:bCs/>
          <w:sz w:val="28"/>
          <w:szCs w:val="28"/>
        </w:rPr>
        <w:t xml:space="preserve"> соответствии с которыми цена определяется по соглашению сторон, и по долгосрочным договорам, в отношении которых установлен долгосрочный тариф.</w:t>
      </w:r>
    </w:p>
    <w:p w:rsidR="0096471F" w:rsidRPr="004D373D" w:rsidRDefault="0096471F" w:rsidP="000961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373D">
        <w:rPr>
          <w:sz w:val="28"/>
          <w:szCs w:val="28"/>
        </w:rPr>
        <w:t>МО «</w:t>
      </w:r>
      <w:proofErr w:type="spellStart"/>
      <w:r w:rsidRPr="004D373D">
        <w:rPr>
          <w:sz w:val="28"/>
          <w:szCs w:val="28"/>
        </w:rPr>
        <w:t>Сюмское</w:t>
      </w:r>
      <w:proofErr w:type="spellEnd"/>
      <w:r w:rsidRPr="004D373D">
        <w:rPr>
          <w:sz w:val="28"/>
          <w:szCs w:val="28"/>
        </w:rPr>
        <w:t>» отсутствуют</w:t>
      </w:r>
      <w:r>
        <w:rPr>
          <w:sz w:val="28"/>
          <w:szCs w:val="28"/>
        </w:rPr>
        <w:t xml:space="preserve"> или не предоставлены</w:t>
      </w:r>
      <w:r w:rsidRPr="004D373D">
        <w:rPr>
          <w:sz w:val="28"/>
          <w:szCs w:val="28"/>
        </w:rPr>
        <w:t>:</w:t>
      </w:r>
    </w:p>
    <w:p w:rsidR="0096471F" w:rsidRPr="004D373D" w:rsidRDefault="0096471F" w:rsidP="000961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D373D">
        <w:rPr>
          <w:sz w:val="28"/>
          <w:szCs w:val="28"/>
        </w:rPr>
        <w:tab/>
        <w:t>- заключенные долгосрочные договора на теплоснабжение по регулируемой цене;</w:t>
      </w:r>
    </w:p>
    <w:p w:rsidR="0096471F" w:rsidRPr="004D373D" w:rsidRDefault="0096471F" w:rsidP="000961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D373D">
        <w:rPr>
          <w:sz w:val="28"/>
          <w:szCs w:val="28"/>
        </w:rPr>
        <w:tab/>
        <w:t>- информация о перспективном потреблении тепловой энергии отдельными потребителями, в том числе социально значимыми, для которых устанавливаются льготные тарифы на тепловую энергию.</w:t>
      </w:r>
    </w:p>
    <w:p w:rsidR="0096471F" w:rsidRPr="00B05BF8" w:rsidRDefault="0096471F" w:rsidP="00942E0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</w:t>
      </w:r>
      <w:r w:rsidRPr="00B05BF8">
        <w:rPr>
          <w:b/>
          <w:bCs/>
          <w:sz w:val="28"/>
          <w:szCs w:val="28"/>
        </w:rPr>
        <w:t xml:space="preserve">2.5. Существующие и перспективные балансы тепловой мощности и тепловой нагрузки. </w:t>
      </w:r>
    </w:p>
    <w:p w:rsidR="0096471F" w:rsidRPr="00B05BF8" w:rsidRDefault="0096471F" w:rsidP="00812E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5BF8">
        <w:rPr>
          <w:sz w:val="28"/>
          <w:szCs w:val="28"/>
        </w:rPr>
        <w:t>Расчет перспективных балансов тепловой мощности и тепловой нагрузки в перспективных зонах действия источников тепловой энергии, на каждом этапе приведены в таблице № 8.</w:t>
      </w:r>
    </w:p>
    <w:p w:rsidR="0096471F" w:rsidRPr="008D28F5" w:rsidRDefault="0096471F" w:rsidP="00942E0C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8D28F5">
        <w:rPr>
          <w:b/>
          <w:bCs/>
          <w:sz w:val="20"/>
          <w:szCs w:val="20"/>
        </w:rPr>
        <w:t xml:space="preserve"> Таблице № </w:t>
      </w:r>
      <w:r>
        <w:rPr>
          <w:b/>
          <w:bCs/>
          <w:sz w:val="20"/>
          <w:szCs w:val="20"/>
        </w:rPr>
        <w:t>10</w:t>
      </w: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842"/>
        <w:gridCol w:w="1066"/>
        <w:gridCol w:w="691"/>
        <w:gridCol w:w="691"/>
        <w:gridCol w:w="691"/>
        <w:gridCol w:w="691"/>
        <w:gridCol w:w="691"/>
        <w:gridCol w:w="770"/>
        <w:gridCol w:w="770"/>
      </w:tblGrid>
      <w:tr w:rsidR="0096471F" w:rsidRPr="00D62DA8">
        <w:trPr>
          <w:trHeight w:val="317"/>
        </w:trPr>
        <w:tc>
          <w:tcPr>
            <w:tcW w:w="1668" w:type="dxa"/>
            <w:vMerge w:val="restart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 xml:space="preserve">Зона </w:t>
            </w:r>
            <w:r w:rsidRPr="00D62DA8">
              <w:rPr>
                <w:sz w:val="26"/>
                <w:szCs w:val="26"/>
              </w:rPr>
              <w:lastRenderedPageBreak/>
              <w:t>действия источника тепловой энергии</w:t>
            </w:r>
          </w:p>
        </w:tc>
        <w:tc>
          <w:tcPr>
            <w:tcW w:w="1842" w:type="dxa"/>
            <w:vMerge w:val="restart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lastRenderedPageBreak/>
              <w:t>Объекты</w:t>
            </w:r>
          </w:p>
        </w:tc>
        <w:tc>
          <w:tcPr>
            <w:tcW w:w="6061" w:type="dxa"/>
            <w:gridSpan w:val="8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 xml:space="preserve">Этапы действия </w:t>
            </w:r>
          </w:p>
        </w:tc>
      </w:tr>
      <w:tr w:rsidR="0096471F" w:rsidRPr="00D62DA8">
        <w:trPr>
          <w:trHeight w:val="281"/>
        </w:trPr>
        <w:tc>
          <w:tcPr>
            <w:tcW w:w="1668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66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2014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2015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2016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2018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2020-2024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2DA8">
              <w:rPr>
                <w:sz w:val="20"/>
                <w:szCs w:val="20"/>
              </w:rPr>
              <w:t>2025-2029</w:t>
            </w:r>
          </w:p>
        </w:tc>
      </w:tr>
      <w:tr w:rsidR="0096471F" w:rsidRPr="00D62DA8">
        <w:tc>
          <w:tcPr>
            <w:tcW w:w="1668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842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2</w:t>
            </w:r>
          </w:p>
        </w:tc>
        <w:tc>
          <w:tcPr>
            <w:tcW w:w="1066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3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4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5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6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7</w:t>
            </w:r>
          </w:p>
        </w:tc>
        <w:tc>
          <w:tcPr>
            <w:tcW w:w="691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8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9</w:t>
            </w:r>
          </w:p>
        </w:tc>
        <w:tc>
          <w:tcPr>
            <w:tcW w:w="770" w:type="dxa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DA8">
              <w:rPr>
                <w:sz w:val="26"/>
                <w:szCs w:val="26"/>
              </w:rPr>
              <w:t>10</w:t>
            </w:r>
          </w:p>
        </w:tc>
      </w:tr>
      <w:tr w:rsidR="0096471F" w:rsidRPr="00D62DA8">
        <w:tc>
          <w:tcPr>
            <w:tcW w:w="9571" w:type="dxa"/>
            <w:gridSpan w:val="10"/>
          </w:tcPr>
          <w:p w:rsidR="0096471F" w:rsidRPr="00D62DA8" w:rsidRDefault="0096471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12EFF" w:rsidRPr="00D62DA8">
        <w:tc>
          <w:tcPr>
            <w:tcW w:w="1668" w:type="dxa"/>
            <w:vMerge w:val="restart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д. Куликовская</w:t>
            </w:r>
          </w:p>
        </w:tc>
        <w:tc>
          <w:tcPr>
            <w:tcW w:w="1842" w:type="dxa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Администрация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1066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08/0,26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  <w:tr w:rsidR="00812EFF" w:rsidRPr="00D62DA8">
        <w:tc>
          <w:tcPr>
            <w:tcW w:w="1668" w:type="dxa"/>
            <w:vMerge/>
          </w:tcPr>
          <w:p w:rsidR="00812EFF" w:rsidRPr="00D62DA8" w:rsidRDefault="00812EF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proofErr w:type="spellStart"/>
            <w:r w:rsidRPr="00E458C9">
              <w:rPr>
                <w:sz w:val="22"/>
                <w:szCs w:val="22"/>
              </w:rPr>
              <w:t>Куликовский</w:t>
            </w:r>
            <w:proofErr w:type="spellEnd"/>
            <w:r w:rsidRPr="00E458C9">
              <w:rPr>
                <w:sz w:val="22"/>
                <w:szCs w:val="22"/>
              </w:rPr>
              <w:t xml:space="preserve"> детский сад</w:t>
            </w:r>
          </w:p>
        </w:tc>
        <w:tc>
          <w:tcPr>
            <w:tcW w:w="1066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0,018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  <w:tr w:rsidR="00812EFF" w:rsidRPr="00D62DA8">
        <w:tc>
          <w:tcPr>
            <w:tcW w:w="1668" w:type="dxa"/>
            <w:vMerge/>
          </w:tcPr>
          <w:p w:rsidR="00812EFF" w:rsidRPr="00D62DA8" w:rsidRDefault="00812EFF" w:rsidP="003441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12EFF" w:rsidRPr="00E458C9" w:rsidRDefault="00812EFF" w:rsidP="003441B4">
            <w:pPr>
              <w:autoSpaceDE w:val="0"/>
              <w:autoSpaceDN w:val="0"/>
              <w:adjustRightInd w:val="0"/>
            </w:pPr>
            <w:r w:rsidRPr="00E458C9">
              <w:rPr>
                <w:sz w:val="22"/>
                <w:szCs w:val="22"/>
              </w:rPr>
              <w:t>Дом культуры</w:t>
            </w:r>
          </w:p>
        </w:tc>
        <w:tc>
          <w:tcPr>
            <w:tcW w:w="1066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691" w:type="dxa"/>
          </w:tcPr>
          <w:p w:rsidR="00812EFF" w:rsidRPr="00BD510A" w:rsidRDefault="00812EFF" w:rsidP="009540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0,017</w:t>
            </w:r>
            <w:r>
              <w:rPr>
                <w:sz w:val="20"/>
                <w:szCs w:val="20"/>
              </w:rPr>
              <w:t>/0,26</w:t>
            </w:r>
          </w:p>
        </w:tc>
        <w:tc>
          <w:tcPr>
            <w:tcW w:w="770" w:type="dxa"/>
          </w:tcPr>
          <w:p w:rsidR="00812EFF" w:rsidRPr="00BD510A" w:rsidRDefault="00812EFF" w:rsidP="00812E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  <w:tc>
          <w:tcPr>
            <w:tcW w:w="770" w:type="dxa"/>
          </w:tcPr>
          <w:p w:rsidR="00812EFF" w:rsidRPr="00BD510A" w:rsidRDefault="00812EFF" w:rsidP="00660D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510A">
              <w:rPr>
                <w:sz w:val="20"/>
                <w:szCs w:val="20"/>
              </w:rPr>
              <w:t>0</w:t>
            </w:r>
          </w:p>
        </w:tc>
      </w:tr>
    </w:tbl>
    <w:p w:rsidR="0096471F" w:rsidRDefault="0096471F" w:rsidP="00942E0C">
      <w:pPr>
        <w:jc w:val="both"/>
        <w:rPr>
          <w:sz w:val="28"/>
          <w:szCs w:val="28"/>
        </w:rPr>
      </w:pPr>
    </w:p>
    <w:p w:rsidR="0096471F" w:rsidRDefault="0096471F" w:rsidP="00812EFF">
      <w:pPr>
        <w:ind w:firstLine="709"/>
        <w:jc w:val="both"/>
        <w:rPr>
          <w:sz w:val="28"/>
          <w:szCs w:val="28"/>
        </w:rPr>
      </w:pPr>
      <w:r w:rsidRPr="00812EFF">
        <w:rPr>
          <w:sz w:val="28"/>
          <w:szCs w:val="28"/>
        </w:rPr>
        <w:t xml:space="preserve">Перспективные балансы тепловой мощности и тепловой нагрузки в перспективных зонах действия источников тепловой энергии равны </w:t>
      </w:r>
      <w:proofErr w:type="gramStart"/>
      <w:r w:rsidRPr="00812EFF">
        <w:rPr>
          <w:sz w:val="28"/>
          <w:szCs w:val="28"/>
        </w:rPr>
        <w:t>существующим</w:t>
      </w:r>
      <w:proofErr w:type="gramEnd"/>
      <w:r w:rsidRPr="00812EFF">
        <w:rPr>
          <w:sz w:val="28"/>
          <w:szCs w:val="28"/>
        </w:rPr>
        <w:t>, не предусмотрено изменение существующей схемы теплоснабжения.</w:t>
      </w:r>
    </w:p>
    <w:p w:rsidR="00812EFF" w:rsidRPr="00070824" w:rsidRDefault="00812EFF" w:rsidP="00812EFF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>
        <w:rPr>
          <w:sz w:val="28"/>
          <w:szCs w:val="28"/>
        </w:rPr>
        <w:t>электроотопление</w:t>
      </w:r>
      <w:proofErr w:type="spellEnd"/>
      <w:r w:rsidR="00E0057E">
        <w:rPr>
          <w:sz w:val="28"/>
          <w:szCs w:val="28"/>
        </w:rPr>
        <w:t xml:space="preserve"> или закрыты</w:t>
      </w:r>
      <w:r>
        <w:rPr>
          <w:sz w:val="28"/>
          <w:szCs w:val="28"/>
        </w:rPr>
        <w:t>.</w:t>
      </w:r>
    </w:p>
    <w:p w:rsidR="00812EFF" w:rsidRDefault="00812EFF" w:rsidP="00942E0C">
      <w:pPr>
        <w:jc w:val="both"/>
        <w:rPr>
          <w:sz w:val="28"/>
          <w:szCs w:val="28"/>
        </w:rPr>
      </w:pPr>
    </w:p>
    <w:p w:rsidR="0096471F" w:rsidRPr="00373883" w:rsidRDefault="0096471F" w:rsidP="000961C3">
      <w:pPr>
        <w:jc w:val="both"/>
        <w:rPr>
          <w:b/>
          <w:bCs/>
          <w:sz w:val="28"/>
          <w:szCs w:val="28"/>
        </w:rPr>
      </w:pPr>
      <w:r w:rsidRPr="00373883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3</w:t>
      </w:r>
      <w:r w:rsidRPr="00373883">
        <w:rPr>
          <w:b/>
          <w:bCs/>
          <w:sz w:val="28"/>
          <w:szCs w:val="28"/>
        </w:rPr>
        <w:t>. Перспективные балансы теплоносителя.</w:t>
      </w:r>
    </w:p>
    <w:p w:rsidR="0096471F" w:rsidRPr="00373883" w:rsidRDefault="0096471F" w:rsidP="000961C3">
      <w:pPr>
        <w:jc w:val="both"/>
        <w:rPr>
          <w:b/>
          <w:bCs/>
          <w:sz w:val="28"/>
          <w:szCs w:val="28"/>
        </w:rPr>
      </w:pPr>
    </w:p>
    <w:p w:rsidR="0096471F" w:rsidRPr="00373883" w:rsidRDefault="0096471F" w:rsidP="00F85EC0">
      <w:pPr>
        <w:jc w:val="both"/>
        <w:rPr>
          <w:b/>
          <w:bCs/>
          <w:sz w:val="28"/>
          <w:szCs w:val="28"/>
        </w:rPr>
      </w:pPr>
      <w:r w:rsidRPr="00373883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3</w:t>
      </w:r>
      <w:r w:rsidRPr="00373883">
        <w:rPr>
          <w:b/>
          <w:bCs/>
          <w:sz w:val="28"/>
          <w:szCs w:val="28"/>
        </w:rPr>
        <w:t>.1.</w:t>
      </w:r>
      <w:r>
        <w:rPr>
          <w:b/>
          <w:bCs/>
          <w:sz w:val="28"/>
          <w:szCs w:val="28"/>
        </w:rPr>
        <w:t xml:space="preserve"> </w:t>
      </w:r>
      <w:r w:rsidRPr="00373883">
        <w:rPr>
          <w:b/>
          <w:bCs/>
          <w:sz w:val="28"/>
          <w:szCs w:val="28"/>
        </w:rPr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373883">
        <w:rPr>
          <w:b/>
          <w:bCs/>
          <w:sz w:val="28"/>
          <w:szCs w:val="28"/>
        </w:rPr>
        <w:t>теплопотребляющими</w:t>
      </w:r>
      <w:proofErr w:type="spellEnd"/>
      <w:r w:rsidRPr="00373883">
        <w:rPr>
          <w:b/>
          <w:bCs/>
          <w:sz w:val="28"/>
          <w:szCs w:val="28"/>
        </w:rPr>
        <w:t xml:space="preserve"> установками потребителей.</w:t>
      </w:r>
    </w:p>
    <w:p w:rsidR="0096471F" w:rsidRPr="005771F9" w:rsidRDefault="0096471F" w:rsidP="00F97E6E">
      <w:pPr>
        <w:pStyle w:val="23"/>
        <w:tabs>
          <w:tab w:val="left" w:pos="567"/>
        </w:tabs>
        <w:spacing w:before="0" w:after="0" w:line="276" w:lineRule="auto"/>
        <w:ind w:firstLine="709"/>
        <w:rPr>
          <w:spacing w:val="0"/>
        </w:rPr>
      </w:pPr>
      <w:proofErr w:type="gramStart"/>
      <w:r w:rsidRPr="005771F9">
        <w:rPr>
          <w:spacing w:val="0"/>
        </w:rPr>
        <w:t>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теплоснабжения,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 и определяются расходы сетевой воды</w:t>
      </w:r>
      <w:proofErr w:type="gramEnd"/>
      <w:r w:rsidRPr="005771F9">
        <w:rPr>
          <w:spacing w:val="0"/>
        </w:rPr>
        <w:t xml:space="preserve">, объем сетей и теплопроводов и потери в сетях по нормативам потерь в зависимости от вида системы ГВС. При одиночных выводах распределение тепловой мощности не требуется. Значения потерь теплоносителя в магистралях каждого источника принимаются с повышающим коэффициентом (1,05-1,1 в зависимости от </w:t>
      </w:r>
      <w:proofErr w:type="spellStart"/>
      <w:r w:rsidRPr="005771F9">
        <w:rPr>
          <w:spacing w:val="0"/>
        </w:rPr>
        <w:t>химсостава</w:t>
      </w:r>
      <w:proofErr w:type="spellEnd"/>
      <w:r w:rsidRPr="005771F9">
        <w:rPr>
          <w:spacing w:val="0"/>
        </w:rPr>
        <w:t xml:space="preserve"> исходной воды, используемой для подпитки теплосети, и технологической схемы водоочистки).</w:t>
      </w:r>
    </w:p>
    <w:p w:rsidR="0096471F" w:rsidRPr="005771F9" w:rsidRDefault="0096471F" w:rsidP="00F97E6E">
      <w:pPr>
        <w:pStyle w:val="23"/>
        <w:tabs>
          <w:tab w:val="left" w:pos="567"/>
        </w:tabs>
        <w:spacing w:before="0" w:after="0" w:line="276" w:lineRule="auto"/>
        <w:ind w:firstLine="709"/>
        <w:rPr>
          <w:spacing w:val="0"/>
        </w:rPr>
      </w:pPr>
      <w:r w:rsidRPr="005771F9">
        <w:rPr>
          <w:spacing w:val="0"/>
        </w:rPr>
        <w:t xml:space="preserve">Расчет производительности ВПУ котельных для подпитки тепловых сетей в их зонах действия с учетом перспективных планов развития выполнен согласно </w:t>
      </w:r>
      <w:proofErr w:type="spellStart"/>
      <w:r w:rsidRPr="005771F9">
        <w:rPr>
          <w:spacing w:val="0"/>
        </w:rPr>
        <w:t>СНиП</w:t>
      </w:r>
      <w:proofErr w:type="spellEnd"/>
      <w:r w:rsidRPr="005771F9">
        <w:rPr>
          <w:spacing w:val="0"/>
        </w:rPr>
        <w:t xml:space="preserve"> 41-02-2003 «Тепловые сети» (пп.6.16, 6.18). </w:t>
      </w:r>
    </w:p>
    <w:p w:rsidR="0096471F" w:rsidRPr="005771F9" w:rsidRDefault="0096471F" w:rsidP="00F97E6E">
      <w:pPr>
        <w:pStyle w:val="23"/>
        <w:tabs>
          <w:tab w:val="left" w:pos="567"/>
        </w:tabs>
        <w:spacing w:before="0" w:after="0" w:line="276" w:lineRule="auto"/>
        <w:ind w:firstLine="709"/>
        <w:rPr>
          <w:spacing w:val="0"/>
        </w:rPr>
      </w:pPr>
      <w:proofErr w:type="gramStart"/>
      <w:r w:rsidRPr="005771F9">
        <w:rPr>
          <w:spacing w:val="0"/>
        </w:rPr>
        <w:t>Информаци</w:t>
      </w:r>
      <w:r>
        <w:rPr>
          <w:spacing w:val="0"/>
        </w:rPr>
        <w:t>и</w:t>
      </w:r>
      <w:r w:rsidRPr="005771F9">
        <w:rPr>
          <w:spacing w:val="0"/>
        </w:rPr>
        <w:t>, необходим</w:t>
      </w:r>
      <w:r>
        <w:rPr>
          <w:spacing w:val="0"/>
        </w:rPr>
        <w:t>ой</w:t>
      </w:r>
      <w:r w:rsidRPr="005771F9">
        <w:rPr>
          <w:spacing w:val="0"/>
        </w:rPr>
        <w:t xml:space="preserve"> для анализа максимального потребления теплоносителя в теплоиспользующих установках потребителей в </w:t>
      </w:r>
      <w:r w:rsidRPr="005771F9">
        <w:rPr>
          <w:spacing w:val="0"/>
        </w:rPr>
        <w:lastRenderedPageBreak/>
        <w:t>перспективных зонах действия систем</w:t>
      </w:r>
      <w:r>
        <w:rPr>
          <w:spacing w:val="0"/>
        </w:rPr>
        <w:t>ы</w:t>
      </w:r>
      <w:r w:rsidRPr="005771F9">
        <w:rPr>
          <w:spacing w:val="0"/>
        </w:rPr>
        <w:t xml:space="preserve"> теплоснабжения и источника тепловой энергии, а также в аварийных режимах систем</w:t>
      </w:r>
      <w:r>
        <w:rPr>
          <w:spacing w:val="0"/>
        </w:rPr>
        <w:t>ы</w:t>
      </w:r>
      <w:r w:rsidRPr="005771F9">
        <w:rPr>
          <w:spacing w:val="0"/>
        </w:rPr>
        <w:t xml:space="preserve"> теплоснабжения </w:t>
      </w:r>
      <w:r>
        <w:rPr>
          <w:spacing w:val="0"/>
        </w:rPr>
        <w:t>д. Куликовской</w:t>
      </w:r>
      <w:r w:rsidRPr="005771F9">
        <w:rPr>
          <w:spacing w:val="0"/>
        </w:rPr>
        <w:t xml:space="preserve"> не предоставлена в виду отсутствия </w:t>
      </w:r>
      <w:r>
        <w:rPr>
          <w:spacing w:val="0"/>
        </w:rPr>
        <w:t>в</w:t>
      </w:r>
      <w:r w:rsidRPr="00373883">
        <w:t xml:space="preserve">одоподготовительных установок в котельной </w:t>
      </w:r>
      <w:r>
        <w:t>администрации и</w:t>
      </w:r>
      <w:r w:rsidRPr="00373883">
        <w:t xml:space="preserve"> </w:t>
      </w:r>
      <w:r w:rsidRPr="005771F9">
        <w:rPr>
          <w:spacing w:val="0"/>
        </w:rPr>
        <w:t>учета на источник</w:t>
      </w:r>
      <w:r>
        <w:rPr>
          <w:spacing w:val="0"/>
        </w:rPr>
        <w:t>е</w:t>
      </w:r>
      <w:r w:rsidRPr="005771F9">
        <w:rPr>
          <w:spacing w:val="0"/>
        </w:rPr>
        <w:t xml:space="preserve"> тепловой энергии отдельных статей потребления энергетических ресурсов.</w:t>
      </w:r>
      <w:proofErr w:type="gramEnd"/>
    </w:p>
    <w:p w:rsidR="0096471F" w:rsidRPr="00D914AF" w:rsidRDefault="0096471F" w:rsidP="00537CCE">
      <w:pPr>
        <w:pStyle w:val="3"/>
        <w:numPr>
          <w:ilvl w:val="0"/>
          <w:numId w:val="0"/>
        </w:numPr>
        <w:jc w:val="both"/>
      </w:pPr>
      <w:bookmarkStart w:id="17" w:name="_Toc360712033"/>
      <w:bookmarkStart w:id="18" w:name="_Toc402445261"/>
      <w:r>
        <w:t>Раздел 3.2. П</w:t>
      </w:r>
      <w:r w:rsidRPr="00D914AF">
        <w:t>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теплоснабжения.</w:t>
      </w:r>
      <w:bookmarkEnd w:id="17"/>
      <w:bookmarkEnd w:id="18"/>
    </w:p>
    <w:p w:rsidR="0096471F" w:rsidRPr="00D914AF" w:rsidRDefault="0096471F" w:rsidP="00537CCE">
      <w:pPr>
        <w:pStyle w:val="23"/>
        <w:spacing w:before="0" w:after="0"/>
        <w:rPr>
          <w:b/>
          <w:bCs/>
          <w:spacing w:val="0"/>
        </w:rPr>
      </w:pPr>
    </w:p>
    <w:p w:rsidR="0096471F" w:rsidRPr="007404DF" w:rsidRDefault="0096471F" w:rsidP="00537CCE">
      <w:pPr>
        <w:ind w:firstLine="425"/>
        <w:jc w:val="both"/>
        <w:rPr>
          <w:sz w:val="28"/>
          <w:szCs w:val="28"/>
          <w:highlight w:val="yellow"/>
        </w:rPr>
      </w:pPr>
      <w:r w:rsidRPr="00607B8A">
        <w:rPr>
          <w:sz w:val="28"/>
          <w:szCs w:val="28"/>
        </w:rPr>
        <w:t xml:space="preserve">При возникновении аварийной ситуации на любом участке магистрального </w:t>
      </w:r>
      <w:proofErr w:type="gramStart"/>
      <w:r w:rsidRPr="00607B8A">
        <w:rPr>
          <w:sz w:val="28"/>
          <w:szCs w:val="28"/>
        </w:rPr>
        <w:t>трубопровода</w:t>
      </w:r>
      <w:proofErr w:type="gramEnd"/>
      <w:r w:rsidRPr="00607B8A">
        <w:rPr>
          <w:sz w:val="28"/>
          <w:szCs w:val="28"/>
        </w:rPr>
        <w:t xml:space="preserve">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аккумуляторов.</w:t>
      </w:r>
    </w:p>
    <w:p w:rsidR="0096471F" w:rsidRDefault="0096471F" w:rsidP="00537CC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котельной д. </w:t>
      </w:r>
      <w:proofErr w:type="gramStart"/>
      <w:r>
        <w:rPr>
          <w:sz w:val="28"/>
          <w:szCs w:val="28"/>
        </w:rPr>
        <w:t>Куликовская</w:t>
      </w:r>
      <w:proofErr w:type="gramEnd"/>
      <w:r>
        <w:rPr>
          <w:sz w:val="28"/>
          <w:szCs w:val="28"/>
        </w:rPr>
        <w:t xml:space="preserve"> отсутствуют баки-аккумуляторы.</w:t>
      </w:r>
    </w:p>
    <w:p w:rsidR="0096471F" w:rsidRDefault="0096471F" w:rsidP="00F97E6E">
      <w:pPr>
        <w:jc w:val="both"/>
        <w:rPr>
          <w:sz w:val="28"/>
          <w:szCs w:val="28"/>
        </w:rPr>
      </w:pPr>
    </w:p>
    <w:p w:rsidR="0096471F" w:rsidRPr="0055518E" w:rsidRDefault="0096471F" w:rsidP="000961C3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color w:val="000000"/>
        </w:rPr>
      </w:pPr>
      <w:bookmarkStart w:id="19" w:name="_Toc402265265"/>
      <w:r w:rsidRPr="0055518E">
        <w:rPr>
          <w:color w:val="000000"/>
        </w:rPr>
        <w:t>Раздел</w:t>
      </w:r>
      <w:r>
        <w:rPr>
          <w:color w:val="000000"/>
        </w:rPr>
        <w:t xml:space="preserve"> 4. </w:t>
      </w:r>
      <w:r w:rsidRPr="0055518E">
        <w:rPr>
          <w:color w:val="000000"/>
        </w:rPr>
        <w:t>Предложения по строительству, реконструкции и техническому перевооружению источников тепловой энергии</w:t>
      </w:r>
      <w:bookmarkEnd w:id="19"/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02265266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>.1. Предложение по новому строительству источников тепловой энергии, обеспечивающие приросты перспективной тепловой нагрузки на вновь осваиваемых территориях поселения, для которых отсутствует возможность передачи тепла от существующих и реконструируемых источников тепловой энергии.</w:t>
      </w:r>
      <w:bookmarkEnd w:id="20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6471F" w:rsidRPr="00537CCE" w:rsidRDefault="0096471F" w:rsidP="00537CCE">
      <w:pPr>
        <w:pStyle w:val="11"/>
        <w:tabs>
          <w:tab w:val="left" w:pos="993"/>
        </w:tabs>
        <w:spacing w:before="0" w:after="0"/>
        <w:ind w:firstLine="567"/>
      </w:pP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  <w:r w:rsidRPr="00537CCE">
        <w:rPr>
          <w:sz w:val="28"/>
          <w:szCs w:val="28"/>
        </w:rPr>
        <w:t xml:space="preserve">Прирост тепловой нагрузки может компенсироваться за счет строительства новых котельных с теплосетями, если потребитель будет размещаться вне зоны действия существующего источника теплоснабжения. Строительство новых источников тепловой энергии не требуется. </w:t>
      </w:r>
    </w:p>
    <w:p w:rsidR="0096471F" w:rsidRPr="00537CCE" w:rsidRDefault="0096471F" w:rsidP="00537CCE">
      <w:pPr>
        <w:pStyle w:val="21"/>
        <w:ind w:firstLine="567"/>
        <w:rPr>
          <w:b w:val="0"/>
          <w:bCs w:val="0"/>
        </w:rPr>
      </w:pP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402265267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>.2. Предложение по реконструкции источников тепловой энергии, обеспечивающие приросты перспективной тепловой нагрузки в существующих и расширяемых зонах действия источников тепловой энергии.</w:t>
      </w:r>
      <w:bookmarkEnd w:id="21"/>
    </w:p>
    <w:p w:rsidR="0096471F" w:rsidRPr="00537CCE" w:rsidRDefault="0096471F" w:rsidP="00537C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  <w:r w:rsidRPr="00537CCE">
        <w:rPr>
          <w:sz w:val="28"/>
          <w:szCs w:val="28"/>
        </w:rPr>
        <w:t>Реконструкция котельн</w:t>
      </w:r>
      <w:r>
        <w:rPr>
          <w:sz w:val="28"/>
          <w:szCs w:val="28"/>
        </w:rPr>
        <w:t>ой</w:t>
      </w:r>
      <w:r w:rsidRPr="00537CCE">
        <w:rPr>
          <w:sz w:val="28"/>
          <w:szCs w:val="28"/>
        </w:rPr>
        <w:t xml:space="preserve"> с целью обеспечения приростов перспективной тепловой нагрузки в существующих и расширяемых зонах действия источник</w:t>
      </w:r>
      <w:r>
        <w:rPr>
          <w:sz w:val="28"/>
          <w:szCs w:val="28"/>
        </w:rPr>
        <w:t>а</w:t>
      </w:r>
      <w:r w:rsidRPr="00537CCE">
        <w:rPr>
          <w:sz w:val="28"/>
          <w:szCs w:val="28"/>
        </w:rPr>
        <w:t xml:space="preserve"> тепловой энергии не планируется.</w:t>
      </w: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402265268"/>
      <w:r w:rsidRPr="00537CC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.3. Предложение по техническому перевооружению источников тепловой энергии с целью </w:t>
      </w:r>
      <w:proofErr w:type="gramStart"/>
      <w:r w:rsidRPr="00537CCE">
        <w:rPr>
          <w:rFonts w:ascii="Times New Roman" w:hAnsi="Times New Roman" w:cs="Times New Roman"/>
          <w:color w:val="auto"/>
          <w:sz w:val="28"/>
          <w:szCs w:val="28"/>
        </w:rPr>
        <w:t>повышения эффективности работы систем теплоснабжения</w:t>
      </w:r>
      <w:proofErr w:type="gramEnd"/>
      <w:r w:rsidRPr="00537CCE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22"/>
    </w:p>
    <w:p w:rsidR="0096471F" w:rsidRPr="00537CCE" w:rsidRDefault="0096471F" w:rsidP="00537C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  <w:r w:rsidRPr="00537CCE">
        <w:rPr>
          <w:sz w:val="28"/>
          <w:szCs w:val="28"/>
        </w:rPr>
        <w:t>Перевооружение источников тепловой энергии с целью, повышения эффективности работы системы теплоснабжения не планируется.</w:t>
      </w:r>
    </w:p>
    <w:p w:rsidR="0096471F" w:rsidRPr="00537CCE" w:rsidRDefault="0096471F" w:rsidP="00537CCE">
      <w:pPr>
        <w:pStyle w:val="11"/>
        <w:tabs>
          <w:tab w:val="left" w:pos="993"/>
        </w:tabs>
        <w:spacing w:before="0" w:after="0"/>
        <w:ind w:firstLine="567"/>
        <w:rPr>
          <w:spacing w:val="0"/>
        </w:rPr>
      </w:pPr>
      <w:r w:rsidRPr="00537CCE">
        <w:rPr>
          <w:spacing w:val="0"/>
        </w:rPr>
        <w:t xml:space="preserve"> </w:t>
      </w: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402265269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.4. </w:t>
      </w:r>
      <w:r>
        <w:rPr>
          <w:rFonts w:ascii="Times New Roman" w:hAnsi="Times New Roman" w:cs="Times New Roman"/>
          <w:color w:val="auto"/>
          <w:sz w:val="28"/>
          <w:szCs w:val="28"/>
        </w:rPr>
        <w:t>Предложение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 по выводу из эксплуатации, консервации  и демонтажу избыточных источников тепловой энергии,  а также выработавших нормативный срок службы либо в случаях, когда продление срока службы или паркового ресурса технически невозможно или экономически нецелесообразно.</w:t>
      </w:r>
      <w:bookmarkEnd w:id="23"/>
    </w:p>
    <w:p w:rsidR="0096471F" w:rsidRPr="00537CCE" w:rsidRDefault="0096471F" w:rsidP="00537C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37CCE">
        <w:rPr>
          <w:sz w:val="28"/>
          <w:szCs w:val="28"/>
        </w:rPr>
        <w:t xml:space="preserve"> </w:t>
      </w:r>
    </w:p>
    <w:p w:rsidR="003774E4" w:rsidRPr="00070824" w:rsidRDefault="003774E4" w:rsidP="003774E4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3774E4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3774E4">
        <w:rPr>
          <w:sz w:val="28"/>
          <w:szCs w:val="28"/>
        </w:rPr>
        <w:t>электроотопление</w:t>
      </w:r>
      <w:proofErr w:type="spellEnd"/>
      <w:r w:rsidRPr="003774E4">
        <w:rPr>
          <w:sz w:val="28"/>
          <w:szCs w:val="28"/>
        </w:rPr>
        <w:t xml:space="preserve"> или закрыты.</w:t>
      </w:r>
    </w:p>
    <w:p w:rsidR="003774E4" w:rsidRPr="008D0418" w:rsidRDefault="003774E4" w:rsidP="003774E4">
      <w:pPr>
        <w:pStyle w:val="21"/>
        <w:ind w:firstLine="0"/>
        <w:rPr>
          <w:b w:val="0"/>
          <w:bCs w:val="0"/>
        </w:rPr>
      </w:pP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402265270"/>
      <w:r w:rsidRPr="00537CCE">
        <w:rPr>
          <w:rFonts w:ascii="Times New Roman" w:hAnsi="Times New Roman" w:cs="Times New Roman"/>
          <w:color w:val="auto"/>
          <w:sz w:val="28"/>
          <w:szCs w:val="28"/>
        </w:rPr>
        <w:t>Раздел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.5. Меры по переоборудованию котельных в источники комбинированной выработки электрической и тепловой энергии, кроме случаев, когда указанные котельные находятся в зоне действия </w:t>
      </w:r>
      <w:proofErr w:type="spellStart"/>
      <w:r w:rsidRPr="00537CCE">
        <w:rPr>
          <w:rFonts w:ascii="Times New Roman" w:hAnsi="Times New Roman" w:cs="Times New Roman"/>
          <w:color w:val="auto"/>
          <w:sz w:val="28"/>
          <w:szCs w:val="28"/>
        </w:rPr>
        <w:t>профицитных</w:t>
      </w:r>
      <w:proofErr w:type="spellEnd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 (обладающих резервом тепловой мощности) источников с комбинированной выработкой тепловой и электрической энергии на каждом этапе и к окончанию планируемого периода.</w:t>
      </w:r>
      <w:bookmarkEnd w:id="24"/>
    </w:p>
    <w:p w:rsidR="0096471F" w:rsidRPr="00537CCE" w:rsidRDefault="0096471F" w:rsidP="00537CCE">
      <w:pPr>
        <w:pStyle w:val="11"/>
        <w:tabs>
          <w:tab w:val="left" w:pos="993"/>
        </w:tabs>
        <w:spacing w:before="0" w:after="0"/>
        <w:ind w:firstLine="567"/>
        <w:rPr>
          <w:spacing w:val="0"/>
        </w:rPr>
      </w:pPr>
    </w:p>
    <w:p w:rsidR="0096471F" w:rsidRDefault="0096471F" w:rsidP="00537CCE">
      <w:pPr>
        <w:ind w:firstLine="426"/>
        <w:jc w:val="both"/>
        <w:rPr>
          <w:sz w:val="28"/>
          <w:szCs w:val="28"/>
        </w:rPr>
      </w:pPr>
      <w:r w:rsidRPr="00537CCE">
        <w:rPr>
          <w:sz w:val="28"/>
          <w:szCs w:val="28"/>
        </w:rPr>
        <w:t>Переоборудование котельн</w:t>
      </w:r>
      <w:r>
        <w:rPr>
          <w:sz w:val="28"/>
          <w:szCs w:val="28"/>
        </w:rPr>
        <w:t>ой</w:t>
      </w:r>
      <w:r w:rsidRPr="00537CCE">
        <w:rPr>
          <w:sz w:val="28"/>
          <w:szCs w:val="28"/>
        </w:rPr>
        <w:t xml:space="preserve"> в источник комбинированной выработки электрической и тепловой энергии не планируется.</w:t>
      </w: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402265271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>.6. Меры по переводу котельных, размещенных в существующих и расширяемых зонах действия источников комбинированной выработки тепловой и электрической энергии в «пиковый» режим на каждом этапе и к окончанию планируемого периода.</w:t>
      </w:r>
      <w:bookmarkEnd w:id="25"/>
    </w:p>
    <w:p w:rsidR="0096471F" w:rsidRPr="00537CCE" w:rsidRDefault="0096471F" w:rsidP="00A057A2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Источников тепловой энергии с комбинированной выработкой тепловой и электрической энергии нет.</w:t>
      </w:r>
    </w:p>
    <w:p w:rsidR="0096471F" w:rsidRPr="00537CCE" w:rsidRDefault="0096471F" w:rsidP="00537CCE">
      <w:pPr>
        <w:pStyle w:val="11"/>
        <w:tabs>
          <w:tab w:val="left" w:pos="993"/>
        </w:tabs>
        <w:spacing w:before="0" w:after="0"/>
        <w:ind w:firstLine="567"/>
        <w:rPr>
          <w:spacing w:val="0"/>
        </w:rPr>
      </w:pP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_Toc402265272"/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 xml:space="preserve">.7. </w:t>
      </w:r>
      <w:proofErr w:type="gramStart"/>
      <w:r w:rsidRPr="00537CCE">
        <w:rPr>
          <w:rFonts w:ascii="Times New Roman" w:hAnsi="Times New Roman" w:cs="Times New Roman"/>
          <w:color w:val="auto"/>
          <w:sz w:val="28"/>
          <w:szCs w:val="28"/>
        </w:rPr>
        <w:t>Решения о загрузке источников тепловой энергии, распределении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 (мощности) и теплоносителя, поставляющими тепловую энергию в данной систем теплоснабжения на каждом этапе планируемого периода.</w:t>
      </w:r>
      <w:bookmarkEnd w:id="26"/>
      <w:proofErr w:type="gramEnd"/>
    </w:p>
    <w:p w:rsidR="0096471F" w:rsidRPr="00537CCE" w:rsidRDefault="0096471F" w:rsidP="00537CCE">
      <w:pPr>
        <w:jc w:val="both"/>
        <w:rPr>
          <w:sz w:val="28"/>
          <w:szCs w:val="28"/>
        </w:rPr>
      </w:pP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  <w:r w:rsidRPr="00537CCE">
        <w:rPr>
          <w:sz w:val="28"/>
          <w:szCs w:val="28"/>
        </w:rPr>
        <w:t>Загрузка источников тепловой энергии, распределение (перераспределении) тепловой нагрузки потребителей тепловой энергии в каждой зоне действия системы теплоснабжения между источниками тепловой энергии (мощности) и теплоносителя не планируется.</w:t>
      </w:r>
    </w:p>
    <w:p w:rsidR="0096471F" w:rsidRPr="00537CCE" w:rsidRDefault="0096471F" w:rsidP="00537CCE">
      <w:pPr>
        <w:jc w:val="both"/>
        <w:rPr>
          <w:sz w:val="28"/>
          <w:szCs w:val="28"/>
        </w:rPr>
      </w:pPr>
    </w:p>
    <w:p w:rsidR="0096471F" w:rsidRPr="00537CCE" w:rsidRDefault="0096471F" w:rsidP="00537CCE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Toc402265273"/>
      <w:r w:rsidRPr="00537CC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37CCE">
        <w:rPr>
          <w:rFonts w:ascii="Times New Roman" w:hAnsi="Times New Roman" w:cs="Times New Roman"/>
          <w:color w:val="auto"/>
          <w:sz w:val="28"/>
          <w:szCs w:val="28"/>
        </w:rPr>
        <w:t>.8.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мощностей.</w:t>
      </w:r>
      <w:bookmarkEnd w:id="27"/>
    </w:p>
    <w:p w:rsidR="0096471F" w:rsidRPr="00537CCE" w:rsidRDefault="0096471F" w:rsidP="00537CCE">
      <w:pPr>
        <w:jc w:val="both"/>
        <w:rPr>
          <w:sz w:val="28"/>
          <w:szCs w:val="28"/>
        </w:rPr>
      </w:pPr>
    </w:p>
    <w:p w:rsidR="0096471F" w:rsidRPr="00537CCE" w:rsidRDefault="0096471F" w:rsidP="00537CCE">
      <w:pPr>
        <w:ind w:firstLine="426"/>
        <w:jc w:val="both"/>
        <w:rPr>
          <w:sz w:val="28"/>
          <w:szCs w:val="28"/>
        </w:rPr>
      </w:pPr>
      <w:r w:rsidRPr="00537CCE">
        <w:rPr>
          <w:sz w:val="28"/>
          <w:szCs w:val="28"/>
        </w:rPr>
        <w:t>Перспектива установленной тепловой мощности каждого источника тепловой энергии с учетом аварийного и перспективного резерва тепловой мощности отсутствует.</w:t>
      </w:r>
    </w:p>
    <w:p w:rsidR="0096471F" w:rsidRPr="00A057A2" w:rsidRDefault="0096471F" w:rsidP="00A057A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A057A2">
        <w:rPr>
          <w:sz w:val="28"/>
          <w:szCs w:val="28"/>
        </w:rPr>
        <w:t>Описание процессов транспортировки тепловой энергии от котельной, транзитом через тепловые сети к социальным потребителям приведено в части 3 главы 3схемы теплоснабжения.</w:t>
      </w:r>
    </w:p>
    <w:p w:rsidR="0096471F" w:rsidRDefault="0096471F" w:rsidP="00942E0C">
      <w:pPr>
        <w:jc w:val="center"/>
      </w:pPr>
    </w:p>
    <w:p w:rsidR="0096471F" w:rsidRPr="00A057A2" w:rsidRDefault="0096471F" w:rsidP="00075B58">
      <w:pPr>
        <w:pStyle w:val="1"/>
        <w:numPr>
          <w:ilvl w:val="0"/>
          <w:numId w:val="0"/>
        </w:numPr>
        <w:jc w:val="both"/>
      </w:pPr>
      <w:bookmarkStart w:id="28" w:name="_Toc402445270"/>
      <w:r w:rsidRPr="00A057A2">
        <w:t>Раздел 5. Предложения по строительству и реконструкции тепловых сетей и сооружений на них</w:t>
      </w:r>
      <w:bookmarkEnd w:id="28"/>
    </w:p>
    <w:p w:rsidR="0096471F" w:rsidRPr="00A057A2" w:rsidRDefault="0096471F" w:rsidP="00716CD3">
      <w:pPr>
        <w:pStyle w:val="2"/>
        <w:numPr>
          <w:ilvl w:val="1"/>
          <w:numId w:val="0"/>
        </w:numPr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Toc402265277"/>
      <w:bookmarkStart w:id="30" w:name="_Toc360712044"/>
      <w:bookmarkStart w:id="31" w:name="_Toc402445272"/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057A2">
        <w:rPr>
          <w:rFonts w:ascii="Times New Roman" w:hAnsi="Times New Roman" w:cs="Times New Roman"/>
          <w:color w:val="auto"/>
          <w:sz w:val="28"/>
          <w:szCs w:val="28"/>
        </w:rPr>
        <w:t>.1. Предложение по новому строительству и реконструкции тепловых сетей, обеспечивающих перераспределение тепловой нагрузки из зон с  дефицитом располагаемой тепловой мощности источников тепловой энергии в зоны с резервом  располагаемой тепловой мощности источников тепловой энергии (использование существующих резервов).</w:t>
      </w:r>
      <w:bookmarkEnd w:id="29"/>
    </w:p>
    <w:p w:rsidR="0096471F" w:rsidRPr="00A057A2" w:rsidRDefault="0096471F" w:rsidP="00716CD3">
      <w:pPr>
        <w:jc w:val="both"/>
        <w:rPr>
          <w:sz w:val="28"/>
          <w:szCs w:val="28"/>
        </w:rPr>
      </w:pPr>
    </w:p>
    <w:p w:rsidR="0096471F" w:rsidRPr="00A057A2" w:rsidRDefault="0096471F" w:rsidP="00716CD3">
      <w:pPr>
        <w:jc w:val="both"/>
        <w:rPr>
          <w:sz w:val="28"/>
          <w:szCs w:val="28"/>
        </w:rPr>
      </w:pPr>
      <w:r w:rsidRPr="00A057A2">
        <w:rPr>
          <w:sz w:val="28"/>
          <w:szCs w:val="28"/>
        </w:rPr>
        <w:t xml:space="preserve">      Учитывая, что Схемой территориального планирования  не предусмотрено изменение схемы теплоснабжения поселения, новое строительство тепловых сетей не планируется. Перераспределение тепловой нагрузки не планируется.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  <w:r w:rsidRPr="00A057A2">
        <w:rPr>
          <w:sz w:val="28"/>
          <w:szCs w:val="28"/>
        </w:rPr>
        <w:t>В настоящее время разработанной и нереализованной проектной документации нет.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</w:p>
    <w:p w:rsidR="0096471F" w:rsidRPr="00A057A2" w:rsidRDefault="0096471F" w:rsidP="00716CD3">
      <w:pPr>
        <w:pStyle w:val="2"/>
        <w:numPr>
          <w:ilvl w:val="1"/>
          <w:numId w:val="0"/>
        </w:numPr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2" w:name="_Toc402265278"/>
      <w:r>
        <w:rPr>
          <w:rFonts w:ascii="Times New Roman" w:hAnsi="Times New Roman" w:cs="Times New Roman"/>
          <w:color w:val="auto"/>
          <w:sz w:val="28"/>
          <w:szCs w:val="28"/>
        </w:rPr>
        <w:t>Раздел 5</w:t>
      </w:r>
      <w:r w:rsidRPr="00A057A2">
        <w:rPr>
          <w:rFonts w:ascii="Times New Roman" w:hAnsi="Times New Roman" w:cs="Times New Roman"/>
          <w:color w:val="auto"/>
          <w:sz w:val="28"/>
          <w:szCs w:val="28"/>
        </w:rPr>
        <w:t>.2. Предложение по новому строительству тепловых сетей для обеспечения перспективных приростов тепловой нагрузки  во вновь осваиваемых районах поселения, городского округа под жилищную, комплексную  или производственную застройку.</w:t>
      </w:r>
      <w:bookmarkEnd w:id="32"/>
    </w:p>
    <w:p w:rsidR="0096471F" w:rsidRPr="00A057A2" w:rsidRDefault="0096471F" w:rsidP="00716CD3">
      <w:pPr>
        <w:pStyle w:val="a9"/>
        <w:ind w:firstLine="567"/>
        <w:rPr>
          <w:b/>
          <w:bCs/>
        </w:rPr>
      </w:pPr>
    </w:p>
    <w:p w:rsidR="0096471F" w:rsidRDefault="0096471F" w:rsidP="00716CD3">
      <w:pPr>
        <w:ind w:firstLine="426"/>
        <w:jc w:val="both"/>
        <w:rPr>
          <w:sz w:val="28"/>
          <w:szCs w:val="28"/>
        </w:rPr>
      </w:pPr>
      <w:r w:rsidRPr="00A057A2">
        <w:rPr>
          <w:sz w:val="28"/>
          <w:szCs w:val="28"/>
        </w:rPr>
        <w:t>Строительство тепловых сетей для обеспечения перспективных приростов тепловой нагрузки не планируется.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</w:p>
    <w:p w:rsidR="0096471F" w:rsidRPr="00A057A2" w:rsidRDefault="0096471F" w:rsidP="00716CD3">
      <w:pPr>
        <w:pStyle w:val="2"/>
        <w:numPr>
          <w:ilvl w:val="1"/>
          <w:numId w:val="0"/>
        </w:numPr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3" w:name="_Toc402265279"/>
      <w:r>
        <w:rPr>
          <w:rFonts w:ascii="Times New Roman" w:hAnsi="Times New Roman" w:cs="Times New Roman"/>
          <w:color w:val="auto"/>
          <w:sz w:val="28"/>
          <w:szCs w:val="28"/>
        </w:rPr>
        <w:t>Раздел 5</w:t>
      </w:r>
      <w:r w:rsidRPr="00A057A2">
        <w:rPr>
          <w:rFonts w:ascii="Times New Roman" w:hAnsi="Times New Roman" w:cs="Times New Roman"/>
          <w:color w:val="auto"/>
          <w:sz w:val="28"/>
          <w:szCs w:val="28"/>
        </w:rPr>
        <w:t>.3. Предложение по новому строительству и  реконструкции тепловых сетей, обеспечивающие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</w:r>
      <w:bookmarkEnd w:id="33"/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6471F" w:rsidRPr="00A057A2" w:rsidRDefault="0096471F" w:rsidP="00716CD3">
      <w:pPr>
        <w:jc w:val="both"/>
        <w:rPr>
          <w:sz w:val="28"/>
          <w:szCs w:val="28"/>
        </w:rPr>
      </w:pPr>
    </w:p>
    <w:p w:rsidR="0096471F" w:rsidRPr="00A057A2" w:rsidRDefault="0096471F" w:rsidP="00716CD3">
      <w:pPr>
        <w:jc w:val="both"/>
        <w:rPr>
          <w:sz w:val="28"/>
          <w:szCs w:val="28"/>
        </w:rPr>
      </w:pPr>
      <w:r w:rsidRPr="00A057A2">
        <w:rPr>
          <w:sz w:val="28"/>
          <w:szCs w:val="28"/>
        </w:rPr>
        <w:t xml:space="preserve">     Учитывая, что не предусмотрено изменение схемы теплоснабжения, новое строительство тепловых сетей не планируется. Реконструкция тепловых </w:t>
      </w:r>
      <w:r w:rsidRPr="00A057A2">
        <w:rPr>
          <w:sz w:val="28"/>
          <w:szCs w:val="28"/>
        </w:rPr>
        <w:lastRenderedPageBreak/>
        <w:t>сетей, обеспечивающая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теплоснабжения, также не предусмотрена.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  <w:r w:rsidRPr="00A057A2">
        <w:rPr>
          <w:sz w:val="28"/>
          <w:szCs w:val="28"/>
        </w:rPr>
        <w:t>Строительство и реконструкция тепловых сетей, для обеспечения условий, при наличии которых существует возможность поставок тепловой энергии потребителям от различных источников теплоснабжения, не планируется.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</w:p>
    <w:p w:rsidR="0096471F" w:rsidRPr="00A057A2" w:rsidRDefault="0096471F" w:rsidP="00716CD3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_Toc402265280"/>
      <w:r>
        <w:rPr>
          <w:rFonts w:ascii="Times New Roman" w:hAnsi="Times New Roman" w:cs="Times New Roman"/>
          <w:color w:val="auto"/>
          <w:sz w:val="28"/>
          <w:szCs w:val="28"/>
        </w:rPr>
        <w:t>Раздел 5</w:t>
      </w:r>
      <w:r w:rsidRPr="00A057A2">
        <w:rPr>
          <w:rFonts w:ascii="Times New Roman" w:hAnsi="Times New Roman" w:cs="Times New Roman"/>
          <w:color w:val="auto"/>
          <w:sz w:val="28"/>
          <w:szCs w:val="28"/>
        </w:rPr>
        <w:t>.4. 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по основаниям</w:t>
      </w:r>
      <w:bookmarkEnd w:id="34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6471F" w:rsidRDefault="0096471F" w:rsidP="00716CD3">
      <w:pPr>
        <w:ind w:firstLine="426"/>
        <w:jc w:val="both"/>
        <w:rPr>
          <w:sz w:val="28"/>
          <w:szCs w:val="28"/>
        </w:rPr>
      </w:pPr>
    </w:p>
    <w:p w:rsidR="0096471F" w:rsidRDefault="0096471F" w:rsidP="00716CD3">
      <w:pPr>
        <w:ind w:firstLine="426"/>
        <w:jc w:val="both"/>
        <w:rPr>
          <w:sz w:val="28"/>
          <w:szCs w:val="28"/>
        </w:rPr>
      </w:pPr>
      <w:r w:rsidRPr="00A057A2">
        <w:rPr>
          <w:sz w:val="28"/>
          <w:szCs w:val="28"/>
        </w:rPr>
        <w:t xml:space="preserve">   Новое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«пиковый» режим не планируется.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</w:p>
    <w:p w:rsidR="0096471F" w:rsidRDefault="0096471F" w:rsidP="00716CD3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_Toc402265281"/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.5. </w:t>
      </w:r>
      <w:proofErr w:type="gramStart"/>
      <w:r w:rsidRPr="00A057A2">
        <w:rPr>
          <w:rFonts w:ascii="Times New Roman" w:hAnsi="Times New Roman" w:cs="Times New Roman"/>
          <w:color w:val="auto"/>
          <w:sz w:val="28"/>
          <w:szCs w:val="28"/>
        </w:rPr>
        <w:t>Предложения по строительству и реконструкции тепловых сетей для</w:t>
      </w:r>
      <w:bookmarkEnd w:id="35"/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обеспечения нормативной надежности и безопасности теплоснабжения, определяемых в соответствии с методическими указаниями по расчету уровня надежности и качества поставляемых товаров, оказываемых услуг для организаций, осуществляющих деятельность по производству и (или) передаче тепловой энергии, утверждаемыми уполномоченным Правительством Российской Федерации федеральным органом исполнительной власти.</w:t>
      </w:r>
      <w:proofErr w:type="gramEnd"/>
    </w:p>
    <w:p w:rsidR="0096471F" w:rsidRPr="00075B58" w:rsidRDefault="0096471F" w:rsidP="00075B58"/>
    <w:p w:rsidR="0096471F" w:rsidRPr="00A057A2" w:rsidRDefault="0096471F" w:rsidP="00716CD3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         Всего в  муниципальном образовании «</w:t>
      </w:r>
      <w:proofErr w:type="spellStart"/>
      <w:r w:rsidRPr="00A057A2">
        <w:rPr>
          <w:rFonts w:ascii="Times New Roman" w:hAnsi="Times New Roman" w:cs="Times New Roman"/>
          <w:color w:val="auto"/>
          <w:sz w:val="28"/>
          <w:szCs w:val="28"/>
        </w:rPr>
        <w:t>Сюмское</w:t>
      </w:r>
      <w:proofErr w:type="spellEnd"/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» протяженность тепловых сетей в двухтрубном исчислении составляет  135,0 метров. Средний износ трубопроводов теплосетей в поселении составляет 20%.  Для уменьшения потерь при передаче теплоносителя от источника теплоснабжения потребителям  возможна  модернизация тепловых сетей </w:t>
      </w:r>
      <w:r w:rsidRPr="00A057A2">
        <w:rPr>
          <w:rStyle w:val="a5"/>
          <w:rFonts w:ascii="Times New Roman" w:hAnsi="Times New Roman" w:cs="Times New Roman"/>
          <w:color w:val="auto"/>
          <w:sz w:val="28"/>
          <w:szCs w:val="28"/>
        </w:rPr>
        <w:t>–</w:t>
      </w:r>
      <w:r w:rsidRPr="00A057A2">
        <w:rPr>
          <w:rFonts w:ascii="Times New Roman" w:hAnsi="Times New Roman" w:cs="Times New Roman"/>
          <w:color w:val="auto"/>
          <w:sz w:val="28"/>
          <w:szCs w:val="28"/>
        </w:rPr>
        <w:t xml:space="preserve"> замена стальных труб теплотрасс на трубы в пенополиуретановой изоляции (далее – ППУ изоляция). </w:t>
      </w:r>
    </w:p>
    <w:p w:rsidR="0096471F" w:rsidRDefault="0096471F" w:rsidP="00716CD3">
      <w:pPr>
        <w:ind w:firstLine="426"/>
        <w:jc w:val="both"/>
        <w:rPr>
          <w:sz w:val="28"/>
          <w:szCs w:val="28"/>
        </w:rPr>
      </w:pPr>
      <w:r w:rsidRPr="00A057A2">
        <w:rPr>
          <w:sz w:val="28"/>
          <w:szCs w:val="28"/>
        </w:rPr>
        <w:t>Строительство и реконструкция тепловых сетей для обеспечения нормативной надежности и безопасности теплоснабжения не планируется</w:t>
      </w:r>
      <w:r>
        <w:rPr>
          <w:sz w:val="28"/>
          <w:szCs w:val="28"/>
        </w:rPr>
        <w:t>.</w:t>
      </w:r>
    </w:p>
    <w:p w:rsidR="0096471F" w:rsidRPr="00A057A2" w:rsidRDefault="0096471F" w:rsidP="00716CD3">
      <w:pPr>
        <w:ind w:firstLine="426"/>
        <w:jc w:val="both"/>
        <w:rPr>
          <w:sz w:val="28"/>
          <w:szCs w:val="28"/>
        </w:rPr>
      </w:pPr>
    </w:p>
    <w:p w:rsidR="0096471F" w:rsidRPr="00A057A2" w:rsidRDefault="0096471F" w:rsidP="003D31FF">
      <w:pPr>
        <w:pStyle w:val="1"/>
        <w:numPr>
          <w:ilvl w:val="0"/>
          <w:numId w:val="0"/>
        </w:numPr>
        <w:spacing w:before="0" w:after="0" w:line="240" w:lineRule="auto"/>
        <w:jc w:val="both"/>
      </w:pPr>
      <w:bookmarkStart w:id="36" w:name="_Toc402445274"/>
      <w:bookmarkEnd w:id="30"/>
      <w:bookmarkEnd w:id="31"/>
      <w:r>
        <w:t xml:space="preserve">Раздел 6. </w:t>
      </w:r>
      <w:r w:rsidRPr="00A057A2">
        <w:t>Перспективные топливные балансы для каждого источника тепловой энергии,  расположенного в границах поселения, городского округа по видам основного и аварийного топлива на каждом этапе планируемого периода</w:t>
      </w:r>
      <w:bookmarkEnd w:id="36"/>
    </w:p>
    <w:p w:rsidR="0096471F" w:rsidRPr="00A057A2" w:rsidRDefault="0096471F" w:rsidP="00697FB2">
      <w:pPr>
        <w:rPr>
          <w:sz w:val="28"/>
          <w:szCs w:val="28"/>
        </w:rPr>
      </w:pPr>
    </w:p>
    <w:p w:rsidR="0096471F" w:rsidRPr="00075B58" w:rsidRDefault="0096471F" w:rsidP="00075B58">
      <w:pPr>
        <w:pStyle w:val="aa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B58">
        <w:rPr>
          <w:rFonts w:ascii="Times New Roman" w:hAnsi="Times New Roman" w:cs="Times New Roman"/>
          <w:sz w:val="28"/>
          <w:szCs w:val="28"/>
        </w:rPr>
        <w:t xml:space="preserve">В качестве основного топлива на источнике тепловой энергии в д. </w:t>
      </w:r>
      <w:proofErr w:type="gramStart"/>
      <w:r w:rsidRPr="00075B58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075B58">
        <w:rPr>
          <w:rFonts w:ascii="Times New Roman" w:hAnsi="Times New Roman" w:cs="Times New Roman"/>
          <w:sz w:val="28"/>
          <w:szCs w:val="28"/>
        </w:rPr>
        <w:t xml:space="preserve">  применяются дрова. </w:t>
      </w:r>
    </w:p>
    <w:p w:rsidR="0096471F" w:rsidRPr="00A057A2" w:rsidRDefault="0096471F" w:rsidP="00697FB2">
      <w:pPr>
        <w:pStyle w:val="aa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075B58">
        <w:rPr>
          <w:rFonts w:ascii="Times New Roman" w:hAnsi="Times New Roman" w:cs="Times New Roman"/>
          <w:sz w:val="28"/>
          <w:szCs w:val="28"/>
        </w:rPr>
        <w:t>Перспективное</w:t>
      </w:r>
      <w:proofErr w:type="gramEnd"/>
      <w:r w:rsidRPr="00075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B58">
        <w:rPr>
          <w:rFonts w:ascii="Times New Roman" w:hAnsi="Times New Roman" w:cs="Times New Roman"/>
          <w:sz w:val="28"/>
          <w:szCs w:val="28"/>
        </w:rPr>
        <w:t>топливопотребление</w:t>
      </w:r>
      <w:proofErr w:type="spellEnd"/>
      <w:r w:rsidRPr="00075B58">
        <w:rPr>
          <w:rFonts w:ascii="Times New Roman" w:hAnsi="Times New Roman" w:cs="Times New Roman"/>
          <w:sz w:val="28"/>
          <w:szCs w:val="28"/>
        </w:rPr>
        <w:t xml:space="preserve"> представлено в таблице № 11.</w:t>
      </w:r>
    </w:p>
    <w:p w:rsidR="0096471F" w:rsidRPr="00075B58" w:rsidRDefault="0096471F" w:rsidP="00697FB2">
      <w:pPr>
        <w:ind w:firstLine="567"/>
        <w:jc w:val="right"/>
        <w:rPr>
          <w:b/>
          <w:bCs/>
          <w:color w:val="000000"/>
          <w:sz w:val="20"/>
          <w:szCs w:val="20"/>
        </w:rPr>
      </w:pPr>
      <w:r w:rsidRPr="00075B58">
        <w:rPr>
          <w:b/>
          <w:bCs/>
          <w:color w:val="000000"/>
          <w:sz w:val="20"/>
          <w:szCs w:val="20"/>
        </w:rPr>
        <w:lastRenderedPageBreak/>
        <w:t>Таблица 11</w:t>
      </w:r>
    </w:p>
    <w:tbl>
      <w:tblPr>
        <w:tblW w:w="10534" w:type="dxa"/>
        <w:jc w:val="center"/>
        <w:tblLayout w:type="fixed"/>
        <w:tblLook w:val="00A0"/>
      </w:tblPr>
      <w:tblGrid>
        <w:gridCol w:w="1590"/>
        <w:gridCol w:w="998"/>
        <w:gridCol w:w="992"/>
        <w:gridCol w:w="975"/>
        <w:gridCol w:w="944"/>
        <w:gridCol w:w="1008"/>
        <w:gridCol w:w="969"/>
        <w:gridCol w:w="1012"/>
        <w:gridCol w:w="1040"/>
        <w:gridCol w:w="1006"/>
      </w:tblGrid>
      <w:tr w:rsidR="0096471F" w:rsidRPr="005771F9">
        <w:trPr>
          <w:cantSplit/>
          <w:trHeight w:val="330"/>
          <w:jc w:val="center"/>
        </w:trPr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Наименование котельной</w:t>
            </w:r>
          </w:p>
        </w:tc>
        <w:tc>
          <w:tcPr>
            <w:tcW w:w="894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96471F" w:rsidRPr="00E458C9" w:rsidRDefault="0096471F" w:rsidP="00697FB2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потребление дров, тыс</w:t>
            </w:r>
            <w:proofErr w:type="gramStart"/>
            <w:r w:rsidRPr="00E458C9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E458C9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E458C9">
              <w:rPr>
                <w:color w:val="000000"/>
                <w:sz w:val="22"/>
                <w:szCs w:val="22"/>
              </w:rPr>
              <w:t xml:space="preserve"> /год</w:t>
            </w:r>
          </w:p>
        </w:tc>
      </w:tr>
      <w:tr w:rsidR="0096471F" w:rsidRPr="005771F9">
        <w:trPr>
          <w:trHeight w:val="442"/>
          <w:jc w:val="center"/>
        </w:trPr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2014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2029</w:t>
            </w:r>
          </w:p>
        </w:tc>
      </w:tr>
      <w:tr w:rsidR="0096471F" w:rsidRPr="00D914AF">
        <w:trPr>
          <w:trHeight w:val="459"/>
          <w:jc w:val="center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697FB2">
            <w:pPr>
              <w:jc w:val="center"/>
              <w:rPr>
                <w:color w:val="000000"/>
              </w:rPr>
            </w:pPr>
            <w:r w:rsidRPr="00E458C9">
              <w:rPr>
                <w:sz w:val="22"/>
                <w:szCs w:val="22"/>
              </w:rPr>
              <w:t>котельная администрации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812EFF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812EFF" w:rsidP="00812EF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96471F" w:rsidRPr="007B75B7" w:rsidRDefault="0096471F" w:rsidP="00075B58">
      <w:pPr>
        <w:rPr>
          <w:sz w:val="28"/>
          <w:szCs w:val="28"/>
        </w:rPr>
      </w:pPr>
      <w:r w:rsidRPr="007B75B7">
        <w:rPr>
          <w:sz w:val="28"/>
          <w:szCs w:val="28"/>
        </w:rPr>
        <w:t>Годовая выработка тепловой энергии представлена в таблице 12.</w:t>
      </w:r>
    </w:p>
    <w:p w:rsidR="0096471F" w:rsidRPr="00075B58" w:rsidRDefault="0096471F" w:rsidP="00697FB2">
      <w:pPr>
        <w:jc w:val="right"/>
        <w:rPr>
          <w:b/>
          <w:bCs/>
          <w:sz w:val="20"/>
          <w:szCs w:val="20"/>
        </w:rPr>
      </w:pPr>
      <w:r w:rsidRPr="00075B58">
        <w:rPr>
          <w:b/>
          <w:bCs/>
          <w:sz w:val="20"/>
          <w:szCs w:val="20"/>
        </w:rPr>
        <w:t>Таблица 12</w:t>
      </w:r>
    </w:p>
    <w:tbl>
      <w:tblPr>
        <w:tblW w:w="10534" w:type="dxa"/>
        <w:jc w:val="center"/>
        <w:tblLayout w:type="fixed"/>
        <w:tblLook w:val="00A0"/>
      </w:tblPr>
      <w:tblGrid>
        <w:gridCol w:w="1590"/>
        <w:gridCol w:w="998"/>
        <w:gridCol w:w="992"/>
        <w:gridCol w:w="975"/>
        <w:gridCol w:w="944"/>
        <w:gridCol w:w="1008"/>
        <w:gridCol w:w="969"/>
        <w:gridCol w:w="1012"/>
        <w:gridCol w:w="1040"/>
        <w:gridCol w:w="1006"/>
      </w:tblGrid>
      <w:tr w:rsidR="0096471F" w:rsidRPr="005771F9">
        <w:trPr>
          <w:cantSplit/>
          <w:trHeight w:val="330"/>
          <w:jc w:val="center"/>
        </w:trPr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Наименование котельной</w:t>
            </w:r>
          </w:p>
        </w:tc>
        <w:tc>
          <w:tcPr>
            <w:tcW w:w="8944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Объем выработки тепловой энергии, Гкал /год</w:t>
            </w:r>
          </w:p>
        </w:tc>
      </w:tr>
      <w:tr w:rsidR="0096471F" w:rsidRPr="005771F9">
        <w:trPr>
          <w:trHeight w:val="442"/>
          <w:jc w:val="center"/>
        </w:trPr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2014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2029</w:t>
            </w:r>
          </w:p>
        </w:tc>
      </w:tr>
      <w:tr w:rsidR="0096471F" w:rsidRPr="00D914AF">
        <w:trPr>
          <w:trHeight w:val="459"/>
          <w:jc w:val="center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sz w:val="22"/>
                <w:szCs w:val="22"/>
              </w:rPr>
              <w:t>котельная администрации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96471F" w:rsidRPr="00E458C9" w:rsidRDefault="0096471F" w:rsidP="009540F9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324,9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812EFF" w:rsidP="009540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6471F" w:rsidRPr="00E458C9" w:rsidRDefault="00812EFF" w:rsidP="009540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96471F" w:rsidRDefault="0096471F" w:rsidP="00075B58">
      <w:pPr>
        <w:pStyle w:val="1"/>
        <w:numPr>
          <w:ilvl w:val="0"/>
          <w:numId w:val="0"/>
        </w:numPr>
        <w:spacing w:before="0" w:after="0"/>
        <w:ind w:left="450"/>
        <w:jc w:val="both"/>
        <w:rPr>
          <w:color w:val="000000"/>
        </w:rPr>
      </w:pPr>
      <w:bookmarkStart w:id="37" w:name="_Toc402265283"/>
    </w:p>
    <w:p w:rsidR="0096471F" w:rsidRPr="00075B58" w:rsidRDefault="0096471F" w:rsidP="00075B58">
      <w:pPr>
        <w:pStyle w:val="1"/>
        <w:numPr>
          <w:ilvl w:val="0"/>
          <w:numId w:val="0"/>
        </w:numPr>
        <w:spacing w:before="0" w:after="0"/>
        <w:jc w:val="both"/>
      </w:pPr>
      <w:r w:rsidRPr="00075B58">
        <w:t xml:space="preserve">Раздел </w:t>
      </w:r>
      <w:r>
        <w:t>7</w:t>
      </w:r>
      <w:r w:rsidRPr="00075B58">
        <w:t>. Инвестиции в строительство, реконструкцию и техническое перевооружение</w:t>
      </w:r>
      <w:bookmarkEnd w:id="37"/>
    </w:p>
    <w:p w:rsidR="0096471F" w:rsidRPr="00075B58" w:rsidRDefault="0096471F" w:rsidP="00075B58">
      <w:pPr>
        <w:jc w:val="both"/>
        <w:rPr>
          <w:sz w:val="28"/>
          <w:szCs w:val="28"/>
        </w:rPr>
      </w:pPr>
    </w:p>
    <w:p w:rsidR="0096471F" w:rsidRPr="00075B58" w:rsidRDefault="0096471F" w:rsidP="00075B58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_Toc402265284"/>
      <w:r w:rsidRPr="00075B58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75B58">
        <w:rPr>
          <w:rFonts w:ascii="Times New Roman" w:hAnsi="Times New Roman" w:cs="Times New Roman"/>
          <w:color w:val="auto"/>
          <w:sz w:val="28"/>
          <w:szCs w:val="28"/>
        </w:rPr>
        <w:t>.1. Предложение по величине необходимых инвестиций в новое строительство, реконструкцию и техническое перевооружение источников тепловой энергии  на каждом этапе планируемого периода с учетом утвержденной инвестиционной программы.</w:t>
      </w:r>
      <w:bookmarkEnd w:id="38"/>
    </w:p>
    <w:p w:rsidR="005153E1" w:rsidRDefault="005153E1" w:rsidP="003774E4">
      <w:pPr>
        <w:pStyle w:val="21"/>
        <w:ind w:firstLine="567"/>
        <w:rPr>
          <w:b w:val="0"/>
          <w:bCs w:val="0"/>
          <w:highlight w:val="yellow"/>
        </w:rPr>
      </w:pPr>
    </w:p>
    <w:p w:rsidR="003774E4" w:rsidRDefault="003774E4" w:rsidP="003774E4">
      <w:pPr>
        <w:pStyle w:val="21"/>
        <w:ind w:firstLine="567"/>
        <w:rPr>
          <w:b w:val="0"/>
          <w:bCs w:val="0"/>
        </w:rPr>
      </w:pPr>
      <w:r w:rsidRPr="005153E1">
        <w:rPr>
          <w:b w:val="0"/>
          <w:bCs w:val="0"/>
        </w:rPr>
        <w:t>Оборудование котельной находится в ограниченно работоспособном  техническом состоянии, при использовании источника теплоснабжения в последующие годы необходима замена котельного оборудования.</w:t>
      </w:r>
      <w:r w:rsidRPr="008D78E1">
        <w:rPr>
          <w:b w:val="0"/>
          <w:bCs w:val="0"/>
        </w:rPr>
        <w:t xml:space="preserve"> </w:t>
      </w:r>
    </w:p>
    <w:p w:rsidR="0096471F" w:rsidRPr="00075B58" w:rsidRDefault="0096471F" w:rsidP="00075B58">
      <w:pPr>
        <w:ind w:firstLine="426"/>
        <w:jc w:val="both"/>
        <w:rPr>
          <w:sz w:val="28"/>
          <w:szCs w:val="28"/>
        </w:rPr>
      </w:pPr>
    </w:p>
    <w:p w:rsidR="0096471F" w:rsidRPr="00075B58" w:rsidRDefault="0096471F" w:rsidP="00075B58">
      <w:pPr>
        <w:pStyle w:val="2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_Toc402265285"/>
      <w:r w:rsidRPr="00075B58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75B58">
        <w:rPr>
          <w:rFonts w:ascii="Times New Roman" w:hAnsi="Times New Roman" w:cs="Times New Roman"/>
          <w:color w:val="auto"/>
          <w:sz w:val="28"/>
          <w:szCs w:val="28"/>
        </w:rPr>
        <w:t>.2. Предложение по величине необходимых инвестиций в новое строительство, реконструкцию и техническое перевооружение тепловых сетей, насосных станций и тепловых пунктов на каждом этапе планируемого периода</w:t>
      </w:r>
      <w:bookmarkEnd w:id="39"/>
      <w:r w:rsidRPr="00075B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6471F" w:rsidRPr="00075B58" w:rsidRDefault="0096471F" w:rsidP="00075B58">
      <w:pPr>
        <w:jc w:val="both"/>
        <w:rPr>
          <w:sz w:val="28"/>
          <w:szCs w:val="28"/>
        </w:rPr>
      </w:pPr>
    </w:p>
    <w:p w:rsidR="0096471F" w:rsidRDefault="0096471F" w:rsidP="00075B58">
      <w:pPr>
        <w:ind w:firstLine="426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Новое строительство, реконструкция и техническое перевооружение тепловых сетей, насосных станций и  тепловых пунктов не требуется.</w:t>
      </w:r>
    </w:p>
    <w:p w:rsidR="00812EFF" w:rsidRPr="00075B58" w:rsidRDefault="00812EFF" w:rsidP="00075B58">
      <w:pPr>
        <w:ind w:firstLine="426"/>
        <w:jc w:val="both"/>
        <w:rPr>
          <w:sz w:val="28"/>
          <w:szCs w:val="28"/>
        </w:rPr>
      </w:pPr>
    </w:p>
    <w:p w:rsidR="0096471F" w:rsidRPr="00075B58" w:rsidRDefault="0096471F" w:rsidP="00075B58">
      <w:pPr>
        <w:ind w:firstLine="426"/>
        <w:jc w:val="both"/>
        <w:rPr>
          <w:b/>
          <w:bCs/>
          <w:sz w:val="28"/>
          <w:szCs w:val="28"/>
        </w:rPr>
      </w:pPr>
      <w:r w:rsidRPr="00075B58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7.3</w:t>
      </w:r>
      <w:r w:rsidRPr="00075B58">
        <w:rPr>
          <w:b/>
          <w:bCs/>
          <w:sz w:val="28"/>
          <w:szCs w:val="28"/>
        </w:rPr>
        <w:t>. Предложение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теплоснабжения.</w:t>
      </w:r>
    </w:p>
    <w:p w:rsidR="0096471F" w:rsidRDefault="0096471F" w:rsidP="00075B58">
      <w:pPr>
        <w:ind w:firstLine="426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Инвестиций в строительство, реконструкцию и техническое перевооружение в связи с изменением температурного графика не т</w:t>
      </w:r>
      <w:r>
        <w:rPr>
          <w:sz w:val="28"/>
          <w:szCs w:val="28"/>
        </w:rPr>
        <w:t>р</w:t>
      </w:r>
      <w:r w:rsidRPr="00075B58">
        <w:rPr>
          <w:sz w:val="28"/>
          <w:szCs w:val="28"/>
        </w:rPr>
        <w:t>ебуется.</w:t>
      </w:r>
    </w:p>
    <w:p w:rsidR="0096471F" w:rsidRPr="00075B58" w:rsidRDefault="0096471F" w:rsidP="00075B58">
      <w:pPr>
        <w:ind w:firstLine="426"/>
        <w:jc w:val="both"/>
        <w:rPr>
          <w:sz w:val="28"/>
          <w:szCs w:val="28"/>
        </w:rPr>
      </w:pPr>
    </w:p>
    <w:p w:rsidR="0096471F" w:rsidRPr="00075B58" w:rsidRDefault="0096471F" w:rsidP="00075B58">
      <w:pPr>
        <w:jc w:val="both"/>
        <w:rPr>
          <w:b/>
          <w:bCs/>
          <w:sz w:val="28"/>
          <w:szCs w:val="28"/>
        </w:rPr>
      </w:pPr>
      <w:r w:rsidRPr="00075B58"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</w:rPr>
        <w:t>8</w:t>
      </w:r>
      <w:r w:rsidRPr="00075B58">
        <w:rPr>
          <w:b/>
          <w:bCs/>
          <w:sz w:val="28"/>
          <w:szCs w:val="28"/>
        </w:rPr>
        <w:t>. Обоснование предложений по определению единой теплоснабжающей  Решение об определении единой теплоснабжающей организации.</w:t>
      </w:r>
    </w:p>
    <w:p w:rsidR="0096471F" w:rsidRPr="00075B58" w:rsidRDefault="0096471F" w:rsidP="00075B58">
      <w:pPr>
        <w:ind w:firstLine="426"/>
        <w:jc w:val="both"/>
        <w:rPr>
          <w:sz w:val="28"/>
          <w:szCs w:val="28"/>
        </w:rPr>
      </w:pPr>
      <w:proofErr w:type="gramStart"/>
      <w:r w:rsidRPr="00075B58">
        <w:rPr>
          <w:sz w:val="28"/>
          <w:szCs w:val="28"/>
        </w:rPr>
        <w:t>Единая теплоснабжающая организация в системе теплоснабжения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Федерации.</w:t>
      </w:r>
      <w:proofErr w:type="gramEnd"/>
    </w:p>
    <w:p w:rsidR="0096471F" w:rsidRPr="00075B58" w:rsidRDefault="0096471F" w:rsidP="00075B58">
      <w:pPr>
        <w:ind w:firstLine="426"/>
        <w:jc w:val="both"/>
        <w:rPr>
          <w:b/>
          <w:bCs/>
          <w:sz w:val="28"/>
          <w:szCs w:val="28"/>
        </w:rPr>
      </w:pPr>
      <w:proofErr w:type="gramStart"/>
      <w:r w:rsidRPr="00075B58">
        <w:rPr>
          <w:sz w:val="28"/>
          <w:szCs w:val="28"/>
        </w:rPr>
        <w:t>Обязанности ЕТО определены постановлением Правительства РФ от 08.08.2012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(п. 12 Правил организации теплоснабжения в Российской Федерации.</w:t>
      </w:r>
      <w:proofErr w:type="gramEnd"/>
    </w:p>
    <w:p w:rsidR="0096471F" w:rsidRPr="00075B58" w:rsidRDefault="0096471F" w:rsidP="00075B5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Предложения по установлению единой теплоснабжающей организации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проекта, Постановления Правительства Российской Федерации «Об утверждении правил организации теплоснабжения», предложенный к утверждению Правительством Российской Федерации в соответствии со статьей 4 пунктом 3 Закона № 190 «О теплоснабжении»: Критерии и порядок определения единой теплоснабжающей организации: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1. Статус единой теплоснабжающей организации присваивается органом местного самоуправления или федеральным органом исполнительной власти (далее 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2. В проекте схемы теплоснабжения должны быть определены границы зон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lastRenderedPageBreak/>
        <w:t>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теплоснабжения, в отношении которой присваивается соответствующий статус.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В случае</w:t>
      </w:r>
      <w:proofErr w:type="gramStart"/>
      <w:r w:rsidRPr="00075B58">
        <w:rPr>
          <w:sz w:val="28"/>
          <w:szCs w:val="28"/>
        </w:rPr>
        <w:t>,</w:t>
      </w:r>
      <w:proofErr w:type="gramEnd"/>
      <w:r w:rsidRPr="00075B58">
        <w:rPr>
          <w:sz w:val="28"/>
          <w:szCs w:val="28"/>
        </w:rPr>
        <w:t xml:space="preserve"> если на территории поселения, городского округа существуют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несколько систем теплоснабжения, уполномоченные органы вправе: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-определить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-определить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теплоснабжения, входящей в зону её деятельности.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3. Для присвоения статуса единой теплоснабжающей организации впервые на территории поселения, городского округа, лица, владеющие на праве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75B58">
        <w:rPr>
          <w:sz w:val="28"/>
          <w:szCs w:val="28"/>
        </w:rPr>
        <w:t>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</w:t>
      </w:r>
      <w:proofErr w:type="gramEnd"/>
      <w:r w:rsidRPr="00075B58">
        <w:rPr>
          <w:sz w:val="28"/>
          <w:szCs w:val="28"/>
        </w:rPr>
        <w:t xml:space="preserve"> теплоснабжающей организации. Орган местного самоуправления обязан </w:t>
      </w:r>
      <w:proofErr w:type="gramStart"/>
      <w:r w:rsidRPr="00075B58">
        <w:rPr>
          <w:sz w:val="28"/>
          <w:szCs w:val="28"/>
        </w:rPr>
        <w:t>разместить сведения</w:t>
      </w:r>
      <w:proofErr w:type="gramEnd"/>
      <w:r w:rsidRPr="00075B58">
        <w:rPr>
          <w:sz w:val="28"/>
          <w:szCs w:val="28"/>
        </w:rPr>
        <w:t xml:space="preserve"> о принятых заявках на сайте поселения, городского округа.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075B58">
        <w:rPr>
          <w:sz w:val="28"/>
          <w:szCs w:val="28"/>
        </w:rPr>
        <w:t>,</w:t>
      </w:r>
      <w:proofErr w:type="gramEnd"/>
      <w:r w:rsidRPr="00075B58">
        <w:rPr>
          <w:sz w:val="28"/>
          <w:szCs w:val="28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 xml:space="preserve">присваивает статус единой теплоснабжающей организации в соответствии </w:t>
      </w:r>
      <w:proofErr w:type="gramStart"/>
      <w:r w:rsidRPr="00075B58">
        <w:rPr>
          <w:sz w:val="28"/>
          <w:szCs w:val="28"/>
        </w:rPr>
        <w:t>с</w:t>
      </w:r>
      <w:proofErr w:type="gramEnd"/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критериями настоящих Правил.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5. Критериями определения единой теплоснабжающей организации являются: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75B58">
        <w:rPr>
          <w:sz w:val="28"/>
          <w:szCs w:val="28"/>
        </w:rPr>
        <w:t xml:space="preserve">1)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</w:t>
      </w:r>
      <w:r w:rsidRPr="00075B58">
        <w:rPr>
          <w:sz w:val="28"/>
          <w:szCs w:val="28"/>
        </w:rPr>
        <w:lastRenderedPageBreak/>
        <w:t>совокупной установленной тепловой мощностью в границах зоны деятельности единой теплоснабжающей организации;</w:t>
      </w:r>
      <w:proofErr w:type="gramEnd"/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075B58">
        <w:rPr>
          <w:sz w:val="28"/>
          <w:szCs w:val="28"/>
        </w:rPr>
        <w:t>менее остаточной</w:t>
      </w:r>
      <w:proofErr w:type="gramEnd"/>
      <w:r w:rsidRPr="00075B58">
        <w:rPr>
          <w:sz w:val="28"/>
          <w:szCs w:val="28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 xml:space="preserve">6. </w:t>
      </w:r>
      <w:proofErr w:type="gramStart"/>
      <w:r w:rsidRPr="00075B58">
        <w:rPr>
          <w:sz w:val="28"/>
          <w:szCs w:val="28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075B58">
        <w:rPr>
          <w:sz w:val="28"/>
          <w:szCs w:val="28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7. В случае если в отношении зоны деятельности единой теплоснабжающей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8. Единая теплоснабжающая организация при осуществлении своей деятельности обязана: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а) 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б) осуществлять мониторинг реализации схемы теплоснабжения и подавать в орган, утвердивший схему теплоснабжения, отчеты о реализации, включая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предложения по актуализации схемы теплоснабжения;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 xml:space="preserve">в) надлежащим образом исполнять обязательства перед иными теплоснабжающими и </w:t>
      </w:r>
      <w:proofErr w:type="spellStart"/>
      <w:r w:rsidRPr="00075B58">
        <w:rPr>
          <w:sz w:val="28"/>
          <w:szCs w:val="28"/>
        </w:rPr>
        <w:t>теплосетевыми</w:t>
      </w:r>
      <w:proofErr w:type="spellEnd"/>
      <w:r w:rsidRPr="00075B58">
        <w:rPr>
          <w:sz w:val="28"/>
          <w:szCs w:val="28"/>
        </w:rPr>
        <w:t xml:space="preserve"> организациями в зоне своей деятельности;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г) осуществлять контроль режимов потребления тепловой энергии в зоне своей деятельности.</w:t>
      </w:r>
    </w:p>
    <w:p w:rsidR="0096471F" w:rsidRPr="00075B58" w:rsidRDefault="00812EF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Ранее </w:t>
      </w:r>
      <w:r w:rsidR="0096471F" w:rsidRPr="00075B58">
        <w:rPr>
          <w:sz w:val="28"/>
          <w:szCs w:val="28"/>
        </w:rPr>
        <w:t>администрация МО «</w:t>
      </w:r>
      <w:proofErr w:type="spellStart"/>
      <w:r w:rsidR="0096471F" w:rsidRPr="00075B58">
        <w:rPr>
          <w:sz w:val="28"/>
          <w:szCs w:val="28"/>
        </w:rPr>
        <w:t>Сюмское</w:t>
      </w:r>
      <w:proofErr w:type="spellEnd"/>
      <w:r w:rsidR="0096471F" w:rsidRPr="00075B58">
        <w:rPr>
          <w:sz w:val="28"/>
          <w:szCs w:val="28"/>
        </w:rPr>
        <w:t>» отвеча</w:t>
      </w:r>
      <w:r>
        <w:rPr>
          <w:sz w:val="28"/>
          <w:szCs w:val="28"/>
        </w:rPr>
        <w:t>ла</w:t>
      </w:r>
      <w:r w:rsidR="0096471F" w:rsidRPr="00075B58">
        <w:rPr>
          <w:sz w:val="28"/>
          <w:szCs w:val="28"/>
        </w:rPr>
        <w:t xml:space="preserve"> всем требованиям критериев по определению единой теплоснабжающей организации, а именно:</w:t>
      </w:r>
    </w:p>
    <w:p w:rsidR="0096471F" w:rsidRPr="00075B58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 xml:space="preserve">1) Владение на праве собственности или ином законном основании, источниками тепловой энергии с наибольшей совокупной установленной </w:t>
      </w:r>
      <w:r w:rsidRPr="00075B58">
        <w:rPr>
          <w:sz w:val="28"/>
          <w:szCs w:val="28"/>
        </w:rPr>
        <w:lastRenderedPageBreak/>
        <w:t>тепловой мощностью в границах зоны деятельности единой теплоснабжающей организации.</w:t>
      </w:r>
    </w:p>
    <w:p w:rsidR="0096471F" w:rsidRDefault="0096471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2)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812EFF" w:rsidRPr="00583854" w:rsidRDefault="00812EFF" w:rsidP="00812EFF">
      <w:pPr>
        <w:ind w:firstLine="709"/>
        <w:jc w:val="both"/>
        <w:rPr>
          <w:sz w:val="28"/>
          <w:szCs w:val="28"/>
        </w:rPr>
      </w:pPr>
      <w:r w:rsidRPr="00583854">
        <w:rPr>
          <w:sz w:val="28"/>
          <w:szCs w:val="28"/>
        </w:rPr>
        <w:t xml:space="preserve">В настоящее время определение единой теплоснабжающей организации на территории МО не требуется ввиду отсутствия работающих источников теплоснабжения (котельных). </w:t>
      </w:r>
    </w:p>
    <w:p w:rsidR="00E0057E" w:rsidRPr="00070824" w:rsidRDefault="00E0057E" w:rsidP="00E0057E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583854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583854">
        <w:rPr>
          <w:sz w:val="28"/>
          <w:szCs w:val="28"/>
        </w:rPr>
        <w:t>электроотопление</w:t>
      </w:r>
      <w:proofErr w:type="spellEnd"/>
      <w:r w:rsidRPr="00583854">
        <w:rPr>
          <w:sz w:val="28"/>
          <w:szCs w:val="28"/>
        </w:rPr>
        <w:t xml:space="preserve"> или закрыты.</w:t>
      </w:r>
    </w:p>
    <w:p w:rsidR="00812EFF" w:rsidRPr="00075B58" w:rsidRDefault="00812EFF" w:rsidP="00075B5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71F" w:rsidRPr="00373883" w:rsidRDefault="0096471F" w:rsidP="007F0629">
      <w:pPr>
        <w:jc w:val="both"/>
        <w:rPr>
          <w:b/>
          <w:bCs/>
          <w:sz w:val="28"/>
          <w:szCs w:val="28"/>
        </w:rPr>
      </w:pPr>
      <w:r w:rsidRPr="00373883">
        <w:rPr>
          <w:b/>
          <w:bCs/>
          <w:sz w:val="28"/>
          <w:szCs w:val="28"/>
        </w:rPr>
        <w:t xml:space="preserve">Раздел </w:t>
      </w:r>
      <w:r>
        <w:rPr>
          <w:b/>
          <w:bCs/>
          <w:sz w:val="28"/>
          <w:szCs w:val="28"/>
        </w:rPr>
        <w:t>9</w:t>
      </w:r>
      <w:r w:rsidRPr="00373883">
        <w:rPr>
          <w:b/>
          <w:bCs/>
          <w:sz w:val="28"/>
          <w:szCs w:val="28"/>
        </w:rPr>
        <w:t>. Решения о распределении тепловой нагрузки между источниками тепловой энергии.</w:t>
      </w:r>
    </w:p>
    <w:p w:rsidR="0096471F" w:rsidRPr="00373883" w:rsidRDefault="0096471F" w:rsidP="007F0629">
      <w:pPr>
        <w:jc w:val="both"/>
        <w:rPr>
          <w:b/>
          <w:bCs/>
          <w:sz w:val="28"/>
          <w:szCs w:val="28"/>
        </w:rPr>
      </w:pPr>
    </w:p>
    <w:p w:rsidR="0096471F" w:rsidRPr="00373883" w:rsidRDefault="0096471F" w:rsidP="007F0629">
      <w:pPr>
        <w:ind w:firstLine="709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Решения о загрузке источников тепловой энергии, распределении (перераспределении) тепловой нагрузки потребителей тепловой энергии  между источниками тепловой энергии, поставляющими тепловую энергию в данной системе, будут иметь следующий вид (Таблица №1</w:t>
      </w:r>
      <w:r>
        <w:rPr>
          <w:sz w:val="28"/>
          <w:szCs w:val="28"/>
        </w:rPr>
        <w:t>4</w:t>
      </w:r>
      <w:r w:rsidRPr="00373883">
        <w:rPr>
          <w:sz w:val="28"/>
          <w:szCs w:val="28"/>
        </w:rPr>
        <w:t>.):</w:t>
      </w:r>
    </w:p>
    <w:p w:rsidR="0096471F" w:rsidRPr="00373883" w:rsidRDefault="0096471F" w:rsidP="007F0629">
      <w:pPr>
        <w:ind w:firstLine="709"/>
        <w:jc w:val="both"/>
        <w:rPr>
          <w:sz w:val="28"/>
          <w:szCs w:val="28"/>
        </w:rPr>
      </w:pPr>
    </w:p>
    <w:p w:rsidR="0096471F" w:rsidRPr="00DF58B7" w:rsidRDefault="0096471F" w:rsidP="007F0629">
      <w:pPr>
        <w:ind w:firstLine="709"/>
        <w:jc w:val="right"/>
        <w:rPr>
          <w:b/>
          <w:bCs/>
          <w:sz w:val="20"/>
          <w:szCs w:val="20"/>
        </w:rPr>
      </w:pPr>
      <w:r w:rsidRPr="00DF58B7">
        <w:rPr>
          <w:b/>
          <w:bCs/>
          <w:sz w:val="20"/>
          <w:szCs w:val="20"/>
        </w:rPr>
        <w:t>Таблица №1</w:t>
      </w:r>
      <w:r>
        <w:rPr>
          <w:b/>
          <w:bCs/>
          <w:sz w:val="20"/>
          <w:szCs w:val="20"/>
        </w:rPr>
        <w:t>4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680"/>
        <w:gridCol w:w="2024"/>
        <w:gridCol w:w="2004"/>
      </w:tblGrid>
      <w:tr w:rsidR="0096471F" w:rsidRPr="00373883">
        <w:trPr>
          <w:jc w:val="center"/>
        </w:trPr>
        <w:tc>
          <w:tcPr>
            <w:tcW w:w="648" w:type="dxa"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7388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73883">
              <w:rPr>
                <w:sz w:val="28"/>
                <w:szCs w:val="28"/>
              </w:rPr>
              <w:t>/</w:t>
            </w:r>
            <w:proofErr w:type="spellStart"/>
            <w:r w:rsidRPr="0037388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80" w:type="dxa"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Наименование котельной</w:t>
            </w:r>
          </w:p>
        </w:tc>
        <w:tc>
          <w:tcPr>
            <w:tcW w:w="2024" w:type="dxa"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Установленная мощность (Гкал/ч)</w:t>
            </w:r>
          </w:p>
        </w:tc>
        <w:tc>
          <w:tcPr>
            <w:tcW w:w="2004" w:type="dxa"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Подключенная нагрузка (Гкал/ч)</w:t>
            </w:r>
          </w:p>
        </w:tc>
      </w:tr>
      <w:tr w:rsidR="0096471F" w:rsidRPr="00373883">
        <w:trPr>
          <w:jc w:val="center"/>
        </w:trPr>
        <w:tc>
          <w:tcPr>
            <w:tcW w:w="648" w:type="dxa"/>
            <w:vAlign w:val="center"/>
          </w:tcPr>
          <w:p w:rsidR="0096471F" w:rsidRPr="00DF58B7" w:rsidRDefault="0096471F" w:rsidP="00010915">
            <w:pPr>
              <w:jc w:val="both"/>
              <w:rPr>
                <w:sz w:val="28"/>
                <w:szCs w:val="28"/>
              </w:rPr>
            </w:pPr>
            <w:r w:rsidRPr="00DF58B7">
              <w:rPr>
                <w:sz w:val="28"/>
                <w:szCs w:val="28"/>
              </w:rPr>
              <w:t>1</w:t>
            </w:r>
          </w:p>
        </w:tc>
        <w:tc>
          <w:tcPr>
            <w:tcW w:w="4680" w:type="dxa"/>
            <w:vAlign w:val="center"/>
          </w:tcPr>
          <w:p w:rsidR="0096471F" w:rsidRPr="00DF58B7" w:rsidRDefault="0096471F" w:rsidP="00010915">
            <w:pPr>
              <w:jc w:val="both"/>
              <w:rPr>
                <w:sz w:val="28"/>
                <w:szCs w:val="28"/>
              </w:rPr>
            </w:pPr>
            <w:r w:rsidRPr="00DF58B7">
              <w:rPr>
                <w:sz w:val="28"/>
                <w:szCs w:val="28"/>
              </w:rPr>
              <w:t>Котельная д. Куликовская</w:t>
            </w:r>
          </w:p>
        </w:tc>
        <w:tc>
          <w:tcPr>
            <w:tcW w:w="2024" w:type="dxa"/>
            <w:vAlign w:val="center"/>
          </w:tcPr>
          <w:p w:rsidR="0096471F" w:rsidRPr="00DF58B7" w:rsidRDefault="0096471F" w:rsidP="00010915">
            <w:pPr>
              <w:jc w:val="both"/>
              <w:rPr>
                <w:sz w:val="28"/>
                <w:szCs w:val="28"/>
              </w:rPr>
            </w:pPr>
            <w:r w:rsidRPr="00DF58B7">
              <w:rPr>
                <w:sz w:val="28"/>
                <w:szCs w:val="28"/>
              </w:rPr>
              <w:t>0,258</w:t>
            </w:r>
          </w:p>
        </w:tc>
        <w:tc>
          <w:tcPr>
            <w:tcW w:w="2004" w:type="dxa"/>
            <w:vAlign w:val="center"/>
          </w:tcPr>
          <w:p w:rsidR="0096471F" w:rsidRPr="00373883" w:rsidRDefault="0096471F" w:rsidP="00B45666">
            <w:pPr>
              <w:jc w:val="both"/>
              <w:rPr>
                <w:sz w:val="28"/>
                <w:szCs w:val="28"/>
              </w:rPr>
            </w:pPr>
            <w:r w:rsidRPr="00DF58B7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043</w:t>
            </w:r>
          </w:p>
        </w:tc>
      </w:tr>
    </w:tbl>
    <w:p w:rsidR="0096471F" w:rsidRPr="00373883" w:rsidRDefault="0096471F" w:rsidP="007F0629">
      <w:pPr>
        <w:jc w:val="both"/>
        <w:rPr>
          <w:sz w:val="28"/>
          <w:szCs w:val="28"/>
        </w:rPr>
      </w:pPr>
    </w:p>
    <w:p w:rsidR="0096471F" w:rsidRDefault="0096471F" w:rsidP="007F0629">
      <w:pPr>
        <w:ind w:firstLine="709"/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Перераспределение тепловой нагрузки между источниками тепловой энергии </w:t>
      </w:r>
      <w:r>
        <w:rPr>
          <w:sz w:val="28"/>
          <w:szCs w:val="28"/>
        </w:rPr>
        <w:t>не предлагается, ввиду отсутствия дефицита тепловой мощности и в связи с тем, что и</w:t>
      </w:r>
      <w:r w:rsidRPr="00373883">
        <w:rPr>
          <w:sz w:val="28"/>
          <w:szCs w:val="28"/>
        </w:rPr>
        <w:t>сточник тепловой энергии единственный.</w:t>
      </w:r>
    </w:p>
    <w:p w:rsidR="0096471F" w:rsidRDefault="0096471F" w:rsidP="007F0629">
      <w:pPr>
        <w:ind w:firstLine="709"/>
        <w:jc w:val="both"/>
        <w:rPr>
          <w:sz w:val="28"/>
          <w:szCs w:val="28"/>
        </w:rPr>
      </w:pPr>
    </w:p>
    <w:p w:rsidR="0096471F" w:rsidRDefault="0096471F" w:rsidP="007F0629">
      <w:pPr>
        <w:pStyle w:val="3"/>
        <w:numPr>
          <w:ilvl w:val="0"/>
          <w:numId w:val="0"/>
        </w:numPr>
        <w:spacing w:before="0" w:after="0"/>
        <w:ind w:left="720" w:hanging="720"/>
        <w:jc w:val="both"/>
      </w:pPr>
      <w:r w:rsidRPr="00373883">
        <w:t xml:space="preserve">Раздел </w:t>
      </w:r>
      <w:r>
        <w:t>10</w:t>
      </w:r>
      <w:r w:rsidRPr="00373883">
        <w:t xml:space="preserve">. </w:t>
      </w:r>
      <w:r>
        <w:t>Решение по бесхозяйным тепловым сетям.</w:t>
      </w:r>
    </w:p>
    <w:p w:rsidR="0096471F" w:rsidRPr="00373883" w:rsidRDefault="0096471F" w:rsidP="007F0629"/>
    <w:p w:rsidR="0096471F" w:rsidRPr="00373883" w:rsidRDefault="0096471F" w:rsidP="007F062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Статья 15, пункт 6 Федерального закона от 27 июля 2010 года № 190-ФЗ: </w:t>
      </w:r>
      <w:proofErr w:type="gramStart"/>
      <w:r w:rsidRPr="00373883">
        <w:rPr>
          <w:sz w:val="28"/>
          <w:szCs w:val="28"/>
        </w:rPr>
        <w:t>«В</w:t>
      </w:r>
      <w:r>
        <w:rPr>
          <w:sz w:val="28"/>
          <w:szCs w:val="28"/>
        </w:rPr>
        <w:t xml:space="preserve"> </w:t>
      </w:r>
      <w:r w:rsidRPr="00373883">
        <w:rPr>
          <w:sz w:val="28"/>
          <w:szCs w:val="28"/>
        </w:rPr>
        <w:t>случае выявления бесхозяйных тепловых сетей (тепловых сетей, не имеющих</w:t>
      </w:r>
      <w:r>
        <w:rPr>
          <w:sz w:val="28"/>
          <w:szCs w:val="28"/>
        </w:rPr>
        <w:t xml:space="preserve"> </w:t>
      </w:r>
      <w:r w:rsidRPr="00373883">
        <w:rPr>
          <w:sz w:val="28"/>
          <w:szCs w:val="28"/>
        </w:rPr>
        <w:t xml:space="preserve">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373883">
        <w:rPr>
          <w:sz w:val="28"/>
          <w:szCs w:val="28"/>
        </w:rPr>
        <w:t>теплосетевую</w:t>
      </w:r>
      <w:proofErr w:type="spellEnd"/>
      <w:r w:rsidRPr="00373883">
        <w:rPr>
          <w:sz w:val="28"/>
          <w:szCs w:val="28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373883">
        <w:rPr>
          <w:sz w:val="28"/>
          <w:szCs w:val="28"/>
        </w:rPr>
        <w:t xml:space="preserve"> указанные бесхозяйные тепловые сети и </w:t>
      </w:r>
      <w:proofErr w:type="gramStart"/>
      <w:r w:rsidRPr="00373883">
        <w:rPr>
          <w:sz w:val="28"/>
          <w:szCs w:val="28"/>
        </w:rPr>
        <w:t>которая</w:t>
      </w:r>
      <w:proofErr w:type="gramEnd"/>
      <w:r w:rsidRPr="00373883">
        <w:rPr>
          <w:sz w:val="28"/>
          <w:szCs w:val="28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96471F" w:rsidRDefault="0096471F" w:rsidP="007F06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lastRenderedPageBreak/>
        <w:t>Принятие на учет администрацией МО «</w:t>
      </w:r>
      <w:proofErr w:type="spellStart"/>
      <w:r w:rsidRPr="00373883">
        <w:rPr>
          <w:sz w:val="28"/>
          <w:szCs w:val="28"/>
        </w:rPr>
        <w:t>Сюмское</w:t>
      </w:r>
      <w:proofErr w:type="spellEnd"/>
      <w:r w:rsidRPr="00373883">
        <w:rPr>
          <w:sz w:val="28"/>
          <w:szCs w:val="28"/>
        </w:rPr>
        <w:t xml:space="preserve">» бесхозяйных тепловых сетей (тепловых сетей, не имеющих эксплуатирующей организации) осуществляется на основании постановления Правительства РФ от 17.09.2003г. №580. </w:t>
      </w:r>
    </w:p>
    <w:p w:rsidR="0096471F" w:rsidRPr="00373883" w:rsidRDefault="0096471F" w:rsidP="00B456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На основании статьи 225 Гражданского кодекса РФ по истечении года со дня</w:t>
      </w:r>
    </w:p>
    <w:p w:rsidR="0096471F" w:rsidRPr="00373883" w:rsidRDefault="0096471F" w:rsidP="00B456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постановки бесхозяйной недвижимой вещи на учет орган, уполномоченный</w:t>
      </w:r>
    </w:p>
    <w:p w:rsidR="0096471F" w:rsidRPr="00373883" w:rsidRDefault="0096471F" w:rsidP="00B4566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управлять муниципальным имуществом, может обратиться в суд с требованием о признании права муниципальной собственности на эту вещь.</w:t>
      </w:r>
    </w:p>
    <w:p w:rsidR="0096471F" w:rsidRPr="00373883" w:rsidRDefault="0096471F" w:rsidP="007F062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По состоянию на дату </w:t>
      </w:r>
      <w:r>
        <w:rPr>
          <w:sz w:val="28"/>
          <w:szCs w:val="28"/>
        </w:rPr>
        <w:t>начала разработки проекта «Схемы теплоснабжения МО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 w:rsidRPr="00373883">
        <w:rPr>
          <w:sz w:val="28"/>
          <w:szCs w:val="28"/>
        </w:rPr>
        <w:t xml:space="preserve"> не выявлено участков бесхозяйных тепловых сетей.</w:t>
      </w:r>
    </w:p>
    <w:p w:rsidR="0096471F" w:rsidRDefault="0096471F" w:rsidP="00CE214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CE214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CE214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141">
        <w:rPr>
          <w:rFonts w:ascii="Times New Roman" w:hAnsi="Times New Roman" w:cs="Times New Roman"/>
          <w:b/>
          <w:bCs/>
          <w:sz w:val="28"/>
          <w:szCs w:val="28"/>
        </w:rPr>
        <w:t>Заключение.</w:t>
      </w:r>
    </w:p>
    <w:p w:rsidR="0096471F" w:rsidRPr="00B45666" w:rsidRDefault="0096471F" w:rsidP="00B45666">
      <w:pPr>
        <w:pStyle w:val="ad"/>
        <w:spacing w:after="0" w:line="240" w:lineRule="auto"/>
        <w:rPr>
          <w:sz w:val="26"/>
          <w:szCs w:val="26"/>
        </w:rPr>
      </w:pPr>
      <w:r w:rsidRPr="00B45666">
        <w:rPr>
          <w:color w:val="000000"/>
          <w:sz w:val="26"/>
          <w:szCs w:val="26"/>
        </w:rPr>
        <w:t>На терри</w:t>
      </w:r>
      <w:r>
        <w:rPr>
          <w:color w:val="000000"/>
          <w:sz w:val="26"/>
          <w:szCs w:val="26"/>
        </w:rPr>
        <w:t>тории д. Куликовская МО «</w:t>
      </w:r>
      <w:proofErr w:type="spellStart"/>
      <w:r>
        <w:rPr>
          <w:color w:val="000000"/>
          <w:sz w:val="26"/>
          <w:szCs w:val="26"/>
        </w:rPr>
        <w:t>Сюмско</w:t>
      </w:r>
      <w:r w:rsidRPr="00B45666">
        <w:rPr>
          <w:color w:val="000000"/>
          <w:sz w:val="26"/>
          <w:szCs w:val="26"/>
        </w:rPr>
        <w:t>е</w:t>
      </w:r>
      <w:proofErr w:type="spellEnd"/>
      <w:r w:rsidRPr="00B45666">
        <w:rPr>
          <w:color w:val="000000"/>
          <w:sz w:val="26"/>
          <w:szCs w:val="26"/>
        </w:rPr>
        <w:t xml:space="preserve">» есть необходимость  в реконструкции существующих тепловых сетей. </w:t>
      </w:r>
      <w:r w:rsidRPr="00B45666">
        <w:rPr>
          <w:sz w:val="26"/>
          <w:szCs w:val="26"/>
        </w:rPr>
        <w:t xml:space="preserve">Необходимо выполнить </w:t>
      </w:r>
      <w:proofErr w:type="spellStart"/>
      <w:r w:rsidRPr="00B45666">
        <w:rPr>
          <w:sz w:val="26"/>
          <w:szCs w:val="26"/>
        </w:rPr>
        <w:t>теплогидравлические</w:t>
      </w:r>
      <w:proofErr w:type="spellEnd"/>
      <w:r w:rsidRPr="00B45666">
        <w:rPr>
          <w:sz w:val="26"/>
          <w:szCs w:val="26"/>
        </w:rPr>
        <w:t xml:space="preserve"> расчеты тепловых сетей от источника тепла, для выявления фактической пропускной способности и разработать мероприятия по обеспечению гидравлического режима.</w:t>
      </w:r>
    </w:p>
    <w:p w:rsidR="0096471F" w:rsidRPr="00B45666" w:rsidRDefault="0096471F" w:rsidP="00B45666">
      <w:pPr>
        <w:pStyle w:val="ad"/>
        <w:spacing w:after="0" w:line="240" w:lineRule="auto"/>
        <w:rPr>
          <w:sz w:val="26"/>
          <w:szCs w:val="26"/>
        </w:rPr>
      </w:pPr>
      <w:r w:rsidRPr="00B45666">
        <w:rPr>
          <w:color w:val="000000"/>
          <w:sz w:val="26"/>
          <w:szCs w:val="26"/>
        </w:rPr>
        <w:t xml:space="preserve">Также имеются сверхнормативные выработанные тепловые потери в тепловых сетях – порядка 30-40%. </w:t>
      </w:r>
      <w:r w:rsidRPr="00B45666">
        <w:rPr>
          <w:sz w:val="26"/>
          <w:szCs w:val="26"/>
        </w:rPr>
        <w:t xml:space="preserve">Сверхнормативные потери тепла в сетях свидетельствуют о низком термическом сопротивлении тепловой изоляции. Рекомендуется при новом строительстве и реконструкции существующих теплопроводов применять </w:t>
      </w:r>
      <w:proofErr w:type="spellStart"/>
      <w:r w:rsidRPr="00B45666">
        <w:rPr>
          <w:sz w:val="26"/>
          <w:szCs w:val="26"/>
        </w:rPr>
        <w:t>предизолированные</w:t>
      </w:r>
      <w:proofErr w:type="spellEnd"/>
      <w:r w:rsidRPr="00B45666">
        <w:rPr>
          <w:sz w:val="26"/>
          <w:szCs w:val="26"/>
        </w:rPr>
        <w:t xml:space="preserve"> трубопроводы в пенополиуретановой (ППУ) изоляции. </w:t>
      </w:r>
    </w:p>
    <w:p w:rsidR="0096471F" w:rsidRPr="00B45666" w:rsidRDefault="0096471F" w:rsidP="00CE2141">
      <w:pPr>
        <w:pStyle w:val="ad"/>
        <w:spacing w:after="0" w:line="240" w:lineRule="auto"/>
        <w:jc w:val="left"/>
        <w:rPr>
          <w:sz w:val="26"/>
          <w:szCs w:val="26"/>
        </w:rPr>
      </w:pPr>
      <w:r w:rsidRPr="00B45666">
        <w:rPr>
          <w:sz w:val="26"/>
          <w:szCs w:val="26"/>
        </w:rPr>
        <w:t>Ежегодно производить актуализацию схемы теплоснабжения.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Схема теплоснабжения подлежит ежегодно актуализации в отношении следующих данных: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1) распределение тепловой нагрузки между источниками тепловой энергии в период, на который распределяются нагрузки;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2)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3)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4)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5)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6) мероприятия по переоборудованию котельных в источники комбинированной выработки электрической и тепловой энергии;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 xml:space="preserve">7) ввод в эксплуатацию в результате строительства, реконструкции и технического перевооружения источников тепловой энергии и соответствие их </w:t>
      </w:r>
      <w:r w:rsidRPr="00B45666">
        <w:rPr>
          <w:rFonts w:ascii="Times New Roman" w:hAnsi="Times New Roman" w:cs="Times New Roman"/>
          <w:sz w:val="26"/>
          <w:szCs w:val="26"/>
        </w:rPr>
        <w:lastRenderedPageBreak/>
        <w:t>обязательным требованиям, установленным законодательством Российской Федерации, и проектной документации;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8)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9) баланс топливно-энергетических ресурсов для обеспечения теплоснабжения, в том числе расходов аварийных запасов топлива;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>10) финансовые потребности при изменении схемы теплоснабжения и источники их покрытия.</w:t>
      </w:r>
    </w:p>
    <w:p w:rsidR="0096471F" w:rsidRPr="00B45666" w:rsidRDefault="0096471F" w:rsidP="00CE21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666">
        <w:rPr>
          <w:rFonts w:ascii="Times New Roman" w:hAnsi="Times New Roman" w:cs="Times New Roman"/>
          <w:sz w:val="26"/>
          <w:szCs w:val="26"/>
        </w:rPr>
        <w:t xml:space="preserve"> Актуализация схем теплоснабжения осуществляется в соответствии с требованиями к порядку разработки и утверждения схем теплоснабжения.</w:t>
      </w:r>
    </w:p>
    <w:p w:rsidR="0096471F" w:rsidRPr="00B45666" w:rsidRDefault="0096471F" w:rsidP="00942E0C">
      <w:pPr>
        <w:jc w:val="center"/>
        <w:rPr>
          <w:b/>
          <w:bCs/>
          <w:sz w:val="26"/>
          <w:szCs w:val="26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E0057E" w:rsidRDefault="00E0057E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  <w:r w:rsidRPr="00CE2141">
        <w:rPr>
          <w:b/>
          <w:bCs/>
          <w:sz w:val="72"/>
          <w:szCs w:val="72"/>
        </w:rPr>
        <w:t>Схема теплоснабжения МО «</w:t>
      </w:r>
      <w:proofErr w:type="spellStart"/>
      <w:r w:rsidRPr="00CE2141">
        <w:rPr>
          <w:b/>
          <w:bCs/>
          <w:sz w:val="72"/>
          <w:szCs w:val="72"/>
        </w:rPr>
        <w:t>Сюмское</w:t>
      </w:r>
      <w:proofErr w:type="spellEnd"/>
      <w:r w:rsidRPr="00CE2141">
        <w:rPr>
          <w:b/>
          <w:bCs/>
          <w:sz w:val="72"/>
          <w:szCs w:val="72"/>
        </w:rPr>
        <w:t>» Шенкурского района, Архангельской области до 2029 года</w:t>
      </w: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72"/>
          <w:szCs w:val="72"/>
        </w:rPr>
      </w:pPr>
    </w:p>
    <w:p w:rsidR="0096471F" w:rsidRDefault="0096471F" w:rsidP="00942E0C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Часть 2.</w:t>
      </w:r>
    </w:p>
    <w:p w:rsidR="0096471F" w:rsidRDefault="0096471F" w:rsidP="00942E0C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Обосновывающие материалы к схеме теплоснабжения.</w:t>
      </w:r>
    </w:p>
    <w:p w:rsidR="00E0057E" w:rsidRDefault="00E0057E" w:rsidP="00914CA0">
      <w:pPr>
        <w:pStyle w:val="1"/>
        <w:numPr>
          <w:ilvl w:val="0"/>
          <w:numId w:val="0"/>
        </w:numPr>
        <w:spacing w:before="0" w:after="0" w:line="240" w:lineRule="auto"/>
        <w:jc w:val="center"/>
      </w:pPr>
      <w:bookmarkStart w:id="40" w:name="_Toc402445179"/>
    </w:p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E0057E" w:rsidRDefault="00E0057E" w:rsidP="00E0057E"/>
    <w:p w:rsidR="0096471F" w:rsidRDefault="0096471F" w:rsidP="00914CA0">
      <w:pPr>
        <w:pStyle w:val="1"/>
        <w:numPr>
          <w:ilvl w:val="0"/>
          <w:numId w:val="0"/>
        </w:numPr>
        <w:spacing w:before="0" w:after="0" w:line="240" w:lineRule="auto"/>
        <w:jc w:val="center"/>
      </w:pPr>
      <w:r>
        <w:lastRenderedPageBreak/>
        <w:t>СОДЕРЖАНИЕ</w:t>
      </w:r>
    </w:p>
    <w:p w:rsidR="0096471F" w:rsidRPr="00CF217C" w:rsidRDefault="0096471F" w:rsidP="00914CA0"/>
    <w:p w:rsidR="0096471F" w:rsidRPr="00CF217C" w:rsidRDefault="0096471F" w:rsidP="00914CA0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Глава 1. Существующее положение в сфере производства, передачи и потребления тепловой энергии для целей теплоснабжения</w:t>
      </w:r>
      <w:r w:rsidR="00294B42">
        <w:rPr>
          <w:b w:val="0"/>
          <w:bCs w:val="0"/>
        </w:rPr>
        <w:t>______________45</w:t>
      </w:r>
    </w:p>
    <w:p w:rsidR="0096471F" w:rsidRPr="00CF217C" w:rsidRDefault="0096471F" w:rsidP="00914CA0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Часть 1.. Функциональная структура теплоснабжения</w:t>
      </w:r>
      <w:r w:rsidR="00294B42">
        <w:rPr>
          <w:b w:val="0"/>
          <w:bCs w:val="0"/>
        </w:rPr>
        <w:t>__________________45</w:t>
      </w:r>
    </w:p>
    <w:p w:rsidR="0096471F" w:rsidRPr="00CF217C" w:rsidRDefault="0096471F" w:rsidP="00914CA0">
      <w:pPr>
        <w:pStyle w:val="3"/>
        <w:numPr>
          <w:ilvl w:val="1"/>
          <w:numId w:val="17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 xml:space="preserve">Зоны деятельности (эксплуатационной ответственности) теплоснабжающих и </w:t>
      </w:r>
      <w:proofErr w:type="spellStart"/>
      <w:r w:rsidRPr="00CF217C">
        <w:rPr>
          <w:b w:val="0"/>
          <w:bCs w:val="0"/>
        </w:rPr>
        <w:t>теплосетевых</w:t>
      </w:r>
      <w:proofErr w:type="spellEnd"/>
      <w:r w:rsidRPr="00CF217C">
        <w:rPr>
          <w:b w:val="0"/>
          <w:bCs w:val="0"/>
        </w:rPr>
        <w:t xml:space="preserve"> организаций и описание договорных отношений между ними</w:t>
      </w:r>
      <w:r>
        <w:rPr>
          <w:b w:val="0"/>
          <w:bCs w:val="0"/>
        </w:rPr>
        <w:t>____________</w:t>
      </w:r>
      <w:r w:rsidR="00294B42">
        <w:rPr>
          <w:b w:val="0"/>
          <w:bCs w:val="0"/>
        </w:rPr>
        <w:t>______________________________45</w:t>
      </w:r>
    </w:p>
    <w:p w:rsidR="0096471F" w:rsidRPr="00CF217C" w:rsidRDefault="0096471F" w:rsidP="001E7926">
      <w:pPr>
        <w:pStyle w:val="3"/>
        <w:numPr>
          <w:ilvl w:val="1"/>
          <w:numId w:val="17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Зоны действия производственных котельных</w:t>
      </w:r>
      <w:r w:rsidR="00294B42">
        <w:rPr>
          <w:b w:val="0"/>
          <w:bCs w:val="0"/>
        </w:rPr>
        <w:t>____________________45</w:t>
      </w:r>
    </w:p>
    <w:p w:rsidR="0096471F" w:rsidRPr="00CF217C" w:rsidRDefault="0096471F" w:rsidP="00914CA0">
      <w:pPr>
        <w:pStyle w:val="21"/>
        <w:numPr>
          <w:ilvl w:val="1"/>
          <w:numId w:val="17"/>
        </w:numPr>
        <w:ind w:left="0" w:firstLine="0"/>
        <w:rPr>
          <w:b w:val="0"/>
          <w:bCs w:val="0"/>
        </w:rPr>
      </w:pPr>
      <w:r w:rsidRPr="00CF217C">
        <w:rPr>
          <w:b w:val="0"/>
          <w:bCs w:val="0"/>
        </w:rPr>
        <w:t>Зоны действия индивидуального теплоснабжения</w:t>
      </w:r>
      <w:r w:rsidR="00294B42">
        <w:rPr>
          <w:b w:val="0"/>
          <w:bCs w:val="0"/>
        </w:rPr>
        <w:t>_______________45</w:t>
      </w:r>
    </w:p>
    <w:p w:rsidR="0096471F" w:rsidRPr="00CF217C" w:rsidRDefault="0096471F" w:rsidP="00914CA0">
      <w:pPr>
        <w:jc w:val="both"/>
        <w:rPr>
          <w:sz w:val="28"/>
          <w:szCs w:val="28"/>
        </w:rPr>
      </w:pPr>
      <w:r w:rsidRPr="00CF217C">
        <w:rPr>
          <w:sz w:val="28"/>
          <w:szCs w:val="28"/>
        </w:rPr>
        <w:t>Часть 2. Источники тепловой энергии</w:t>
      </w:r>
      <w:r w:rsidR="00294B42">
        <w:rPr>
          <w:sz w:val="28"/>
          <w:szCs w:val="28"/>
        </w:rPr>
        <w:t>______________________________46</w:t>
      </w:r>
    </w:p>
    <w:p w:rsidR="0096471F" w:rsidRPr="00CF217C" w:rsidRDefault="0096471F" w:rsidP="00914CA0">
      <w:pPr>
        <w:jc w:val="both"/>
        <w:rPr>
          <w:sz w:val="28"/>
          <w:szCs w:val="28"/>
        </w:rPr>
      </w:pPr>
      <w:r w:rsidRPr="00CF217C">
        <w:rPr>
          <w:sz w:val="28"/>
          <w:szCs w:val="28"/>
        </w:rPr>
        <w:t>2.1. Структура основного оборудования</w:t>
      </w:r>
      <w:r w:rsidR="00294B42">
        <w:rPr>
          <w:sz w:val="28"/>
          <w:szCs w:val="28"/>
        </w:rPr>
        <w:t>___________________________46</w:t>
      </w:r>
    </w:p>
    <w:p w:rsidR="0096471F" w:rsidRPr="00CF217C" w:rsidRDefault="0096471F" w:rsidP="00914CA0">
      <w:pPr>
        <w:pStyle w:val="3"/>
        <w:numPr>
          <w:ilvl w:val="1"/>
          <w:numId w:val="18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Параметры установленной и располагаемой тепловой мощности, ограничения тепловой мощности. Объем потребления тепловой мощности и теплоносителя на собственные и хозяйственные нужды, параметры тепловой мощности нетто</w:t>
      </w:r>
      <w:r>
        <w:rPr>
          <w:b w:val="0"/>
          <w:bCs w:val="0"/>
        </w:rPr>
        <w:t>__________________</w:t>
      </w:r>
      <w:r w:rsidR="00294B42">
        <w:rPr>
          <w:b w:val="0"/>
          <w:bCs w:val="0"/>
        </w:rPr>
        <w:t>______________________________48</w:t>
      </w:r>
    </w:p>
    <w:p w:rsidR="0096471F" w:rsidRPr="00CF217C" w:rsidRDefault="0096471F" w:rsidP="00914CA0">
      <w:pPr>
        <w:pStyle w:val="a9"/>
        <w:numPr>
          <w:ilvl w:val="1"/>
          <w:numId w:val="18"/>
        </w:numPr>
        <w:spacing w:before="0" w:after="0"/>
        <w:ind w:left="0" w:firstLine="0"/>
      </w:pPr>
      <w:r w:rsidRPr="00CF217C">
        <w:t>Ограничения тепловой мощности и параметры располагаемой тепловой мощности</w:t>
      </w:r>
      <w:r>
        <w:t>______________________</w:t>
      </w:r>
      <w:r w:rsidR="00294B42">
        <w:t>______________________________49</w:t>
      </w:r>
    </w:p>
    <w:p w:rsidR="0096471F" w:rsidRPr="00CF217C" w:rsidRDefault="0096471F" w:rsidP="00914CA0">
      <w:pPr>
        <w:pStyle w:val="a9"/>
        <w:numPr>
          <w:ilvl w:val="1"/>
          <w:numId w:val="18"/>
        </w:numPr>
        <w:spacing w:before="0" w:after="0"/>
        <w:ind w:left="0" w:firstLine="0"/>
      </w:pPr>
      <w:r w:rsidRPr="00CF217C">
        <w:t>Объем потребления тепловой энергии (мощности) и теплоносителя на собственные и хозяйственные нужды и параметры тепловой мощности нетто</w:t>
      </w:r>
      <w:r w:rsidR="00294B42">
        <w:t>_49</w:t>
      </w:r>
    </w:p>
    <w:p w:rsidR="0096471F" w:rsidRPr="00CF217C" w:rsidRDefault="0096471F" w:rsidP="00914CA0">
      <w:pPr>
        <w:pStyle w:val="3"/>
        <w:numPr>
          <w:ilvl w:val="1"/>
          <w:numId w:val="18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</w:t>
      </w:r>
      <w:r w:rsidR="00294B42">
        <w:rPr>
          <w:b w:val="0"/>
          <w:bCs w:val="0"/>
        </w:rPr>
        <w:t>__49</w:t>
      </w:r>
    </w:p>
    <w:p w:rsidR="0096471F" w:rsidRPr="00CF217C" w:rsidRDefault="0096471F" w:rsidP="00914CA0">
      <w:pPr>
        <w:pStyle w:val="3"/>
        <w:numPr>
          <w:ilvl w:val="1"/>
          <w:numId w:val="18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 xml:space="preserve">Способ регулирования отпуска тепловой энергии от источников тепловой энергии с обоснованием </w:t>
      </w:r>
      <w:proofErr w:type="gramStart"/>
      <w:r w:rsidRPr="00CF217C">
        <w:rPr>
          <w:b w:val="0"/>
          <w:bCs w:val="0"/>
        </w:rPr>
        <w:t>выбора графика изменения температур теплоносителя</w:t>
      </w:r>
      <w:proofErr w:type="gramEnd"/>
      <w:r w:rsidRPr="00CF217C">
        <w:rPr>
          <w:b w:val="0"/>
          <w:bCs w:val="0"/>
        </w:rPr>
        <w:t>. Описание графиков регулирования отпуска тепла в тепловые сети с анализом их обоснованности</w:t>
      </w:r>
      <w:r>
        <w:rPr>
          <w:b w:val="0"/>
          <w:bCs w:val="0"/>
        </w:rPr>
        <w:t>__</w:t>
      </w:r>
      <w:r w:rsidR="00294B42">
        <w:rPr>
          <w:b w:val="0"/>
          <w:bCs w:val="0"/>
        </w:rPr>
        <w:t>______________________________50</w:t>
      </w:r>
    </w:p>
    <w:p w:rsidR="0096471F" w:rsidRPr="00CF217C" w:rsidRDefault="0096471F" w:rsidP="00914CA0">
      <w:pPr>
        <w:pStyle w:val="3"/>
        <w:numPr>
          <w:ilvl w:val="1"/>
          <w:numId w:val="18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Среднегодовая загрузка оборудования</w:t>
      </w:r>
      <w:r w:rsidR="00294B42">
        <w:rPr>
          <w:b w:val="0"/>
          <w:bCs w:val="0"/>
        </w:rPr>
        <w:t>________________________53</w:t>
      </w:r>
    </w:p>
    <w:p w:rsidR="0096471F" w:rsidRPr="00CF217C" w:rsidRDefault="0096471F" w:rsidP="00914CA0">
      <w:pPr>
        <w:pStyle w:val="21"/>
        <w:ind w:firstLine="0"/>
        <w:rPr>
          <w:b w:val="0"/>
          <w:bCs w:val="0"/>
        </w:rPr>
      </w:pPr>
      <w:r w:rsidRPr="00CF217C">
        <w:rPr>
          <w:b w:val="0"/>
          <w:bCs w:val="0"/>
        </w:rPr>
        <w:t>2.8. Способы учета тепла, отпущенного в тепловые сети</w:t>
      </w:r>
      <w:r w:rsidR="00294B42">
        <w:rPr>
          <w:b w:val="0"/>
          <w:bCs w:val="0"/>
        </w:rPr>
        <w:t>_______________53</w:t>
      </w:r>
    </w:p>
    <w:p w:rsidR="0096471F" w:rsidRPr="00CF217C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2.9. Статистика отказов и восстановлений оборудования источников тепловой энергии</w:t>
      </w:r>
      <w:r>
        <w:rPr>
          <w:b w:val="0"/>
          <w:bCs w:val="0"/>
        </w:rPr>
        <w:t>_________________</w:t>
      </w:r>
      <w:r w:rsidR="00294B42">
        <w:rPr>
          <w:b w:val="0"/>
          <w:bCs w:val="0"/>
        </w:rPr>
        <w:t>______________________________53</w:t>
      </w:r>
    </w:p>
    <w:p w:rsidR="0096471F" w:rsidRPr="00CF217C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2.10. Предписания надзорных органов по запрещению дальнейшей эксплуатации источников тепловой энергии</w:t>
      </w:r>
      <w:r w:rsidR="00294B42">
        <w:rPr>
          <w:b w:val="0"/>
          <w:bCs w:val="0"/>
        </w:rPr>
        <w:t>_________________________53</w:t>
      </w:r>
    </w:p>
    <w:p w:rsidR="0096471F" w:rsidRPr="00CF217C" w:rsidRDefault="0096471F" w:rsidP="00914CA0">
      <w:pPr>
        <w:pStyle w:val="1"/>
        <w:numPr>
          <w:ilvl w:val="1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Раздел</w:t>
      </w:r>
      <w:r w:rsidRPr="00CF217C">
        <w:rPr>
          <w:rStyle w:val="a5"/>
        </w:rPr>
        <w:t xml:space="preserve">  3</w:t>
      </w:r>
      <w:r w:rsidRPr="00CF217C">
        <w:rPr>
          <w:b w:val="0"/>
          <w:bCs w:val="0"/>
        </w:rPr>
        <w:t>. Тепловые сети, сооружения на них и тепловые пункты</w:t>
      </w:r>
      <w:r w:rsidR="00294B42">
        <w:rPr>
          <w:b w:val="0"/>
          <w:bCs w:val="0"/>
        </w:rPr>
        <w:t>________53</w:t>
      </w:r>
    </w:p>
    <w:p w:rsidR="0096471F" w:rsidRPr="00CF217C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rStyle w:val="a5"/>
        </w:rPr>
        <w:t>3.1</w:t>
      </w:r>
      <w:r w:rsidRPr="00CF217C">
        <w:rPr>
          <w:b w:val="0"/>
          <w:bCs w:val="0"/>
        </w:rPr>
        <w:t>. Описание структуры тепловых сетей от каждого источника тепловой энергии, от магистральных выводов до центральных тепловых пунктов и до вводов потребителей. Параметры тепловых сетей, включая год начала эксплуатации, тип изоляции, тип компенсирующих устройств, тип прокладки, краткую характеристику грунтов в местах прокладки с выделением наименее надежных участков, определением их материальной характеристики и подключенной тепловой нагрузки</w:t>
      </w:r>
      <w:r w:rsidR="00294B42">
        <w:rPr>
          <w:b w:val="0"/>
          <w:bCs w:val="0"/>
        </w:rPr>
        <w:t>__________________53</w:t>
      </w:r>
    </w:p>
    <w:p w:rsidR="0096471F" w:rsidRPr="00CF217C" w:rsidRDefault="0096471F" w:rsidP="00914CA0">
      <w:pPr>
        <w:pStyle w:val="a4"/>
        <w:tabs>
          <w:tab w:val="right" w:pos="9355"/>
        </w:tabs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17C">
        <w:rPr>
          <w:rFonts w:ascii="Times New Roman" w:hAnsi="Times New Roman" w:cs="Times New Roman"/>
          <w:sz w:val="28"/>
          <w:szCs w:val="28"/>
        </w:rPr>
        <w:t>3.2.  Параметры тепловых сетей, включая год ввода в эксплуатацию, тип изоляции, тип прокладки, краткая характеристика грунтов в местах прокладки с выделением наименее надежных участков, определением их материальной характеристики и подключенной</w:t>
      </w:r>
      <w:r w:rsidRPr="00CF217C">
        <w:rPr>
          <w:rFonts w:ascii="Times New Roman" w:hAnsi="Times New Roman" w:cs="Times New Roman"/>
          <w:sz w:val="24"/>
          <w:szCs w:val="24"/>
        </w:rPr>
        <w:t xml:space="preserve"> </w:t>
      </w:r>
      <w:r w:rsidRPr="00CF217C">
        <w:rPr>
          <w:rFonts w:ascii="Times New Roman" w:hAnsi="Times New Roman" w:cs="Times New Roman"/>
          <w:sz w:val="28"/>
          <w:szCs w:val="28"/>
        </w:rPr>
        <w:t>тепловой нагрузки</w:t>
      </w:r>
      <w:r>
        <w:rPr>
          <w:rFonts w:ascii="Times New Roman" w:hAnsi="Times New Roman" w:cs="Times New Roman"/>
          <w:sz w:val="28"/>
          <w:szCs w:val="28"/>
        </w:rPr>
        <w:t>______5</w:t>
      </w:r>
      <w:r w:rsidR="00294B42">
        <w:rPr>
          <w:rFonts w:ascii="Times New Roman" w:hAnsi="Times New Roman" w:cs="Times New Roman"/>
          <w:sz w:val="28"/>
          <w:szCs w:val="28"/>
        </w:rPr>
        <w:t>4</w:t>
      </w:r>
    </w:p>
    <w:p w:rsidR="0096471F" w:rsidRPr="00CF217C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lastRenderedPageBreak/>
        <w:t>3.3. Описание типов и количества секционирующей и регулирующей арматуры на тепловых сетях</w:t>
      </w:r>
      <w:r>
        <w:rPr>
          <w:b w:val="0"/>
          <w:bCs w:val="0"/>
        </w:rPr>
        <w:t>_______</w:t>
      </w:r>
      <w:r w:rsidR="00797D68">
        <w:rPr>
          <w:b w:val="0"/>
          <w:bCs w:val="0"/>
        </w:rPr>
        <w:t>______________________________54</w:t>
      </w:r>
    </w:p>
    <w:p w:rsidR="0096471F" w:rsidRPr="00CF217C" w:rsidRDefault="0096471F" w:rsidP="00914CA0">
      <w:pPr>
        <w:pStyle w:val="3"/>
        <w:numPr>
          <w:ilvl w:val="1"/>
          <w:numId w:val="1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Описание типов и строительных особенностей тепловых камер и павильонов</w:t>
      </w:r>
      <w:r>
        <w:rPr>
          <w:b w:val="0"/>
          <w:bCs w:val="0"/>
        </w:rPr>
        <w:t>_____________________</w:t>
      </w:r>
      <w:r w:rsidR="00797D68">
        <w:rPr>
          <w:b w:val="0"/>
          <w:bCs w:val="0"/>
        </w:rPr>
        <w:t>______________________________55</w:t>
      </w:r>
    </w:p>
    <w:p w:rsidR="0096471F" w:rsidRPr="00CF217C" w:rsidRDefault="0096471F" w:rsidP="00914CA0">
      <w:pPr>
        <w:pStyle w:val="21"/>
        <w:numPr>
          <w:ilvl w:val="1"/>
          <w:numId w:val="19"/>
        </w:numPr>
        <w:ind w:left="0" w:firstLine="0"/>
        <w:rPr>
          <w:b w:val="0"/>
          <w:bCs w:val="0"/>
        </w:rPr>
      </w:pPr>
      <w:r w:rsidRPr="00CF217C">
        <w:rPr>
          <w:b w:val="0"/>
          <w:bCs w:val="0"/>
        </w:rPr>
        <w:t>Описание графиков регулирования отпуска тепла в тепловые сети с анализом их обоснованности</w:t>
      </w:r>
      <w:r>
        <w:rPr>
          <w:b w:val="0"/>
          <w:bCs w:val="0"/>
        </w:rPr>
        <w:t>_______</w:t>
      </w:r>
      <w:r w:rsidR="00797D68">
        <w:rPr>
          <w:b w:val="0"/>
          <w:bCs w:val="0"/>
        </w:rPr>
        <w:t>______________________________55</w:t>
      </w:r>
    </w:p>
    <w:p w:rsidR="0096471F" w:rsidRPr="00CF217C" w:rsidRDefault="0096471F" w:rsidP="00914CA0">
      <w:pPr>
        <w:pStyle w:val="3"/>
        <w:numPr>
          <w:ilvl w:val="1"/>
          <w:numId w:val="1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Фактические температурные режимы отпуска тепла в тепловые сети и их соответствие утвержденным графикам регулирования отпуска тепла в тепловые сети</w:t>
      </w:r>
      <w:r>
        <w:rPr>
          <w:b w:val="0"/>
          <w:bCs w:val="0"/>
        </w:rPr>
        <w:t>___________________</w:t>
      </w:r>
      <w:r w:rsidR="00797D68">
        <w:rPr>
          <w:b w:val="0"/>
          <w:bCs w:val="0"/>
        </w:rPr>
        <w:t>______________________________55</w:t>
      </w:r>
    </w:p>
    <w:p w:rsidR="0096471F" w:rsidRPr="00CF217C" w:rsidRDefault="0096471F" w:rsidP="00914CA0">
      <w:pPr>
        <w:pStyle w:val="a9"/>
        <w:numPr>
          <w:ilvl w:val="1"/>
          <w:numId w:val="19"/>
        </w:numPr>
        <w:spacing w:before="0" w:after="0"/>
        <w:ind w:left="0" w:firstLine="0"/>
      </w:pPr>
      <w:r w:rsidRPr="00CF217C">
        <w:t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(гидравлических, температурных, на тепловые потери) тепловых сетей</w:t>
      </w:r>
      <w:r>
        <w:t>__________________</w:t>
      </w:r>
      <w:r w:rsidR="00797D68">
        <w:t>______________________________55</w:t>
      </w:r>
    </w:p>
    <w:p w:rsidR="0096471F" w:rsidRPr="00CF217C" w:rsidRDefault="0096471F" w:rsidP="00914CA0">
      <w:pPr>
        <w:pStyle w:val="3"/>
        <w:numPr>
          <w:ilvl w:val="1"/>
          <w:numId w:val="1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proofErr w:type="gramStart"/>
      <w:r w:rsidRPr="00CF217C">
        <w:rPr>
          <w:b w:val="0"/>
          <w:bCs w:val="0"/>
        </w:rPr>
        <w:t>Статистика отказов (аварий, инцидентов) и восстановлений (аварийно-восстановительных ремонтов) тепловых сетей и среднее время, затраченное на восстановление работоспособности теп</w:t>
      </w:r>
      <w:r>
        <w:rPr>
          <w:b w:val="0"/>
          <w:bCs w:val="0"/>
        </w:rPr>
        <w:t>ло</w:t>
      </w:r>
      <w:r w:rsidR="00797D68">
        <w:rPr>
          <w:b w:val="0"/>
          <w:bCs w:val="0"/>
        </w:rPr>
        <w:t>вых сетей, за последние 5 лет_55</w:t>
      </w:r>
      <w:proofErr w:type="gramEnd"/>
    </w:p>
    <w:p w:rsidR="0096471F" w:rsidRPr="00CF217C" w:rsidRDefault="0096471F" w:rsidP="00914CA0">
      <w:pPr>
        <w:pStyle w:val="a4"/>
        <w:numPr>
          <w:ilvl w:val="1"/>
          <w:numId w:val="19"/>
        </w:numPr>
        <w:spacing w:before="0" w:beforeAutospacing="0" w:after="0" w:afterAutospacing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Диагностика состояния тепловых сетей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_________________________5</w:t>
      </w:r>
      <w:r w:rsidR="00797D6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5</w:t>
      </w:r>
    </w:p>
    <w:p w:rsidR="0096471F" w:rsidRPr="00CF217C" w:rsidRDefault="0096471F" w:rsidP="00914CA0">
      <w:pPr>
        <w:pStyle w:val="3"/>
        <w:numPr>
          <w:ilvl w:val="1"/>
          <w:numId w:val="1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</w:t>
      </w:r>
      <w:r>
        <w:rPr>
          <w:b w:val="0"/>
          <w:bCs w:val="0"/>
        </w:rPr>
        <w:t>_</w:t>
      </w:r>
      <w:r w:rsidR="00797D68">
        <w:rPr>
          <w:b w:val="0"/>
          <w:bCs w:val="0"/>
        </w:rPr>
        <w:t>______________________________55</w:t>
      </w:r>
    </w:p>
    <w:p w:rsidR="0096471F" w:rsidRPr="00CF217C" w:rsidRDefault="0096471F" w:rsidP="00914CA0">
      <w:pPr>
        <w:pStyle w:val="3"/>
        <w:numPr>
          <w:ilvl w:val="1"/>
          <w:numId w:val="1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Описание нормативов технологических потерь при передаче тепловой энергии (мощности), теплоносителя, включаемых в расчет отпущенных тепловой энергии (мощности) и теплоносителя</w:t>
      </w:r>
      <w:r w:rsidR="00797D68">
        <w:rPr>
          <w:b w:val="0"/>
          <w:bCs w:val="0"/>
        </w:rPr>
        <w:t>________________________63</w:t>
      </w:r>
    </w:p>
    <w:p w:rsidR="0096471F" w:rsidRPr="00CF217C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 xml:space="preserve">3.12. Оценка тепловых потерь в тепловых сетях за </w:t>
      </w:r>
      <w:proofErr w:type="gramStart"/>
      <w:r w:rsidRPr="00CF217C">
        <w:rPr>
          <w:b w:val="0"/>
          <w:bCs w:val="0"/>
        </w:rPr>
        <w:t>последние</w:t>
      </w:r>
      <w:proofErr w:type="gramEnd"/>
      <w:r w:rsidRPr="00CF217C">
        <w:rPr>
          <w:b w:val="0"/>
          <w:bCs w:val="0"/>
        </w:rPr>
        <w:t xml:space="preserve"> 3 года при отсутствии приборов учета тепловых потерь</w:t>
      </w:r>
      <w:r w:rsidR="00797D68">
        <w:rPr>
          <w:b w:val="0"/>
          <w:bCs w:val="0"/>
        </w:rPr>
        <w:t>__________________________64</w:t>
      </w:r>
    </w:p>
    <w:p w:rsidR="0096471F" w:rsidRPr="00CF217C" w:rsidRDefault="0096471F" w:rsidP="00914CA0">
      <w:pPr>
        <w:pStyle w:val="3"/>
        <w:numPr>
          <w:ilvl w:val="1"/>
          <w:numId w:val="20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Предписания надзорных органов по запрещению дальнейшей эксплуатации участков тепловой сети и результаты их исполнения</w:t>
      </w:r>
      <w:r w:rsidR="00797D68">
        <w:rPr>
          <w:b w:val="0"/>
          <w:bCs w:val="0"/>
        </w:rPr>
        <w:t>_______64</w:t>
      </w:r>
    </w:p>
    <w:p w:rsidR="0096471F" w:rsidRPr="00CF217C" w:rsidRDefault="0096471F" w:rsidP="00914CA0">
      <w:pPr>
        <w:pStyle w:val="3"/>
        <w:numPr>
          <w:ilvl w:val="1"/>
          <w:numId w:val="20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 xml:space="preserve">Описание типов присоединений </w:t>
      </w:r>
      <w:proofErr w:type="spellStart"/>
      <w:r w:rsidRPr="00CF217C">
        <w:rPr>
          <w:b w:val="0"/>
          <w:bCs w:val="0"/>
        </w:rPr>
        <w:t>теплопотребляющих</w:t>
      </w:r>
      <w:proofErr w:type="spellEnd"/>
      <w:r w:rsidRPr="00CF217C">
        <w:rPr>
          <w:b w:val="0"/>
          <w:bCs w:val="0"/>
        </w:rPr>
        <w:t xml:space="preserve"> установок потребителей к тепловым сетям с выделением наиболее распространенных, определяющих выбор и обоснование графика регулирования отпуска тепловой энергии потребителям</w:t>
      </w:r>
      <w:r>
        <w:rPr>
          <w:b w:val="0"/>
          <w:bCs w:val="0"/>
        </w:rPr>
        <w:t>_____</w:t>
      </w:r>
      <w:r w:rsidR="00797D68">
        <w:rPr>
          <w:b w:val="0"/>
          <w:bCs w:val="0"/>
        </w:rPr>
        <w:t>______________________________65</w:t>
      </w:r>
    </w:p>
    <w:p w:rsidR="0096471F" w:rsidRPr="00CF217C" w:rsidRDefault="0096471F" w:rsidP="00914CA0">
      <w:pPr>
        <w:pStyle w:val="3"/>
        <w:numPr>
          <w:ilvl w:val="1"/>
          <w:numId w:val="20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Сведения о наличии коммерческого приборного учета тепловой энергии, отпущенной из тепловых сетей потребителям и анализ планов по установке приборов учета тепловой энергии и теплоносителя</w:t>
      </w:r>
      <w:r w:rsidR="00797D68">
        <w:rPr>
          <w:b w:val="0"/>
          <w:bCs w:val="0"/>
        </w:rPr>
        <w:t>___________65</w:t>
      </w:r>
    </w:p>
    <w:p w:rsidR="0096471F" w:rsidRPr="00CF217C" w:rsidRDefault="0096471F" w:rsidP="00914CA0">
      <w:pPr>
        <w:pStyle w:val="3"/>
        <w:numPr>
          <w:ilvl w:val="1"/>
          <w:numId w:val="20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Анализ работы диспетчерских служб теплоснабжающих (</w:t>
      </w:r>
      <w:proofErr w:type="spellStart"/>
      <w:r w:rsidRPr="00CF217C">
        <w:rPr>
          <w:b w:val="0"/>
          <w:bCs w:val="0"/>
        </w:rPr>
        <w:t>теплосетевых</w:t>
      </w:r>
      <w:proofErr w:type="spellEnd"/>
      <w:r w:rsidRPr="00CF217C">
        <w:rPr>
          <w:b w:val="0"/>
          <w:bCs w:val="0"/>
        </w:rPr>
        <w:t>) организаций и используемых средств автоматизации, телемеханизации и связи</w:t>
      </w:r>
      <w:r>
        <w:rPr>
          <w:b w:val="0"/>
          <w:bCs w:val="0"/>
        </w:rPr>
        <w:t>___________</w:t>
      </w:r>
      <w:r w:rsidR="00797D68">
        <w:rPr>
          <w:b w:val="0"/>
          <w:bCs w:val="0"/>
        </w:rPr>
        <w:t>______________________________65</w:t>
      </w:r>
    </w:p>
    <w:p w:rsidR="0096471F" w:rsidRPr="00CF217C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3.17. Уровень автоматизации и обслуживания центральных тепловых пунктов, насосных станций</w:t>
      </w:r>
      <w:r>
        <w:rPr>
          <w:b w:val="0"/>
          <w:bCs w:val="0"/>
        </w:rPr>
        <w:t>_________</w:t>
      </w:r>
      <w:r w:rsidR="00797D68">
        <w:rPr>
          <w:b w:val="0"/>
          <w:bCs w:val="0"/>
        </w:rPr>
        <w:t>______________________________65</w:t>
      </w:r>
    </w:p>
    <w:p w:rsidR="0096471F" w:rsidRPr="00CF217C" w:rsidRDefault="0096471F" w:rsidP="00914CA0">
      <w:pPr>
        <w:pStyle w:val="3"/>
        <w:numPr>
          <w:ilvl w:val="1"/>
          <w:numId w:val="21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Сведения о наличии защиты тепловых сетей от превышения давления</w:t>
      </w:r>
      <w:r>
        <w:rPr>
          <w:b w:val="0"/>
          <w:bCs w:val="0"/>
        </w:rPr>
        <w:t>_______________________</w:t>
      </w:r>
      <w:r w:rsidR="00797D68">
        <w:rPr>
          <w:b w:val="0"/>
          <w:bCs w:val="0"/>
        </w:rPr>
        <w:t>______________________________66</w:t>
      </w:r>
    </w:p>
    <w:p w:rsidR="0096471F" w:rsidRPr="00CF217C" w:rsidRDefault="0096471F" w:rsidP="00914CA0">
      <w:pPr>
        <w:pStyle w:val="a9"/>
        <w:numPr>
          <w:ilvl w:val="1"/>
          <w:numId w:val="21"/>
        </w:numPr>
        <w:spacing w:before="0" w:after="0"/>
        <w:ind w:left="0" w:firstLine="0"/>
      </w:pPr>
      <w:r w:rsidRPr="00CF217C">
        <w:t>Перечень выявленных бесхозяйственных тепловых сетей и обоснование выбора организации, уполномоченной на их эксплуатацию</w:t>
      </w:r>
      <w:r w:rsidR="00797D68">
        <w:t>____________66</w:t>
      </w:r>
    </w:p>
    <w:p w:rsidR="0096471F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17C">
        <w:rPr>
          <w:sz w:val="28"/>
          <w:szCs w:val="28"/>
        </w:rPr>
        <w:t>Часть 4. Зоны действия источников тепловой энергии</w:t>
      </w:r>
      <w:r w:rsidR="00797D68">
        <w:rPr>
          <w:sz w:val="28"/>
          <w:szCs w:val="28"/>
        </w:rPr>
        <w:t>_________________66</w:t>
      </w:r>
    </w:p>
    <w:p w:rsidR="0096471F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17C">
        <w:rPr>
          <w:sz w:val="28"/>
          <w:szCs w:val="28"/>
        </w:rPr>
        <w:t>5.Тепловые нагрузки потребителей тепловой энергии</w:t>
      </w:r>
      <w:r w:rsidR="00797D68">
        <w:rPr>
          <w:sz w:val="28"/>
          <w:szCs w:val="28"/>
        </w:rPr>
        <w:t>_________________67</w:t>
      </w:r>
    </w:p>
    <w:p w:rsidR="0096471F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F217C">
        <w:rPr>
          <w:sz w:val="28"/>
          <w:szCs w:val="28"/>
        </w:rPr>
        <w:lastRenderedPageBreak/>
        <w:t>5.1. Значение потребления тепловой энергии в расчетных элементах территориального деления при расчетных температурах наружного воздуха</w:t>
      </w:r>
      <w:r>
        <w:rPr>
          <w:sz w:val="28"/>
          <w:szCs w:val="28"/>
        </w:rPr>
        <w:t>________________________</w:t>
      </w:r>
      <w:r w:rsidR="00797D68">
        <w:rPr>
          <w:sz w:val="28"/>
          <w:szCs w:val="28"/>
        </w:rPr>
        <w:t>______________________________67</w:t>
      </w:r>
    </w:p>
    <w:p w:rsidR="0096471F" w:rsidRDefault="0096471F" w:rsidP="00914CA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C80090">
        <w:rPr>
          <w:sz w:val="28"/>
          <w:szCs w:val="28"/>
        </w:rPr>
        <w:t>5.2. Случаи применения отопления жилых помещений в многоквартирных домах с использованием индивидуальных квартирных источников тепловой энергии</w:t>
      </w:r>
      <w:r w:rsidRPr="00C80090">
        <w:rPr>
          <w:b/>
          <w:bCs/>
          <w:sz w:val="28"/>
          <w:szCs w:val="28"/>
        </w:rPr>
        <w:t>______________________________________________________</w:t>
      </w:r>
      <w:r w:rsidRPr="001E7926">
        <w:rPr>
          <w:sz w:val="28"/>
          <w:szCs w:val="28"/>
        </w:rPr>
        <w:t>6</w:t>
      </w:r>
      <w:r w:rsidR="00797D68">
        <w:rPr>
          <w:sz w:val="28"/>
          <w:szCs w:val="28"/>
        </w:rPr>
        <w:t>7</w:t>
      </w:r>
    </w:p>
    <w:p w:rsidR="0096471F" w:rsidRPr="001E7926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914CA0">
        <w:rPr>
          <w:sz w:val="28"/>
          <w:szCs w:val="28"/>
        </w:rPr>
        <w:t>Значения потребления тепловой энергии в расчетных элементах территориального деления за отопительный период и за год в целом</w:t>
      </w:r>
      <w:r w:rsidRPr="00914CA0">
        <w:rPr>
          <w:b/>
          <w:bCs/>
          <w:sz w:val="28"/>
          <w:szCs w:val="28"/>
        </w:rPr>
        <w:t>____</w:t>
      </w:r>
      <w:r w:rsidR="00797D68">
        <w:rPr>
          <w:sz w:val="28"/>
          <w:szCs w:val="28"/>
        </w:rPr>
        <w:t>68</w:t>
      </w:r>
    </w:p>
    <w:p w:rsidR="0096471F" w:rsidRPr="001E7926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926">
        <w:rPr>
          <w:sz w:val="28"/>
          <w:szCs w:val="28"/>
        </w:rPr>
        <w:t>5.4. Значения потребления тепловой энергии при расчетных температурах наружного воздуха в зонах действия ист</w:t>
      </w:r>
      <w:r w:rsidR="00797D68">
        <w:rPr>
          <w:sz w:val="28"/>
          <w:szCs w:val="28"/>
        </w:rPr>
        <w:t>очника тепловой энергии_______68</w:t>
      </w:r>
    </w:p>
    <w:p w:rsidR="0096471F" w:rsidRPr="001E7926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926">
        <w:rPr>
          <w:sz w:val="28"/>
          <w:szCs w:val="28"/>
        </w:rPr>
        <w:t>5.5. Существующие нормативы потребления тепловой энергии для населения на отопление и горячее водоснабжени</w:t>
      </w:r>
      <w:r w:rsidR="00797D68">
        <w:rPr>
          <w:sz w:val="28"/>
          <w:szCs w:val="28"/>
        </w:rPr>
        <w:t>е_____________________________68</w:t>
      </w:r>
    </w:p>
    <w:p w:rsidR="0096471F" w:rsidRPr="001E7926" w:rsidRDefault="0096471F" w:rsidP="00914CA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7926">
        <w:rPr>
          <w:sz w:val="28"/>
          <w:szCs w:val="28"/>
        </w:rPr>
        <w:t>Часть 6. Балансы тепловой мощности и тепловой нагрузки в зонах действия источников тепловой энергии_______</w:t>
      </w:r>
      <w:r w:rsidR="00797D68">
        <w:rPr>
          <w:sz w:val="28"/>
          <w:szCs w:val="28"/>
        </w:rPr>
        <w:t>______________________________68</w:t>
      </w:r>
    </w:p>
    <w:p w:rsidR="0096471F" w:rsidRPr="001E7926" w:rsidRDefault="0096471F" w:rsidP="00914CA0">
      <w:pPr>
        <w:pStyle w:val="a9"/>
        <w:numPr>
          <w:ilvl w:val="1"/>
          <w:numId w:val="12"/>
        </w:numPr>
        <w:autoSpaceDE w:val="0"/>
        <w:autoSpaceDN w:val="0"/>
        <w:spacing w:before="0" w:after="0"/>
        <w:ind w:left="0" w:firstLine="0"/>
      </w:pPr>
      <w:proofErr w:type="gramStart"/>
      <w:r w:rsidRPr="001E7926">
        <w:t>Балансы установленной, располагаемой тепловой мощности и тепловой мощности нетто, потерь тепловой мощности в тепловых сетях и присоединенной тепловой нагрузки по каждому источнику тепловой энергии_________________________</w:t>
      </w:r>
      <w:r w:rsidR="00797D68">
        <w:t>______________________________68</w:t>
      </w:r>
      <w:proofErr w:type="gramEnd"/>
    </w:p>
    <w:p w:rsidR="0096471F" w:rsidRDefault="0096471F" w:rsidP="00914CA0">
      <w:pPr>
        <w:pStyle w:val="a9"/>
        <w:numPr>
          <w:ilvl w:val="1"/>
          <w:numId w:val="12"/>
        </w:numPr>
        <w:autoSpaceDE w:val="0"/>
        <w:autoSpaceDN w:val="0"/>
        <w:spacing w:before="0" w:after="0"/>
        <w:ind w:left="0" w:firstLine="0"/>
      </w:pPr>
      <w:r w:rsidRPr="00914CA0">
        <w:t>Резерв и дефицит тепловой мощности по каждому источнику тепловой энергии и выводам тепловой мощности от источников тепловой энергии__</w:t>
      </w:r>
      <w:r w:rsidR="00797D68">
        <w:t>69</w:t>
      </w:r>
    </w:p>
    <w:p w:rsidR="0096471F" w:rsidRDefault="0096471F" w:rsidP="001E7926">
      <w:pPr>
        <w:pStyle w:val="a9"/>
        <w:numPr>
          <w:ilvl w:val="1"/>
          <w:numId w:val="12"/>
        </w:numPr>
        <w:autoSpaceDE w:val="0"/>
        <w:autoSpaceDN w:val="0"/>
        <w:spacing w:before="0" w:after="0"/>
        <w:ind w:left="0" w:firstLine="0"/>
      </w:pPr>
      <w:r w:rsidRPr="00914CA0">
        <w:t>Причины возникновения дефицитов тепловой мощности и последствия влияния дефицитов на качество теплоснабжения______________________</w:t>
      </w:r>
      <w:r w:rsidR="00797D68">
        <w:t>__69</w:t>
      </w:r>
    </w:p>
    <w:p w:rsidR="0096471F" w:rsidRDefault="0096471F" w:rsidP="00914CA0">
      <w:pPr>
        <w:pStyle w:val="a9"/>
        <w:autoSpaceDE w:val="0"/>
        <w:autoSpaceDN w:val="0"/>
        <w:spacing w:before="0" w:after="0"/>
      </w:pPr>
      <w:r w:rsidRPr="00914CA0">
        <w:t>Часть 7. Балансы теплоносителя___</w:t>
      </w:r>
      <w:r>
        <w:t>_</w:t>
      </w:r>
      <w:r w:rsidR="00797D68">
        <w:t>______________________________70</w:t>
      </w:r>
      <w:r w:rsidRPr="00914CA0">
        <w:t xml:space="preserve"> 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CF217C">
        <w:t>7.1.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энергии, в том числе работающих на единую тепловую сеть</w:t>
      </w:r>
      <w:r>
        <w:rPr>
          <w:b/>
          <w:bCs/>
        </w:rPr>
        <w:t>________________________</w:t>
      </w:r>
      <w:r w:rsidR="00797D68">
        <w:t>70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Часть 8. Топливные балансы источников тепловой энергии и система обеспечения топливом_____________</w:t>
      </w:r>
      <w:r w:rsidR="00797D68">
        <w:t>______________________________70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 xml:space="preserve"> 8.1. Описание видов и количества используемого основного топлива для каждого источника тепловой энергии_</w:t>
      </w:r>
      <w:r w:rsidR="00797D68">
        <w:t>______________________________70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8.2. Описание видов резервного и аварийного топлива и возможности их обеспечения в соответствии с норматив</w:t>
      </w:r>
      <w:r w:rsidR="00797D68">
        <w:t>ными требованиями_____________71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8.3. Описание особенностей характеристик топлив в зависимости от мест поставки________________________</w:t>
      </w:r>
      <w:r w:rsidR="00797D68">
        <w:t>______________________________71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8.4. Анализ поставки топлива в периоды расчетных температур наружного воздуха_________________________</w:t>
      </w:r>
      <w:r w:rsidR="00797D68">
        <w:t>______________________________71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Часть 9.  Надежность теплоснабжени</w:t>
      </w:r>
      <w:r w:rsidR="00797D68">
        <w:t>я МО «</w:t>
      </w:r>
      <w:proofErr w:type="spellStart"/>
      <w:r w:rsidR="00797D68">
        <w:t>Сюмское</w:t>
      </w:r>
      <w:proofErr w:type="spellEnd"/>
      <w:r w:rsidR="00797D68">
        <w:t>»________________71</w:t>
      </w:r>
      <w:r w:rsidRPr="00FA7CC2">
        <w:t xml:space="preserve"> 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9.1. Описание показателей определяющих уровень надежности и качества при производстве и передаче тепловой эне</w:t>
      </w:r>
      <w:r w:rsidR="00797D68">
        <w:t>ргии__________________________71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CF217C">
        <w:t>9.2.  Анализ аварийных отключений потребителей и времени восстановления теплоснабжения потребителей после аварийных отключений</w:t>
      </w:r>
      <w:r>
        <w:rPr>
          <w:b/>
          <w:bCs/>
        </w:rPr>
        <w:t>___________</w:t>
      </w:r>
      <w:r w:rsidR="00797D68">
        <w:t>73</w:t>
      </w:r>
    </w:p>
    <w:p w:rsidR="0096471F" w:rsidRDefault="0096471F" w:rsidP="00914CA0">
      <w:pPr>
        <w:pStyle w:val="a9"/>
        <w:autoSpaceDE w:val="0"/>
        <w:autoSpaceDN w:val="0"/>
        <w:spacing w:before="0" w:after="0"/>
        <w:rPr>
          <w:b/>
          <w:bCs/>
        </w:rPr>
      </w:pPr>
      <w:r w:rsidRPr="00FA7CC2">
        <w:t xml:space="preserve">Часть 10. Технико-экономические показатели теплоснабжающих и </w:t>
      </w:r>
      <w:proofErr w:type="spellStart"/>
      <w:r w:rsidRPr="00FA7CC2">
        <w:t>теплосетевых</w:t>
      </w:r>
      <w:proofErr w:type="spellEnd"/>
      <w:r w:rsidRPr="00FA7CC2">
        <w:t xml:space="preserve"> организаций д. </w:t>
      </w:r>
      <w:proofErr w:type="gramStart"/>
      <w:r w:rsidRPr="00FA7CC2">
        <w:t>Куликовская</w:t>
      </w:r>
      <w:proofErr w:type="gramEnd"/>
      <w:r w:rsidRPr="00FA7CC2">
        <w:t>________</w:t>
      </w:r>
      <w:r w:rsidR="00797D68">
        <w:t>______________________________74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CF217C">
        <w:lastRenderedPageBreak/>
        <w:t>Часть 11. Цены (тарифы) в сфере теплоснабжения</w:t>
      </w:r>
      <w:r>
        <w:rPr>
          <w:b/>
          <w:bCs/>
        </w:rPr>
        <w:t>_____________________</w:t>
      </w:r>
      <w:r w:rsidR="00FA59F5">
        <w:t>74</w:t>
      </w:r>
    </w:p>
    <w:p w:rsidR="0096471F" w:rsidRPr="00FA7CC2" w:rsidRDefault="0096471F" w:rsidP="00914CA0">
      <w:pPr>
        <w:pStyle w:val="a9"/>
        <w:autoSpaceDE w:val="0"/>
        <w:autoSpaceDN w:val="0"/>
        <w:spacing w:before="0" w:after="0"/>
      </w:pPr>
      <w:r w:rsidRPr="00FA7CC2">
        <w:t>11.1.  Динамика утвержденных тарифов на тепловую энергию, устанавливаемых органами исполнительной власти субъекта Российской Федерации в области государственного регулирования це</w:t>
      </w:r>
      <w:proofErr w:type="gramStart"/>
      <w:r w:rsidRPr="00FA7CC2">
        <w:t>н(</w:t>
      </w:r>
      <w:proofErr w:type="gramEnd"/>
      <w:r w:rsidRPr="00FA7CC2">
        <w:t>тарифов) по каждому из регулируемых видов деятельности, отпускаемую администрацией МО «</w:t>
      </w:r>
      <w:proofErr w:type="spellStart"/>
      <w:r w:rsidRPr="00FA7CC2">
        <w:t>Сюмское</w:t>
      </w:r>
      <w:proofErr w:type="spellEnd"/>
      <w:r w:rsidRPr="00FA7CC2">
        <w:t>» с учетом последних 5 лет__________________</w:t>
      </w:r>
      <w:r w:rsidR="00FA59F5">
        <w:t>______________________________74</w:t>
      </w:r>
    </w:p>
    <w:p w:rsidR="0096471F" w:rsidRPr="00FA7CC2" w:rsidRDefault="0096471F" w:rsidP="00914CA0">
      <w:pPr>
        <w:pStyle w:val="3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FA7CC2">
        <w:rPr>
          <w:b w:val="0"/>
          <w:bCs w:val="0"/>
        </w:rPr>
        <w:t>11.2. Плата за подключение к системе теплоснабжения и поступлений денежных средств от осуществления ука</w:t>
      </w:r>
      <w:r w:rsidR="00FA59F5">
        <w:rPr>
          <w:b w:val="0"/>
          <w:bCs w:val="0"/>
        </w:rPr>
        <w:t>занной деятельности___________75</w:t>
      </w:r>
    </w:p>
    <w:p w:rsidR="0096471F" w:rsidRPr="00FA7CC2" w:rsidRDefault="0096471F" w:rsidP="00914CA0">
      <w:pPr>
        <w:pStyle w:val="3"/>
        <w:numPr>
          <w:ilvl w:val="1"/>
          <w:numId w:val="25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FA7CC2">
        <w:rPr>
          <w:b w:val="0"/>
          <w:bCs w:val="0"/>
        </w:rPr>
        <w:t>Плата за услуги по поддержанию резервной тепловой мощности, в том числе для социально значимых категори</w:t>
      </w:r>
      <w:r w:rsidR="00FA59F5">
        <w:rPr>
          <w:b w:val="0"/>
          <w:bCs w:val="0"/>
        </w:rPr>
        <w:t>й потребителей________________75</w:t>
      </w:r>
    </w:p>
    <w:p w:rsidR="0096471F" w:rsidRPr="00CF217C" w:rsidRDefault="0096471F" w:rsidP="00914CA0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Часть 12. Описание существующих технических и технологических проблем в системах теплоснабжения МО «</w:t>
      </w:r>
      <w:proofErr w:type="spellStart"/>
      <w:r w:rsidRPr="00CF217C">
        <w:rPr>
          <w:b w:val="0"/>
          <w:bCs w:val="0"/>
        </w:rPr>
        <w:t>Сюмское</w:t>
      </w:r>
      <w:proofErr w:type="spellEnd"/>
      <w:r w:rsidRPr="00CF217C">
        <w:rPr>
          <w:b w:val="0"/>
          <w:bCs w:val="0"/>
        </w:rPr>
        <w:t>»</w:t>
      </w:r>
      <w:r>
        <w:rPr>
          <w:b w:val="0"/>
          <w:bCs w:val="0"/>
        </w:rPr>
        <w:t>____________________</w:t>
      </w:r>
      <w:r w:rsidR="00FA59F5">
        <w:rPr>
          <w:b w:val="0"/>
          <w:bCs w:val="0"/>
        </w:rPr>
        <w:t>______75</w:t>
      </w:r>
    </w:p>
    <w:p w:rsidR="0096471F" w:rsidRPr="00CF217C" w:rsidRDefault="0096471F" w:rsidP="00914CA0">
      <w:pPr>
        <w:pStyle w:val="3"/>
        <w:numPr>
          <w:ilvl w:val="1"/>
          <w:numId w:val="26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 xml:space="preserve"> Описание существующих проблем организации качественного теплоснабжения (перечень причин, приводящих к снижению качества теплоснабжения, включая проблемы в работе </w:t>
      </w:r>
      <w:proofErr w:type="spellStart"/>
      <w:r w:rsidRPr="00CF217C">
        <w:rPr>
          <w:b w:val="0"/>
          <w:bCs w:val="0"/>
        </w:rPr>
        <w:t>теплопотребляющих</w:t>
      </w:r>
      <w:proofErr w:type="spellEnd"/>
      <w:r w:rsidRPr="00CF217C">
        <w:rPr>
          <w:b w:val="0"/>
          <w:bCs w:val="0"/>
        </w:rPr>
        <w:t xml:space="preserve"> установок потребителей)</w:t>
      </w:r>
      <w:r>
        <w:rPr>
          <w:b w:val="0"/>
          <w:bCs w:val="0"/>
        </w:rPr>
        <w:t>___________________________________________</w:t>
      </w:r>
      <w:r w:rsidR="00FA59F5">
        <w:rPr>
          <w:b w:val="0"/>
          <w:bCs w:val="0"/>
        </w:rPr>
        <w:t>_______75</w:t>
      </w:r>
      <w:r w:rsidRPr="00CF217C">
        <w:rPr>
          <w:b w:val="0"/>
          <w:bCs w:val="0"/>
        </w:rPr>
        <w:t xml:space="preserve"> </w:t>
      </w:r>
    </w:p>
    <w:p w:rsidR="0096471F" w:rsidRPr="00CF217C" w:rsidRDefault="0096471F" w:rsidP="00914CA0">
      <w:pPr>
        <w:pStyle w:val="3"/>
        <w:numPr>
          <w:ilvl w:val="1"/>
          <w:numId w:val="26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 xml:space="preserve"> Описание существующих проблем организации надежного и безопасного теплоснабжения д. </w:t>
      </w:r>
      <w:proofErr w:type="gramStart"/>
      <w:r w:rsidRPr="00CF217C">
        <w:rPr>
          <w:b w:val="0"/>
          <w:bCs w:val="0"/>
        </w:rPr>
        <w:t>Куликовская</w:t>
      </w:r>
      <w:proofErr w:type="gramEnd"/>
      <w:r w:rsidR="00FA59F5">
        <w:rPr>
          <w:b w:val="0"/>
          <w:bCs w:val="0"/>
        </w:rPr>
        <w:t>__________________________76</w:t>
      </w:r>
      <w:r w:rsidRPr="00CF217C">
        <w:rPr>
          <w:b w:val="0"/>
          <w:bCs w:val="0"/>
        </w:rPr>
        <w:t xml:space="preserve"> </w:t>
      </w:r>
    </w:p>
    <w:p w:rsidR="0096471F" w:rsidRPr="00CF217C" w:rsidRDefault="0096471F" w:rsidP="00914CA0">
      <w:pPr>
        <w:pStyle w:val="3"/>
        <w:numPr>
          <w:ilvl w:val="1"/>
          <w:numId w:val="26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Описание существующих проблем надежного и эффективного снабжения топливом действующих систем теплоснабжения</w:t>
      </w:r>
      <w:r>
        <w:rPr>
          <w:b w:val="0"/>
          <w:bCs w:val="0"/>
        </w:rPr>
        <w:t>____________</w:t>
      </w:r>
      <w:r w:rsidR="00FA59F5">
        <w:rPr>
          <w:b w:val="0"/>
          <w:bCs w:val="0"/>
        </w:rPr>
        <w:t>_77</w:t>
      </w:r>
    </w:p>
    <w:p w:rsidR="0096471F" w:rsidRPr="00CF217C" w:rsidRDefault="0096471F" w:rsidP="00914CA0">
      <w:pPr>
        <w:pStyle w:val="ConsPlusNormal"/>
        <w:widowControl/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Описание существующих проблем развития системы теплоснабжения.</w:t>
      </w:r>
    </w:p>
    <w:p w:rsidR="0096471F" w:rsidRPr="00CF217C" w:rsidRDefault="0096471F" w:rsidP="00914CA0">
      <w:pPr>
        <w:pStyle w:val="3"/>
        <w:numPr>
          <w:ilvl w:val="1"/>
          <w:numId w:val="26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Анализ предписаний надзорных органов об устранении нарушений, влияющих на безопасность и надежность системы теплоснабжения</w:t>
      </w:r>
      <w:r w:rsidR="00FA59F5">
        <w:rPr>
          <w:b w:val="0"/>
          <w:bCs w:val="0"/>
        </w:rPr>
        <w:t>_______77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Глава 2 Перспективное потребление тепловой энергии на цели теплоснабжения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______________________________77</w:t>
      </w:r>
      <w:r w:rsidRPr="00CF21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2.1.  Данные базового уровня потребления тепла на цели теплоснабжения</w:t>
      </w:r>
      <w:r w:rsidR="00FA59F5">
        <w:rPr>
          <w:rFonts w:ascii="Times New Roman" w:hAnsi="Times New Roman" w:cs="Times New Roman"/>
          <w:sz w:val="28"/>
          <w:szCs w:val="28"/>
        </w:rPr>
        <w:t>_77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2.2.  </w:t>
      </w:r>
      <w:proofErr w:type="gramStart"/>
      <w:r w:rsidRPr="00CF217C">
        <w:rPr>
          <w:rFonts w:ascii="Times New Roman" w:hAnsi="Times New Roman" w:cs="Times New Roman"/>
          <w:sz w:val="28"/>
          <w:szCs w:val="28"/>
        </w:rPr>
        <w:t>Прогнозы приростов на каждом этапе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жилые дома, общественные здания и производственные здания промышленных предприятий</w:t>
      </w:r>
      <w:r w:rsidR="00FA59F5">
        <w:rPr>
          <w:rFonts w:ascii="Times New Roman" w:hAnsi="Times New Roman" w:cs="Times New Roman"/>
          <w:sz w:val="28"/>
          <w:szCs w:val="28"/>
        </w:rPr>
        <w:t>_____________77</w:t>
      </w:r>
      <w:proofErr w:type="gramEnd"/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2.3.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______________________________78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2.4. Прогнозы перспективных удельных расходов тепловой энергии для обеспечения технологических процессов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_____________________________78</w:t>
      </w:r>
    </w:p>
    <w:p w:rsidR="0096471F" w:rsidRPr="00CF217C" w:rsidRDefault="0096471F" w:rsidP="00914CA0">
      <w:pPr>
        <w:pStyle w:val="ConsPlusNormal"/>
        <w:widowControl/>
        <w:numPr>
          <w:ilvl w:val="1"/>
          <w:numId w:val="3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______________________________79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CF217C">
        <w:rPr>
          <w:rFonts w:ascii="Times New Roman" w:hAnsi="Times New Roman" w:cs="Times New Roman"/>
          <w:sz w:val="28"/>
          <w:szCs w:val="28"/>
        </w:rPr>
        <w:t xml:space="preserve">Прогнозы приростов объемов потребления тепловой энергии (мощности) и теплоносителя объектами, расположенными в производственных зонах, с </w:t>
      </w:r>
      <w:r w:rsidRPr="00CF217C">
        <w:rPr>
          <w:rFonts w:ascii="Times New Roman" w:hAnsi="Times New Roman" w:cs="Times New Roman"/>
          <w:sz w:val="28"/>
          <w:szCs w:val="28"/>
        </w:rPr>
        <w:lastRenderedPageBreak/>
        <w:t>учетом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</w:t>
      </w:r>
      <w:proofErr w:type="gramEnd"/>
      <w:r w:rsidRPr="00CF21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17C"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</w:t>
      </w:r>
      <w:r w:rsidR="00FA59F5">
        <w:rPr>
          <w:rFonts w:ascii="Times New Roman" w:hAnsi="Times New Roman" w:cs="Times New Roman"/>
          <w:sz w:val="28"/>
          <w:szCs w:val="28"/>
        </w:rPr>
        <w:t>_______________79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2.7. Прогноз перспективного потребления тепловой энергии отдельными категориями потребителей, в том числе социально значимых, для которых устанавливаются льготные тарифы на тепловую энергию (мощность), теплоноситель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___________________________79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2.8.Прогноз перспективного потребления тепловой энергии потребителями, с которыми заключены или могут быть заключены в перспективе свободные долгосрочные договоры теплоснабжения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___________________________79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2.9. Прогноз перспективного потребления тепловой энергии потребителями, с которыми заключены или могут быть заключены долгосрочные договоры теплоснабжения по регулируемой цене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_____________________________79</w:t>
      </w:r>
    </w:p>
    <w:p w:rsidR="0096471F" w:rsidRPr="00CF217C" w:rsidRDefault="0096471F" w:rsidP="00914CA0">
      <w:pPr>
        <w:jc w:val="both"/>
        <w:rPr>
          <w:sz w:val="28"/>
          <w:szCs w:val="28"/>
        </w:rPr>
      </w:pPr>
      <w:r w:rsidRPr="00CF217C">
        <w:rPr>
          <w:sz w:val="28"/>
          <w:szCs w:val="28"/>
        </w:rPr>
        <w:t>Глава 3. Электронная модель системы теплоснабжения поселения</w:t>
      </w:r>
      <w:r w:rsidR="00FA59F5">
        <w:rPr>
          <w:sz w:val="28"/>
          <w:szCs w:val="28"/>
        </w:rPr>
        <w:t>_______80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Глава 4. Перспективные балансы тепловой мощности источников тепловой энергии и тепловой нагрузки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______________________________80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4.1. Балансы тепловой энергии (мощности) и перспективной тепловой нагрузки в каждой из выделенных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</w:t>
      </w:r>
      <w:r w:rsidR="00FA59F5">
        <w:rPr>
          <w:rFonts w:ascii="Times New Roman" w:hAnsi="Times New Roman" w:cs="Times New Roman"/>
          <w:sz w:val="28"/>
          <w:szCs w:val="28"/>
        </w:rPr>
        <w:t>____________________80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4.2.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магистрального вывода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______________________________80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4.3. Выводы о резервах (дефицитах) существующей системы теплоснабжения при обеспечении перспективной тепловой нагрузки потребителей</w:t>
      </w:r>
      <w:r>
        <w:rPr>
          <w:rFonts w:ascii="Times New Roman" w:hAnsi="Times New Roman" w:cs="Times New Roman"/>
          <w:sz w:val="28"/>
          <w:szCs w:val="28"/>
        </w:rPr>
        <w:t>________8</w:t>
      </w:r>
      <w:r w:rsidR="00FA59F5">
        <w:rPr>
          <w:rFonts w:ascii="Times New Roman" w:hAnsi="Times New Roman" w:cs="Times New Roman"/>
          <w:sz w:val="28"/>
          <w:szCs w:val="28"/>
        </w:rPr>
        <w:t>1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Глава 5.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CF217C">
        <w:rPr>
          <w:rFonts w:ascii="Times New Roman" w:hAnsi="Times New Roman" w:cs="Times New Roman"/>
          <w:sz w:val="28"/>
          <w:szCs w:val="28"/>
        </w:rPr>
        <w:t>теплопотребляющими</w:t>
      </w:r>
      <w:proofErr w:type="spellEnd"/>
      <w:r w:rsidRPr="00CF217C">
        <w:rPr>
          <w:rFonts w:ascii="Times New Roman" w:hAnsi="Times New Roman" w:cs="Times New Roman"/>
          <w:sz w:val="28"/>
          <w:szCs w:val="28"/>
        </w:rPr>
        <w:t xml:space="preserve"> установками потребителей, в том числе в аварийных режимах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______________________________82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Глава 6. Предложения по строительству, реконструкции и техническому перевооружению источников тепловой энергии</w:t>
      </w:r>
      <w:r>
        <w:rPr>
          <w:rFonts w:ascii="Times New Roman" w:hAnsi="Times New Roman" w:cs="Times New Roman"/>
          <w:sz w:val="28"/>
          <w:szCs w:val="28"/>
        </w:rPr>
        <w:t>______________________81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6.1. Определение условий организации централизованного теплоснабжения, индивидуального теплоснабжения, а также поквартирного отопления</w:t>
      </w:r>
      <w:r w:rsidR="00FA59F5">
        <w:rPr>
          <w:rFonts w:ascii="Times New Roman" w:hAnsi="Times New Roman" w:cs="Times New Roman"/>
          <w:sz w:val="28"/>
          <w:szCs w:val="28"/>
        </w:rPr>
        <w:t>____82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6.2.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</w:t>
      </w:r>
      <w:r w:rsidR="00FA59F5">
        <w:rPr>
          <w:rFonts w:ascii="Times New Roman" w:hAnsi="Times New Roman" w:cs="Times New Roman"/>
          <w:sz w:val="28"/>
          <w:szCs w:val="28"/>
        </w:rPr>
        <w:t>___________________82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6.3.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______________________________83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lastRenderedPageBreak/>
        <w:t>6.4. 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_____________________________83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6.5.Обоснование предлагаемых для реконструкции котельных с увеличением зоны их действия путем включения в нее зон </w:t>
      </w:r>
      <w:proofErr w:type="gramStart"/>
      <w:r w:rsidRPr="00CF217C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Pr="00CF217C">
        <w:rPr>
          <w:rFonts w:ascii="Times New Roman" w:hAnsi="Times New Roman" w:cs="Times New Roman"/>
          <w:sz w:val="28"/>
          <w:szCs w:val="28"/>
        </w:rPr>
        <w:t xml:space="preserve"> существующих источников тепловой энергии</w:t>
      </w:r>
      <w:r>
        <w:rPr>
          <w:rFonts w:ascii="Times New Roman" w:hAnsi="Times New Roman" w:cs="Times New Roman"/>
          <w:sz w:val="28"/>
          <w:szCs w:val="28"/>
        </w:rPr>
        <w:t>_____________________________________8</w:t>
      </w:r>
      <w:r w:rsidR="00FA59F5">
        <w:rPr>
          <w:rFonts w:ascii="Times New Roman" w:hAnsi="Times New Roman" w:cs="Times New Roman"/>
          <w:sz w:val="28"/>
          <w:szCs w:val="28"/>
        </w:rPr>
        <w:t>3</w:t>
      </w:r>
    </w:p>
    <w:p w:rsidR="0096471F" w:rsidRPr="00CF217C" w:rsidRDefault="0096471F" w:rsidP="00914CA0">
      <w:pPr>
        <w:pStyle w:val="ConsPlusNormal"/>
        <w:widowControl/>
        <w:numPr>
          <w:ilvl w:val="1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Обоснование предлагаемых </w:t>
      </w:r>
      <w:proofErr w:type="gramStart"/>
      <w:r w:rsidRPr="00CF217C">
        <w:rPr>
          <w:rFonts w:ascii="Times New Roman" w:hAnsi="Times New Roman" w:cs="Times New Roman"/>
          <w:sz w:val="28"/>
          <w:szCs w:val="28"/>
        </w:rPr>
        <w:t>для перевода в пиковый режим работы котельных по отношению к источникам тепловой энергии с комбинированной выработкой</w:t>
      </w:r>
      <w:proofErr w:type="gramEnd"/>
      <w:r w:rsidRPr="00CF217C">
        <w:rPr>
          <w:rFonts w:ascii="Times New Roman" w:hAnsi="Times New Roman" w:cs="Times New Roman"/>
          <w:sz w:val="28"/>
          <w:szCs w:val="28"/>
        </w:rPr>
        <w:t xml:space="preserve"> тепловой и электрической энергии</w:t>
      </w:r>
      <w:r w:rsidR="00FA59F5">
        <w:rPr>
          <w:rFonts w:ascii="Times New Roman" w:hAnsi="Times New Roman" w:cs="Times New Roman"/>
          <w:sz w:val="28"/>
          <w:szCs w:val="28"/>
        </w:rPr>
        <w:t>________83</w:t>
      </w:r>
    </w:p>
    <w:p w:rsidR="0096471F" w:rsidRPr="00CF217C" w:rsidRDefault="0096471F" w:rsidP="00914CA0">
      <w:pPr>
        <w:pStyle w:val="ConsPlusNormal"/>
        <w:widowControl/>
        <w:numPr>
          <w:ilvl w:val="1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______________________________83</w:t>
      </w:r>
    </w:p>
    <w:p w:rsidR="0096471F" w:rsidRPr="00CF217C" w:rsidRDefault="0096471F" w:rsidP="00914CA0">
      <w:pPr>
        <w:pStyle w:val="ConsPlusNormal"/>
        <w:widowControl/>
        <w:numPr>
          <w:ilvl w:val="1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______________________________83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F217C">
        <w:rPr>
          <w:rFonts w:ascii="Times New Roman" w:hAnsi="Times New Roman" w:cs="Times New Roman"/>
          <w:sz w:val="28"/>
          <w:szCs w:val="28"/>
        </w:rPr>
        <w:t>. Обоснование организации теплоснабжения в производственных зонах на территории поселения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______________________________84</w:t>
      </w:r>
    </w:p>
    <w:p w:rsidR="0096471F" w:rsidRPr="00CF217C" w:rsidRDefault="0096471F" w:rsidP="00B33E04">
      <w:pPr>
        <w:pStyle w:val="ConsPlusNormal"/>
        <w:widowControl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поселения, городского округа и ежегодное распределение объемов тепловой нагрузки между источниками тепловой энергии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_______84</w:t>
      </w:r>
    </w:p>
    <w:p w:rsidR="0096471F" w:rsidRPr="00CF217C" w:rsidRDefault="0096471F" w:rsidP="00B33E04">
      <w:pPr>
        <w:pStyle w:val="ConsPlusNormal"/>
        <w:widowControl/>
        <w:numPr>
          <w:ilvl w:val="1"/>
          <w:numId w:val="4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Расчет радиусов эффективного теплоснабжения (зоны действия источников тепловой энергии) в каждой из систем теплоснабжения, позволяющий определить условия, при которых подключение </w:t>
      </w:r>
      <w:proofErr w:type="spellStart"/>
      <w:r w:rsidRPr="00CF217C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CF217C">
        <w:rPr>
          <w:rFonts w:ascii="Times New Roman" w:hAnsi="Times New Roman" w:cs="Times New Roman"/>
          <w:sz w:val="28"/>
          <w:szCs w:val="28"/>
        </w:rPr>
        <w:t xml:space="preserve"> установок к системе теплоснабжения нецелесообразно вследствие увеличения совокупных расходов в указанной системе</w:t>
      </w:r>
      <w:r w:rsidR="00FA59F5">
        <w:rPr>
          <w:rFonts w:ascii="Times New Roman" w:hAnsi="Times New Roman" w:cs="Times New Roman"/>
          <w:sz w:val="28"/>
          <w:szCs w:val="28"/>
        </w:rPr>
        <w:t>_______84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Глава 7. Предложения по строительству и реконструкции тепловых сетей и сооружений на них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______________________________84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7.1.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______________________________84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7.2.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r w:rsidR="00FA59F5">
        <w:rPr>
          <w:rFonts w:ascii="Times New Roman" w:hAnsi="Times New Roman" w:cs="Times New Roman"/>
          <w:sz w:val="28"/>
          <w:szCs w:val="28"/>
        </w:rPr>
        <w:t>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7.3.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7.4.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lastRenderedPageBreak/>
        <w:t>7.5. Строительство тепловых сетей для обеспечения нормативной надежности теплоснабжения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7.6. Реконструкция тепловых сетей с увеличением диаметра трубопроводов для обеспечения перспективных приростов тепловой нагрузки</w:t>
      </w:r>
      <w:r w:rsidR="00FA59F5">
        <w:rPr>
          <w:rFonts w:ascii="Times New Roman" w:hAnsi="Times New Roman" w:cs="Times New Roman"/>
          <w:sz w:val="28"/>
          <w:szCs w:val="28"/>
        </w:rPr>
        <w:t>__________85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7.7.  Реконструкция тепловых сетей, подлежащих замене в связи с исчерпанием эксплуатационного ресурса</w:t>
      </w:r>
      <w:r w:rsidR="00FA59F5">
        <w:rPr>
          <w:rFonts w:ascii="Times New Roman" w:hAnsi="Times New Roman" w:cs="Times New Roman"/>
          <w:sz w:val="28"/>
          <w:szCs w:val="28"/>
        </w:rPr>
        <w:t>___________________________85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7.8. Строительство и реконструкция насосных станций</w:t>
      </w:r>
      <w:r w:rsidR="00FA59F5">
        <w:rPr>
          <w:rFonts w:ascii="Times New Roman" w:hAnsi="Times New Roman" w:cs="Times New Roman"/>
          <w:sz w:val="28"/>
          <w:szCs w:val="28"/>
        </w:rPr>
        <w:t>_________________85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Глава 8. Перспективные топливные балансы"</w:t>
      </w:r>
      <w:r w:rsidR="00FA59F5">
        <w:rPr>
          <w:rFonts w:ascii="Times New Roman" w:hAnsi="Times New Roman" w:cs="Times New Roman"/>
          <w:sz w:val="28"/>
          <w:szCs w:val="28"/>
        </w:rPr>
        <w:t>________________________86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8.1. </w:t>
      </w:r>
      <w:proofErr w:type="gramStart"/>
      <w:r w:rsidRPr="00CF217C">
        <w:rPr>
          <w:rFonts w:ascii="Times New Roman" w:hAnsi="Times New Roman" w:cs="Times New Roman"/>
          <w:sz w:val="28"/>
          <w:szCs w:val="28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поселения, городского округа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FA59F5">
        <w:rPr>
          <w:rFonts w:ascii="Times New Roman" w:hAnsi="Times New Roman" w:cs="Times New Roman"/>
          <w:sz w:val="28"/>
          <w:szCs w:val="28"/>
        </w:rPr>
        <w:t>_______________86</w:t>
      </w:r>
      <w:proofErr w:type="gramEnd"/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 xml:space="preserve"> Глава 9. Оценка надежности теплоснабжения</w:t>
      </w:r>
      <w:r w:rsidR="00FA59F5">
        <w:rPr>
          <w:rFonts w:ascii="Times New Roman" w:hAnsi="Times New Roman" w:cs="Times New Roman"/>
          <w:sz w:val="28"/>
          <w:szCs w:val="28"/>
        </w:rPr>
        <w:t>________________________87</w:t>
      </w:r>
    </w:p>
    <w:p w:rsidR="0096471F" w:rsidRPr="00CF217C" w:rsidRDefault="0096471F" w:rsidP="00914CA0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CF217C">
        <w:rPr>
          <w:b w:val="0"/>
          <w:bCs w:val="0"/>
        </w:rPr>
        <w:t>Глава 10. Обоснование инвестиций в строительство, реконструкцию и техническое перевооружение</w:t>
      </w:r>
      <w:r>
        <w:rPr>
          <w:b w:val="0"/>
          <w:bCs w:val="0"/>
        </w:rPr>
        <w:t>________</w:t>
      </w:r>
      <w:r w:rsidR="00FA59F5">
        <w:rPr>
          <w:b w:val="0"/>
          <w:bCs w:val="0"/>
        </w:rPr>
        <w:t>______________________________94</w:t>
      </w:r>
    </w:p>
    <w:p w:rsidR="0096471F" w:rsidRPr="00CF217C" w:rsidRDefault="0096471F" w:rsidP="00914CA0">
      <w:pPr>
        <w:pStyle w:val="3"/>
        <w:numPr>
          <w:ilvl w:val="1"/>
          <w:numId w:val="2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Предложения по величине необходимых инвестиций в новое строительство, реконструкцию и техническое перевооружение источников тепловой энергии  на каждом этапе планируемого периода</w:t>
      </w:r>
      <w:r w:rsidR="00FA59F5">
        <w:rPr>
          <w:b w:val="0"/>
          <w:bCs w:val="0"/>
        </w:rPr>
        <w:t>_____________94</w:t>
      </w:r>
    </w:p>
    <w:p w:rsidR="0096471F" w:rsidRPr="00CF217C" w:rsidRDefault="0096471F" w:rsidP="00914CA0">
      <w:pPr>
        <w:pStyle w:val="3"/>
        <w:numPr>
          <w:ilvl w:val="1"/>
          <w:numId w:val="2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Предложение по величине необходимых инвестиций в новое строительство, реконструкцию и техническое перевооружение тепловых сетей, насосных станций и тепловых пунктов на каждом этапе планируемого периода с учетом утвержденной инвестиционной программы</w:t>
      </w:r>
      <w:r w:rsidR="00FA59F5">
        <w:rPr>
          <w:b w:val="0"/>
          <w:bCs w:val="0"/>
        </w:rPr>
        <w:t>___________94</w:t>
      </w:r>
    </w:p>
    <w:p w:rsidR="0096471F" w:rsidRPr="00CF217C" w:rsidRDefault="0096471F" w:rsidP="00914CA0">
      <w:pPr>
        <w:pStyle w:val="3"/>
        <w:numPr>
          <w:ilvl w:val="1"/>
          <w:numId w:val="29"/>
        </w:numPr>
        <w:spacing w:before="0" w:after="0" w:line="240" w:lineRule="auto"/>
        <w:ind w:left="0" w:firstLine="0"/>
        <w:jc w:val="both"/>
        <w:rPr>
          <w:b w:val="0"/>
          <w:bCs w:val="0"/>
        </w:rPr>
      </w:pPr>
      <w:r w:rsidRPr="00CF217C">
        <w:rPr>
          <w:b w:val="0"/>
          <w:bCs w:val="0"/>
        </w:rPr>
        <w:t>Предложение по величине необходимых инвестиций в  строительство, реконструкцию и техническое перевооружение в связи с изменением температурного графика и гидравлического режима работы системы теплоснабжения</w:t>
      </w:r>
      <w:r>
        <w:rPr>
          <w:b w:val="0"/>
          <w:bCs w:val="0"/>
        </w:rPr>
        <w:t>___________________</w:t>
      </w:r>
      <w:r w:rsidR="00FA59F5">
        <w:rPr>
          <w:b w:val="0"/>
          <w:bCs w:val="0"/>
        </w:rPr>
        <w:t>______________________________94</w:t>
      </w:r>
    </w:p>
    <w:p w:rsidR="0096471F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217C">
        <w:rPr>
          <w:rFonts w:ascii="Times New Roman" w:hAnsi="Times New Roman" w:cs="Times New Roman"/>
          <w:sz w:val="28"/>
          <w:szCs w:val="28"/>
        </w:rPr>
        <w:t>Глава 11. «Обоснование предложения по определению единой теплоснабжающей организации" содержит обоснование соответствия организации, предлагаемой в качестве единой теплоснабжающей организации, критериям определения единой теплоснабжающей организации, устанавливаемым Правительством Российской Федерации</w:t>
      </w:r>
      <w:r w:rsidR="00FA59F5">
        <w:rPr>
          <w:rFonts w:ascii="Times New Roman" w:hAnsi="Times New Roman" w:cs="Times New Roman"/>
          <w:sz w:val="28"/>
          <w:szCs w:val="28"/>
        </w:rPr>
        <w:t>_94</w:t>
      </w:r>
    </w:p>
    <w:p w:rsidR="0096471F" w:rsidRPr="00CF217C" w:rsidRDefault="0096471F" w:rsidP="00914CA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 _________</w:t>
      </w:r>
      <w:r w:rsidR="00FA59F5">
        <w:rPr>
          <w:rFonts w:ascii="Times New Roman" w:hAnsi="Times New Roman" w:cs="Times New Roman"/>
          <w:sz w:val="28"/>
          <w:szCs w:val="28"/>
        </w:rPr>
        <w:t>_______________________96</w:t>
      </w:r>
    </w:p>
    <w:p w:rsidR="0096471F" w:rsidRDefault="0096471F" w:rsidP="0056754A">
      <w:pPr>
        <w:pStyle w:val="1"/>
        <w:numPr>
          <w:ilvl w:val="0"/>
          <w:numId w:val="0"/>
        </w:numPr>
        <w:spacing w:before="0" w:after="0" w:line="240" w:lineRule="auto"/>
        <w:jc w:val="both"/>
      </w:pPr>
    </w:p>
    <w:p w:rsidR="0096471F" w:rsidRDefault="0096471F" w:rsidP="00914CA0"/>
    <w:p w:rsidR="0096471F" w:rsidRDefault="0096471F" w:rsidP="00914CA0"/>
    <w:p w:rsidR="0096471F" w:rsidRDefault="0096471F" w:rsidP="00914CA0"/>
    <w:p w:rsidR="0096471F" w:rsidRPr="00914CA0" w:rsidRDefault="0096471F" w:rsidP="00914CA0"/>
    <w:p w:rsidR="0096471F" w:rsidRPr="00B45666" w:rsidRDefault="0096471F" w:rsidP="0056754A">
      <w:pPr>
        <w:pStyle w:val="1"/>
        <w:numPr>
          <w:ilvl w:val="0"/>
          <w:numId w:val="0"/>
        </w:numPr>
        <w:spacing w:before="0" w:after="0" w:line="240" w:lineRule="auto"/>
        <w:jc w:val="both"/>
      </w:pPr>
      <w:r w:rsidRPr="00B45666">
        <w:lastRenderedPageBreak/>
        <w:t>Глава 1. Существующее положение в сфере производства, передачи и потребления тепловой энергии для целей теплоснабжения</w:t>
      </w:r>
      <w:bookmarkEnd w:id="40"/>
    </w:p>
    <w:p w:rsidR="0096471F" w:rsidRDefault="0096471F" w:rsidP="00B45666">
      <w:pPr>
        <w:pStyle w:val="1"/>
        <w:numPr>
          <w:ilvl w:val="0"/>
          <w:numId w:val="0"/>
        </w:numPr>
        <w:ind w:left="432" w:hanging="432"/>
      </w:pPr>
      <w:bookmarkStart w:id="41" w:name="_Toc402445180"/>
      <w:r>
        <w:t xml:space="preserve">Часть 1. </w:t>
      </w:r>
      <w:r w:rsidRPr="00A85B47">
        <w:t>Функциональная структура теплоснабжения.</w:t>
      </w:r>
      <w:bookmarkEnd w:id="41"/>
    </w:p>
    <w:p w:rsidR="0096471F" w:rsidRDefault="0096471F" w:rsidP="00914CA0">
      <w:pPr>
        <w:pStyle w:val="3"/>
        <w:numPr>
          <w:ilvl w:val="1"/>
          <w:numId w:val="34"/>
        </w:numPr>
        <w:spacing w:before="0" w:after="0" w:line="240" w:lineRule="auto"/>
        <w:ind w:left="0" w:firstLine="0"/>
        <w:jc w:val="both"/>
      </w:pPr>
      <w:r>
        <w:t xml:space="preserve">Зоны деятельности (эксплуатационной ответственности) теплоснабжающих и </w:t>
      </w:r>
      <w:proofErr w:type="spellStart"/>
      <w:r>
        <w:t>теплосетевых</w:t>
      </w:r>
      <w:proofErr w:type="spellEnd"/>
      <w:r>
        <w:t xml:space="preserve"> организаций и описание договорных отношений между ними.</w:t>
      </w:r>
    </w:p>
    <w:p w:rsidR="0096471F" w:rsidRPr="00F257EB" w:rsidRDefault="0096471F" w:rsidP="00B152CC">
      <w:pPr>
        <w:pStyle w:val="3"/>
        <w:numPr>
          <w:ilvl w:val="0"/>
          <w:numId w:val="0"/>
        </w:numPr>
        <w:spacing w:before="0" w:after="0" w:line="240" w:lineRule="auto"/>
        <w:jc w:val="both"/>
      </w:pPr>
      <w:r>
        <w:t xml:space="preserve"> </w:t>
      </w:r>
    </w:p>
    <w:p w:rsidR="0096471F" w:rsidRPr="00AE6C41" w:rsidRDefault="00E0057E" w:rsidP="00E0057E">
      <w:pPr>
        <w:ind w:firstLine="567"/>
        <w:jc w:val="both"/>
        <w:rPr>
          <w:sz w:val="28"/>
          <w:szCs w:val="28"/>
        </w:rPr>
      </w:pPr>
      <w:proofErr w:type="gramStart"/>
      <w:r w:rsidRPr="0098344C">
        <w:rPr>
          <w:sz w:val="28"/>
          <w:szCs w:val="28"/>
        </w:rPr>
        <w:t xml:space="preserve">Котельная и тепловые сети в д. Куликовская </w:t>
      </w:r>
      <w:r>
        <w:rPr>
          <w:sz w:val="28"/>
          <w:szCs w:val="28"/>
        </w:rPr>
        <w:t xml:space="preserve">на основании решения Собрания депутатов Шенкурского муниципального округа Архангельской области от 26.05.2023 № 116 являются собственностью Шенкурского муниципального округа Архангельской области ИНН 2924005822, до указанной даты </w:t>
      </w:r>
      <w:r w:rsidRPr="0098344C">
        <w:rPr>
          <w:sz w:val="28"/>
          <w:szCs w:val="28"/>
        </w:rPr>
        <w:t>явля</w:t>
      </w:r>
      <w:r>
        <w:rPr>
          <w:sz w:val="28"/>
          <w:szCs w:val="28"/>
        </w:rPr>
        <w:t>лись</w:t>
      </w:r>
      <w:r w:rsidRPr="009834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собственностью </w:t>
      </w:r>
      <w:r w:rsidR="0096471F" w:rsidRPr="00AE6C41">
        <w:rPr>
          <w:sz w:val="28"/>
          <w:szCs w:val="28"/>
        </w:rPr>
        <w:t>муниципальном образовании «</w:t>
      </w:r>
      <w:proofErr w:type="spellStart"/>
      <w:r w:rsidR="0096471F" w:rsidRPr="00AE6C41">
        <w:rPr>
          <w:sz w:val="28"/>
          <w:szCs w:val="28"/>
        </w:rPr>
        <w:t>Сюмское</w:t>
      </w:r>
      <w:proofErr w:type="spellEnd"/>
      <w:r w:rsidR="0096471F" w:rsidRPr="00AE6C41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96471F" w:rsidRPr="00AE6C41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96471F" w:rsidRPr="00AE6C41">
        <w:rPr>
          <w:sz w:val="28"/>
          <w:szCs w:val="28"/>
        </w:rPr>
        <w:t>дрес юридический: 165184 Архангельская область, Шенкурский район, д. Куликовская, д.2, ИНН 2924004674, ИНН 2924004674,КПП  292401001 ОГРН 1052907034410 ,ОКПО 04109923 , ОКАТО 11258824001</w:t>
      </w:r>
      <w:proofErr w:type="gramEnd"/>
    </w:p>
    <w:p w:rsidR="0096471F" w:rsidRDefault="0096471F" w:rsidP="009B6C59">
      <w:pPr>
        <w:pStyle w:val="21"/>
        <w:ind w:firstLine="567"/>
        <w:rPr>
          <w:b w:val="0"/>
          <w:bCs w:val="0"/>
        </w:rPr>
      </w:pPr>
    </w:p>
    <w:p w:rsidR="0096471F" w:rsidRPr="009B6C59" w:rsidRDefault="0096471F" w:rsidP="00914CA0">
      <w:pPr>
        <w:pStyle w:val="21"/>
        <w:numPr>
          <w:ilvl w:val="1"/>
          <w:numId w:val="34"/>
        </w:numPr>
      </w:pPr>
      <w:r w:rsidRPr="009B6C59">
        <w:t>Зоны действия производственных котельных.</w:t>
      </w:r>
    </w:p>
    <w:p w:rsidR="0096471F" w:rsidRPr="00E0057E" w:rsidRDefault="0096471F" w:rsidP="009B6C59">
      <w:pPr>
        <w:pStyle w:val="21"/>
        <w:ind w:firstLine="567"/>
        <w:rPr>
          <w:b w:val="0"/>
          <w:bCs w:val="0"/>
        </w:rPr>
      </w:pPr>
      <w:r w:rsidRPr="00E0057E">
        <w:rPr>
          <w:b w:val="0"/>
          <w:bCs w:val="0"/>
        </w:rPr>
        <w:t>На территории МО «</w:t>
      </w:r>
      <w:proofErr w:type="spellStart"/>
      <w:r w:rsidRPr="00E0057E">
        <w:rPr>
          <w:b w:val="0"/>
          <w:bCs w:val="0"/>
        </w:rPr>
        <w:t>Сюмское</w:t>
      </w:r>
      <w:proofErr w:type="spellEnd"/>
      <w:r w:rsidRPr="00E0057E">
        <w:rPr>
          <w:b w:val="0"/>
          <w:bCs w:val="0"/>
        </w:rPr>
        <w:t xml:space="preserve">» находится одна твердотопливная котельная в д. Куликовская. В качестве основного топлива на котельной используются дрова. Горячее водоснабжение потребителей - отсутствует, способ присоединения потребителей к системе теплоснабжения – зависимый. Температурный график работы котельной 95/70 </w:t>
      </w:r>
      <w:r w:rsidRPr="00E0057E">
        <w:rPr>
          <w:rFonts w:ascii="Calibri" w:hAnsi="Calibri" w:cs="Calibri"/>
          <w:b w:val="0"/>
          <w:bCs w:val="0"/>
          <w:vertAlign w:val="superscript"/>
        </w:rPr>
        <w:t>0</w:t>
      </w:r>
      <w:r w:rsidRPr="00E0057E">
        <w:rPr>
          <w:b w:val="0"/>
          <w:bCs w:val="0"/>
        </w:rPr>
        <w:t xml:space="preserve">С. Отпуск тепловой энергии осуществляется в виде горячей воды на отопление сторонних потребителей (бюджетные и прочие организации). </w:t>
      </w:r>
    </w:p>
    <w:p w:rsidR="0096471F" w:rsidRPr="00E0057E" w:rsidRDefault="0096471F" w:rsidP="009B6C59">
      <w:pPr>
        <w:pStyle w:val="21"/>
        <w:numPr>
          <w:ilvl w:val="0"/>
          <w:numId w:val="3"/>
        </w:numPr>
        <w:rPr>
          <w:b w:val="0"/>
          <w:bCs w:val="0"/>
        </w:rPr>
      </w:pPr>
      <w:r w:rsidRPr="00E0057E">
        <w:rPr>
          <w:b w:val="0"/>
          <w:bCs w:val="0"/>
        </w:rPr>
        <w:t xml:space="preserve">Температура наружного воздуха, расчетная для отопления </w:t>
      </w:r>
    </w:p>
    <w:p w:rsidR="0096471F" w:rsidRPr="00E0057E" w:rsidRDefault="0096471F" w:rsidP="009B6C59">
      <w:pPr>
        <w:pStyle w:val="21"/>
        <w:ind w:firstLine="567"/>
        <w:rPr>
          <w:b w:val="0"/>
          <w:bCs w:val="0"/>
        </w:rPr>
      </w:pPr>
      <w:r w:rsidRPr="00E0057E">
        <w:rPr>
          <w:b w:val="0"/>
          <w:bCs w:val="0"/>
        </w:rPr>
        <w:t xml:space="preserve">          и вентиляции: -26 </w:t>
      </w:r>
      <w:r w:rsidRPr="00E0057E">
        <w:rPr>
          <w:b w:val="0"/>
          <w:bCs w:val="0"/>
          <w:vertAlign w:val="superscript"/>
        </w:rPr>
        <w:t>0</w:t>
      </w:r>
      <w:r w:rsidRPr="00E0057E">
        <w:rPr>
          <w:b w:val="0"/>
          <w:bCs w:val="0"/>
        </w:rPr>
        <w:t>С;</w:t>
      </w:r>
    </w:p>
    <w:p w:rsidR="0096471F" w:rsidRPr="00E0057E" w:rsidRDefault="0096471F" w:rsidP="009B6C59">
      <w:pPr>
        <w:pStyle w:val="21"/>
        <w:numPr>
          <w:ilvl w:val="0"/>
          <w:numId w:val="3"/>
        </w:numPr>
        <w:rPr>
          <w:b w:val="0"/>
          <w:bCs w:val="0"/>
        </w:rPr>
      </w:pPr>
      <w:r w:rsidRPr="00E0057E">
        <w:rPr>
          <w:b w:val="0"/>
          <w:bCs w:val="0"/>
        </w:rPr>
        <w:t xml:space="preserve">Средняя температура наружного воздуха за отопительный сезон:   -4,3 </w:t>
      </w:r>
      <w:r w:rsidRPr="00E0057E">
        <w:rPr>
          <w:b w:val="0"/>
          <w:bCs w:val="0"/>
          <w:vertAlign w:val="superscript"/>
        </w:rPr>
        <w:t>0</w:t>
      </w:r>
      <w:r w:rsidRPr="00E0057E">
        <w:rPr>
          <w:b w:val="0"/>
          <w:bCs w:val="0"/>
        </w:rPr>
        <w:t>С;</w:t>
      </w:r>
    </w:p>
    <w:p w:rsidR="0096471F" w:rsidRPr="00E0057E" w:rsidRDefault="0096471F" w:rsidP="009B6C59">
      <w:pPr>
        <w:pStyle w:val="21"/>
        <w:numPr>
          <w:ilvl w:val="0"/>
          <w:numId w:val="3"/>
        </w:numPr>
        <w:rPr>
          <w:b w:val="0"/>
          <w:bCs w:val="0"/>
        </w:rPr>
      </w:pPr>
      <w:r w:rsidRPr="00E0057E">
        <w:rPr>
          <w:b w:val="0"/>
          <w:bCs w:val="0"/>
        </w:rPr>
        <w:t xml:space="preserve">Температура внутреннего воздуха в административных зданиях:  +18 </w:t>
      </w:r>
      <w:r w:rsidRPr="00E0057E">
        <w:rPr>
          <w:b w:val="0"/>
          <w:bCs w:val="0"/>
          <w:vertAlign w:val="superscript"/>
        </w:rPr>
        <w:t>0</w:t>
      </w:r>
      <w:r w:rsidRPr="00E0057E">
        <w:rPr>
          <w:b w:val="0"/>
          <w:bCs w:val="0"/>
        </w:rPr>
        <w:t>С;</w:t>
      </w:r>
    </w:p>
    <w:p w:rsidR="0096471F" w:rsidRPr="00E0057E" w:rsidRDefault="0096471F" w:rsidP="009B6C59">
      <w:pPr>
        <w:pStyle w:val="21"/>
        <w:numPr>
          <w:ilvl w:val="0"/>
          <w:numId w:val="3"/>
        </w:numPr>
        <w:rPr>
          <w:b w:val="0"/>
          <w:bCs w:val="0"/>
        </w:rPr>
      </w:pPr>
      <w:r w:rsidRPr="00E0057E">
        <w:rPr>
          <w:b w:val="0"/>
          <w:bCs w:val="0"/>
        </w:rPr>
        <w:t>Расчетная скорость ветра в отопительный период: 4,2 м/</w:t>
      </w:r>
      <w:proofErr w:type="gramStart"/>
      <w:r w:rsidRPr="00E0057E">
        <w:rPr>
          <w:b w:val="0"/>
          <w:bCs w:val="0"/>
        </w:rPr>
        <w:t>с</w:t>
      </w:r>
      <w:proofErr w:type="gramEnd"/>
      <w:r w:rsidRPr="00E0057E">
        <w:rPr>
          <w:b w:val="0"/>
          <w:bCs w:val="0"/>
        </w:rPr>
        <w:t>;</w:t>
      </w:r>
    </w:p>
    <w:p w:rsidR="0096471F" w:rsidRPr="00E0057E" w:rsidRDefault="0096471F" w:rsidP="009B6C59">
      <w:pPr>
        <w:pStyle w:val="21"/>
        <w:numPr>
          <w:ilvl w:val="0"/>
          <w:numId w:val="3"/>
        </w:numPr>
        <w:rPr>
          <w:b w:val="0"/>
          <w:bCs w:val="0"/>
        </w:rPr>
      </w:pPr>
      <w:r w:rsidRPr="00E0057E">
        <w:rPr>
          <w:b w:val="0"/>
          <w:bCs w:val="0"/>
        </w:rPr>
        <w:t xml:space="preserve">Продолжительность отопительного периода:  243 </w:t>
      </w:r>
      <w:proofErr w:type="spellStart"/>
      <w:r w:rsidRPr="00E0057E">
        <w:rPr>
          <w:b w:val="0"/>
          <w:bCs w:val="0"/>
        </w:rPr>
        <w:t>сут</w:t>
      </w:r>
      <w:proofErr w:type="spellEnd"/>
      <w:r w:rsidRPr="00E0057E">
        <w:rPr>
          <w:b w:val="0"/>
          <w:bCs w:val="0"/>
        </w:rPr>
        <w:t>.;</w:t>
      </w:r>
    </w:p>
    <w:p w:rsidR="0096471F" w:rsidRPr="00E0057E" w:rsidRDefault="0096471F" w:rsidP="009B6C59">
      <w:pPr>
        <w:pStyle w:val="21"/>
        <w:ind w:firstLine="0"/>
        <w:rPr>
          <w:b w:val="0"/>
          <w:bCs w:val="0"/>
        </w:rPr>
      </w:pPr>
      <w:r w:rsidRPr="00E0057E">
        <w:rPr>
          <w:b w:val="0"/>
          <w:bCs w:val="0"/>
        </w:rPr>
        <w:t>Котельная отапливает следующие административные здания:</w:t>
      </w:r>
    </w:p>
    <w:p w:rsidR="0096471F" w:rsidRPr="00E0057E" w:rsidRDefault="0096471F" w:rsidP="009B6C59">
      <w:pPr>
        <w:pStyle w:val="21"/>
        <w:ind w:firstLine="0"/>
        <w:rPr>
          <w:b w:val="0"/>
          <w:bCs w:val="0"/>
        </w:rPr>
      </w:pPr>
      <w:r w:rsidRPr="00E0057E">
        <w:rPr>
          <w:b w:val="0"/>
          <w:bCs w:val="0"/>
        </w:rPr>
        <w:tab/>
        <w:t>- здание администрации МО «</w:t>
      </w:r>
      <w:proofErr w:type="spellStart"/>
      <w:r w:rsidRPr="00E0057E">
        <w:rPr>
          <w:b w:val="0"/>
          <w:bCs w:val="0"/>
        </w:rPr>
        <w:t>Сюмское</w:t>
      </w:r>
      <w:proofErr w:type="spellEnd"/>
      <w:r w:rsidRPr="00E0057E">
        <w:rPr>
          <w:b w:val="0"/>
          <w:bCs w:val="0"/>
        </w:rPr>
        <w:t>», где располагается администрация поселения, ФАП, отделение почты «России»;</w:t>
      </w:r>
    </w:p>
    <w:p w:rsidR="0096471F" w:rsidRPr="00E0057E" w:rsidRDefault="0096471F" w:rsidP="009B6C59">
      <w:pPr>
        <w:pStyle w:val="21"/>
        <w:ind w:firstLine="0"/>
        <w:rPr>
          <w:b w:val="0"/>
          <w:bCs w:val="0"/>
        </w:rPr>
      </w:pPr>
      <w:r w:rsidRPr="00E0057E">
        <w:rPr>
          <w:b w:val="0"/>
          <w:bCs w:val="0"/>
        </w:rPr>
        <w:tab/>
        <w:t>- здание дома культуры;</w:t>
      </w:r>
    </w:p>
    <w:p w:rsidR="0096471F" w:rsidRPr="00E0057E" w:rsidRDefault="0096471F" w:rsidP="009B6C59">
      <w:pPr>
        <w:pStyle w:val="21"/>
        <w:ind w:firstLine="0"/>
        <w:rPr>
          <w:b w:val="0"/>
          <w:bCs w:val="0"/>
        </w:rPr>
      </w:pPr>
      <w:r w:rsidRPr="00E0057E">
        <w:rPr>
          <w:b w:val="0"/>
          <w:bCs w:val="0"/>
        </w:rPr>
        <w:tab/>
        <w:t>- здание детского сада.</w:t>
      </w:r>
    </w:p>
    <w:p w:rsidR="00E0057E" w:rsidRPr="00070824" w:rsidRDefault="00E0057E" w:rsidP="00E0057E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3774E4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3774E4">
        <w:rPr>
          <w:sz w:val="28"/>
          <w:szCs w:val="28"/>
        </w:rPr>
        <w:t>электроотопление</w:t>
      </w:r>
      <w:proofErr w:type="spellEnd"/>
      <w:r w:rsidRPr="003774E4">
        <w:rPr>
          <w:sz w:val="28"/>
          <w:szCs w:val="28"/>
        </w:rPr>
        <w:t xml:space="preserve"> или закрыты.</w:t>
      </w:r>
    </w:p>
    <w:p w:rsidR="0096471F" w:rsidRPr="008D0418" w:rsidRDefault="0096471F" w:rsidP="009B6C59">
      <w:pPr>
        <w:pStyle w:val="21"/>
        <w:ind w:firstLine="0"/>
        <w:rPr>
          <w:b w:val="0"/>
          <w:bCs w:val="0"/>
        </w:rPr>
      </w:pPr>
    </w:p>
    <w:p w:rsidR="0096471F" w:rsidRPr="00A73110" w:rsidRDefault="0096471F" w:rsidP="00914CA0">
      <w:pPr>
        <w:pStyle w:val="21"/>
        <w:numPr>
          <w:ilvl w:val="1"/>
          <w:numId w:val="34"/>
        </w:numPr>
      </w:pPr>
      <w:r w:rsidRPr="00A73110">
        <w:t>Зоны действия индивидуального теплоснабжения.</w:t>
      </w:r>
    </w:p>
    <w:p w:rsidR="0096471F" w:rsidRDefault="0096471F" w:rsidP="00B152CC">
      <w:pPr>
        <w:ind w:left="-142" w:firstLine="567"/>
        <w:jc w:val="both"/>
        <w:rPr>
          <w:sz w:val="28"/>
          <w:szCs w:val="28"/>
        </w:rPr>
      </w:pPr>
      <w:r w:rsidRPr="0098344C">
        <w:rPr>
          <w:sz w:val="28"/>
          <w:szCs w:val="28"/>
        </w:rPr>
        <w:lastRenderedPageBreak/>
        <w:t xml:space="preserve">Населенные пункты  на территории муниципального образования  не газифицированы. Поэтому все индивидуальные жилые дома и социальные объекты деревень </w:t>
      </w:r>
      <w:proofErr w:type="spellStart"/>
      <w:r w:rsidRPr="0098344C">
        <w:rPr>
          <w:sz w:val="28"/>
          <w:szCs w:val="28"/>
        </w:rPr>
        <w:t>Ермолинская</w:t>
      </w:r>
      <w:proofErr w:type="spellEnd"/>
      <w:r w:rsidRPr="0098344C">
        <w:rPr>
          <w:sz w:val="28"/>
          <w:szCs w:val="28"/>
        </w:rPr>
        <w:t xml:space="preserve">, Куликовская, </w:t>
      </w:r>
      <w:proofErr w:type="spellStart"/>
      <w:r w:rsidRPr="0098344C">
        <w:rPr>
          <w:sz w:val="28"/>
          <w:szCs w:val="28"/>
        </w:rPr>
        <w:t>Леховская</w:t>
      </w:r>
      <w:proofErr w:type="spellEnd"/>
      <w:r w:rsidRPr="0098344C">
        <w:rPr>
          <w:sz w:val="28"/>
          <w:szCs w:val="28"/>
        </w:rPr>
        <w:t xml:space="preserve">, </w:t>
      </w:r>
      <w:proofErr w:type="spellStart"/>
      <w:r w:rsidRPr="0098344C">
        <w:rPr>
          <w:sz w:val="28"/>
          <w:szCs w:val="28"/>
        </w:rPr>
        <w:t>Нижне-Лукинская</w:t>
      </w:r>
      <w:proofErr w:type="spellEnd"/>
      <w:r w:rsidRPr="0098344C">
        <w:rPr>
          <w:sz w:val="28"/>
          <w:szCs w:val="28"/>
        </w:rPr>
        <w:t xml:space="preserve">, Павловская, </w:t>
      </w:r>
      <w:proofErr w:type="spellStart"/>
      <w:r w:rsidRPr="0098344C">
        <w:rPr>
          <w:sz w:val="28"/>
          <w:szCs w:val="28"/>
        </w:rPr>
        <w:t>Пентюгинская</w:t>
      </w:r>
      <w:proofErr w:type="spellEnd"/>
      <w:r w:rsidRPr="0098344C">
        <w:rPr>
          <w:sz w:val="28"/>
          <w:szCs w:val="28"/>
        </w:rPr>
        <w:t xml:space="preserve"> и поселка </w:t>
      </w:r>
      <w:proofErr w:type="spellStart"/>
      <w:r w:rsidRPr="0098344C">
        <w:rPr>
          <w:sz w:val="28"/>
          <w:szCs w:val="28"/>
        </w:rPr>
        <w:t>Клемушино</w:t>
      </w:r>
      <w:proofErr w:type="spellEnd"/>
      <w:r w:rsidRPr="0098344C">
        <w:rPr>
          <w:sz w:val="28"/>
          <w:szCs w:val="28"/>
        </w:rPr>
        <w:t xml:space="preserve"> оборудованы отопительными печами, работающими на твердом топливе (дрова, отходы лесопиления - горбыль).</w:t>
      </w:r>
    </w:p>
    <w:p w:rsidR="0096471F" w:rsidRDefault="0096471F" w:rsidP="00B152CC">
      <w:pPr>
        <w:ind w:left="-142" w:firstLine="567"/>
        <w:jc w:val="both"/>
        <w:rPr>
          <w:sz w:val="28"/>
          <w:szCs w:val="28"/>
        </w:rPr>
      </w:pPr>
    </w:p>
    <w:p w:rsidR="0096471F" w:rsidRPr="00320337" w:rsidRDefault="0096471F" w:rsidP="00A73110">
      <w:pPr>
        <w:ind w:left="-142" w:firstLine="567"/>
        <w:jc w:val="both"/>
        <w:rPr>
          <w:b/>
          <w:bCs/>
          <w:sz w:val="28"/>
          <w:szCs w:val="28"/>
        </w:rPr>
      </w:pPr>
      <w:r w:rsidRPr="00320337">
        <w:rPr>
          <w:b/>
          <w:bCs/>
          <w:sz w:val="28"/>
          <w:szCs w:val="28"/>
        </w:rPr>
        <w:t>Часть 2. Источники тепловой энергии.</w:t>
      </w:r>
    </w:p>
    <w:p w:rsidR="0096471F" w:rsidRDefault="0096471F" w:rsidP="00A73110">
      <w:pPr>
        <w:ind w:left="-142" w:firstLine="567"/>
        <w:jc w:val="both"/>
        <w:rPr>
          <w:b/>
          <w:bCs/>
          <w:sz w:val="28"/>
          <w:szCs w:val="28"/>
        </w:rPr>
      </w:pPr>
      <w:r w:rsidRPr="00320337">
        <w:rPr>
          <w:b/>
          <w:bCs/>
          <w:sz w:val="28"/>
          <w:szCs w:val="28"/>
        </w:rPr>
        <w:t>2.1. Структура основного оборудования.</w:t>
      </w:r>
    </w:p>
    <w:p w:rsidR="0096471F" w:rsidRPr="00320337" w:rsidRDefault="0096471F" w:rsidP="00A73110">
      <w:pPr>
        <w:ind w:left="-142" w:firstLine="567"/>
        <w:jc w:val="both"/>
        <w:rPr>
          <w:b/>
          <w:bCs/>
          <w:sz w:val="28"/>
          <w:szCs w:val="28"/>
        </w:rPr>
      </w:pPr>
    </w:p>
    <w:p w:rsidR="0096471F" w:rsidRPr="001D048A" w:rsidRDefault="0096471F" w:rsidP="00B152CC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основном и вспомогательном оборудовании </w:t>
      </w:r>
      <w:r w:rsidRPr="001D048A">
        <w:rPr>
          <w:rFonts w:ascii="Times New Roman" w:hAnsi="Times New Roman" w:cs="Times New Roman"/>
          <w:sz w:val="28"/>
          <w:szCs w:val="28"/>
        </w:rPr>
        <w:t xml:space="preserve">котельной д. </w:t>
      </w:r>
      <w:proofErr w:type="gramStart"/>
      <w:r w:rsidRPr="001D048A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1D048A">
        <w:rPr>
          <w:rFonts w:ascii="Times New Roman" w:hAnsi="Times New Roman" w:cs="Times New Roman"/>
          <w:sz w:val="28"/>
          <w:szCs w:val="28"/>
        </w:rPr>
        <w:t xml:space="preserve"> приведена в таблице №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Pr="001D048A">
        <w:rPr>
          <w:rFonts w:ascii="Times New Roman" w:hAnsi="Times New Roman" w:cs="Times New Roman"/>
          <w:sz w:val="28"/>
          <w:szCs w:val="28"/>
        </w:rPr>
        <w:t>.</w:t>
      </w:r>
    </w:p>
    <w:p w:rsidR="0096471F" w:rsidRPr="00B152CC" w:rsidRDefault="0096471F" w:rsidP="00B152CC">
      <w:pPr>
        <w:pStyle w:val="a4"/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b/>
          <w:bCs/>
        </w:rPr>
      </w:pPr>
      <w:r w:rsidRPr="00B152CC">
        <w:rPr>
          <w:rFonts w:ascii="Times New Roman" w:hAnsi="Times New Roman" w:cs="Times New Roman"/>
          <w:b/>
          <w:bCs/>
        </w:rPr>
        <w:t>Таблица № 15</w:t>
      </w:r>
    </w:p>
    <w:tbl>
      <w:tblPr>
        <w:tblW w:w="100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0"/>
        <w:gridCol w:w="2695"/>
        <w:gridCol w:w="1884"/>
        <w:gridCol w:w="1802"/>
      </w:tblGrid>
      <w:tr w:rsidR="0096471F" w:rsidRPr="00CF7BAC">
        <w:trPr>
          <w:trHeight w:val="488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Локальная котельная д. Куликовская</w:t>
            </w:r>
          </w:p>
        </w:tc>
        <w:tc>
          <w:tcPr>
            <w:tcW w:w="1884" w:type="dxa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Показатели</w:t>
            </w:r>
          </w:p>
        </w:tc>
        <w:tc>
          <w:tcPr>
            <w:tcW w:w="1802" w:type="dxa"/>
            <w:vAlign w:val="center"/>
          </w:tcPr>
          <w:p w:rsidR="0096471F" w:rsidRPr="00E458C9" w:rsidRDefault="0096471F" w:rsidP="00010915">
            <w:pPr>
              <w:jc w:val="center"/>
            </w:pPr>
            <w:r w:rsidRPr="00CF7BAC">
              <w:rPr>
                <w:sz w:val="22"/>
                <w:szCs w:val="22"/>
              </w:rPr>
              <w:t>Примечания</w:t>
            </w:r>
          </w:p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Наименование котельной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Котельная д</w:t>
            </w:r>
            <w:proofErr w:type="gramStart"/>
            <w:r w:rsidRPr="00E458C9">
              <w:rPr>
                <w:sz w:val="22"/>
                <w:szCs w:val="22"/>
              </w:rPr>
              <w:t>.К</w:t>
            </w:r>
            <w:proofErr w:type="gramEnd"/>
            <w:r w:rsidRPr="00E458C9">
              <w:rPr>
                <w:sz w:val="22"/>
                <w:szCs w:val="22"/>
              </w:rPr>
              <w:t>уликовская</w:t>
            </w:r>
          </w:p>
        </w:tc>
        <w:tc>
          <w:tcPr>
            <w:tcW w:w="1802" w:type="dxa"/>
          </w:tcPr>
          <w:p w:rsidR="0096471F" w:rsidRPr="00E458C9" w:rsidRDefault="0096471F" w:rsidP="00010915">
            <w:pPr>
              <w:ind w:left="-675" w:firstLine="675"/>
            </w:pPr>
          </w:p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Вид топлива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Дрова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Тип энергетической установки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КВр-0,3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Количество котлов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1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Год выпуска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2004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5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КПД, %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78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 xml:space="preserve">Установленная мощность котла, Гкал/час 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0,258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Присоединенная мощность, Гкал/час</w:t>
            </w:r>
          </w:p>
        </w:tc>
        <w:tc>
          <w:tcPr>
            <w:tcW w:w="1884" w:type="dxa"/>
          </w:tcPr>
          <w:p w:rsidR="0096471F" w:rsidRPr="00E458C9" w:rsidRDefault="0096471F" w:rsidP="00AE6C41">
            <w:r w:rsidRPr="00E458C9">
              <w:rPr>
                <w:sz w:val="22"/>
                <w:szCs w:val="22"/>
              </w:rPr>
              <w:t>0,043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Топливоподача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Ручная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488"/>
        </w:trPr>
        <w:tc>
          <w:tcPr>
            <w:tcW w:w="3650" w:type="dxa"/>
            <w:vMerge w:val="restart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Годовая потребность</w:t>
            </w:r>
          </w:p>
        </w:tc>
        <w:tc>
          <w:tcPr>
            <w:tcW w:w="2695" w:type="dxa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натурального топлива м</w:t>
            </w:r>
            <w:r w:rsidRPr="00E458C9">
              <w:rPr>
                <w:sz w:val="22"/>
                <w:szCs w:val="22"/>
                <w:vertAlign w:val="superscript"/>
              </w:rPr>
              <w:t xml:space="preserve">3 </w:t>
            </w:r>
            <w:r w:rsidRPr="00E458C9">
              <w:rPr>
                <w:sz w:val="22"/>
                <w:szCs w:val="22"/>
              </w:rPr>
              <w:t>/ т.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300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010915"/>
        </w:tc>
        <w:tc>
          <w:tcPr>
            <w:tcW w:w="2695" w:type="dxa"/>
            <w:vAlign w:val="center"/>
          </w:tcPr>
          <w:p w:rsidR="0096471F" w:rsidRPr="00E458C9" w:rsidRDefault="0096471F" w:rsidP="00010915">
            <w:proofErr w:type="spellStart"/>
            <w:r w:rsidRPr="00E458C9">
              <w:rPr>
                <w:sz w:val="22"/>
                <w:szCs w:val="22"/>
              </w:rPr>
              <w:t>усл</w:t>
            </w:r>
            <w:proofErr w:type="spellEnd"/>
            <w:r w:rsidRPr="00E458C9">
              <w:rPr>
                <w:sz w:val="22"/>
                <w:szCs w:val="22"/>
              </w:rPr>
              <w:t xml:space="preserve">. Топлива, </w:t>
            </w:r>
            <w:proofErr w:type="gramStart"/>
            <w:r w:rsidRPr="00E458C9">
              <w:rPr>
                <w:sz w:val="22"/>
                <w:szCs w:val="22"/>
              </w:rPr>
              <w:t>т</w:t>
            </w:r>
            <w:proofErr w:type="gramEnd"/>
            <w:r w:rsidRPr="00E458C9">
              <w:rPr>
                <w:sz w:val="22"/>
                <w:szCs w:val="22"/>
              </w:rPr>
              <w:t>.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80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010915"/>
        </w:tc>
        <w:tc>
          <w:tcPr>
            <w:tcW w:w="2695" w:type="dxa"/>
            <w:vAlign w:val="center"/>
          </w:tcPr>
          <w:p w:rsidR="0096471F" w:rsidRPr="00E458C9" w:rsidRDefault="0096471F" w:rsidP="00010915">
            <w:proofErr w:type="spellStart"/>
            <w:proofErr w:type="gramStart"/>
            <w:r w:rsidRPr="00E458C9">
              <w:rPr>
                <w:sz w:val="22"/>
                <w:szCs w:val="22"/>
              </w:rPr>
              <w:t>к-т</w:t>
            </w:r>
            <w:proofErr w:type="spellEnd"/>
            <w:proofErr w:type="gramEnd"/>
            <w:r w:rsidRPr="00E458C9">
              <w:rPr>
                <w:sz w:val="22"/>
                <w:szCs w:val="22"/>
              </w:rPr>
              <w:t>. Перевода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0,266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3650" w:type="dxa"/>
            <w:vMerge w:val="restart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Тепловая энергия населению, Гкал/год</w:t>
            </w:r>
          </w:p>
        </w:tc>
        <w:tc>
          <w:tcPr>
            <w:tcW w:w="2695" w:type="dxa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отопление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010915"/>
        </w:tc>
        <w:tc>
          <w:tcPr>
            <w:tcW w:w="2695" w:type="dxa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г.в</w:t>
            </w:r>
            <w:proofErr w:type="gramStart"/>
            <w:r w:rsidRPr="00E458C9">
              <w:rPr>
                <w:sz w:val="22"/>
                <w:szCs w:val="22"/>
              </w:rPr>
              <w:t>.с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3650" w:type="dxa"/>
            <w:vMerge w:val="restart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Тепловая энергия объектам соц. Сферы, Гкал/год</w:t>
            </w:r>
          </w:p>
        </w:tc>
        <w:tc>
          <w:tcPr>
            <w:tcW w:w="2695" w:type="dxa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отопление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252,3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140"/>
        </w:trPr>
        <w:tc>
          <w:tcPr>
            <w:tcW w:w="3650" w:type="dxa"/>
            <w:vMerge/>
            <w:vAlign w:val="center"/>
          </w:tcPr>
          <w:p w:rsidR="0096471F" w:rsidRPr="00E458C9" w:rsidRDefault="0096471F" w:rsidP="00010915"/>
        </w:tc>
        <w:tc>
          <w:tcPr>
            <w:tcW w:w="2695" w:type="dxa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г.в</w:t>
            </w:r>
            <w:proofErr w:type="gramStart"/>
            <w:r w:rsidRPr="00E458C9">
              <w:rPr>
                <w:sz w:val="22"/>
                <w:szCs w:val="22"/>
              </w:rPr>
              <w:t>.с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Тепловая энергия на прочие нужды, Гкал/год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Потери в сетях, Гкал/год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Марка сетевых насосов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К 20/30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3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Наличие приборов учета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нет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254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 xml:space="preserve">Протяженность тепловых сетей, </w:t>
            </w:r>
            <w:proofErr w:type="gramStart"/>
            <w:r w:rsidRPr="00E458C9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0,135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468"/>
        </w:trPr>
        <w:tc>
          <w:tcPr>
            <w:tcW w:w="6345" w:type="dxa"/>
            <w:gridSpan w:val="2"/>
            <w:vAlign w:val="center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Наличие резервного источника электроснабжения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имеется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010915">
            <w:proofErr w:type="gramStart"/>
            <w:r w:rsidRPr="00E458C9">
              <w:rPr>
                <w:sz w:val="22"/>
                <w:szCs w:val="22"/>
              </w:rPr>
              <w:t>Установленная</w:t>
            </w:r>
            <w:proofErr w:type="gramEnd"/>
            <w:r w:rsidRPr="00E458C9">
              <w:rPr>
                <w:sz w:val="22"/>
                <w:szCs w:val="22"/>
              </w:rPr>
              <w:t xml:space="preserve"> мощности электрооборудования, кВт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2,5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Годовой расход электроэнергии, кВт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11700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 xml:space="preserve">Годовой расход воды, </w:t>
            </w:r>
            <w:proofErr w:type="gramStart"/>
            <w:r w:rsidRPr="00E458C9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97,46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 xml:space="preserve">Наличие расширительного или </w:t>
            </w:r>
            <w:proofErr w:type="spellStart"/>
            <w:r w:rsidRPr="00E458C9">
              <w:rPr>
                <w:sz w:val="22"/>
                <w:szCs w:val="22"/>
              </w:rPr>
              <w:t>подпиточного</w:t>
            </w:r>
            <w:proofErr w:type="spellEnd"/>
            <w:r w:rsidRPr="00E458C9">
              <w:rPr>
                <w:sz w:val="22"/>
                <w:szCs w:val="22"/>
              </w:rPr>
              <w:t xml:space="preserve"> бака, </w:t>
            </w:r>
            <w:r w:rsidRPr="00E458C9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>1,5м3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t xml:space="preserve">Марка </w:t>
            </w:r>
            <w:proofErr w:type="spellStart"/>
            <w:r w:rsidRPr="00E458C9">
              <w:rPr>
                <w:sz w:val="22"/>
                <w:szCs w:val="22"/>
              </w:rPr>
              <w:t>подпиточных</w:t>
            </w:r>
            <w:proofErr w:type="spellEnd"/>
            <w:r w:rsidRPr="00E458C9">
              <w:rPr>
                <w:sz w:val="22"/>
                <w:szCs w:val="22"/>
              </w:rPr>
              <w:t xml:space="preserve"> насосов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E458C9">
              <w:rPr>
                <w:sz w:val="22"/>
                <w:szCs w:val="22"/>
                <w:lang w:val="en-US"/>
              </w:rPr>
              <w:t>UPS</w:t>
            </w:r>
            <w:r w:rsidRPr="00E458C9">
              <w:rPr>
                <w:sz w:val="22"/>
                <w:szCs w:val="22"/>
              </w:rPr>
              <w:t xml:space="preserve"> 32-80-180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  <w:tr w:rsidR="0096471F" w:rsidRPr="00CF7BAC">
        <w:trPr>
          <w:trHeight w:val="507"/>
        </w:trPr>
        <w:tc>
          <w:tcPr>
            <w:tcW w:w="6345" w:type="dxa"/>
            <w:gridSpan w:val="2"/>
          </w:tcPr>
          <w:p w:rsidR="0096471F" w:rsidRPr="00E458C9" w:rsidRDefault="0096471F" w:rsidP="00010915">
            <w:r w:rsidRPr="00E458C9">
              <w:rPr>
                <w:sz w:val="22"/>
                <w:szCs w:val="22"/>
              </w:rPr>
              <w:lastRenderedPageBreak/>
              <w:t>Водоснабжение котельной</w:t>
            </w:r>
          </w:p>
        </w:tc>
        <w:tc>
          <w:tcPr>
            <w:tcW w:w="1884" w:type="dxa"/>
          </w:tcPr>
          <w:p w:rsidR="0096471F" w:rsidRPr="00E458C9" w:rsidRDefault="0096471F" w:rsidP="00010915">
            <w:r w:rsidRPr="00292962">
              <w:rPr>
                <w:sz w:val="22"/>
                <w:szCs w:val="22"/>
              </w:rPr>
              <w:t>колодец, расположен в 30метрах от котельной</w:t>
            </w:r>
          </w:p>
        </w:tc>
        <w:tc>
          <w:tcPr>
            <w:tcW w:w="1802" w:type="dxa"/>
          </w:tcPr>
          <w:p w:rsidR="0096471F" w:rsidRPr="00E458C9" w:rsidRDefault="0096471F" w:rsidP="00010915"/>
        </w:tc>
      </w:tr>
    </w:tbl>
    <w:p w:rsidR="0096471F" w:rsidRDefault="0096471F" w:rsidP="00196859">
      <w:pPr>
        <w:jc w:val="both"/>
        <w:rPr>
          <w:sz w:val="28"/>
          <w:szCs w:val="28"/>
        </w:rPr>
      </w:pPr>
      <w:r w:rsidRPr="00196859">
        <w:rPr>
          <w:sz w:val="28"/>
          <w:szCs w:val="28"/>
        </w:rPr>
        <w:t xml:space="preserve">В котельной установлен 1 </w:t>
      </w:r>
      <w:proofErr w:type="spellStart"/>
      <w:r w:rsidRPr="00196859">
        <w:rPr>
          <w:sz w:val="28"/>
          <w:szCs w:val="28"/>
        </w:rPr>
        <w:t>котлоагрегат</w:t>
      </w:r>
      <w:proofErr w:type="spellEnd"/>
      <w:r w:rsidRPr="00196859">
        <w:rPr>
          <w:sz w:val="28"/>
          <w:szCs w:val="28"/>
        </w:rPr>
        <w:t xml:space="preserve"> суммарной тепловой мощностью 0,258 Гкал/час.</w:t>
      </w:r>
    </w:p>
    <w:p w:rsidR="0096471F" w:rsidRDefault="0096471F" w:rsidP="00196859">
      <w:pPr>
        <w:jc w:val="both"/>
        <w:rPr>
          <w:sz w:val="28"/>
          <w:szCs w:val="28"/>
        </w:rPr>
      </w:pPr>
      <w:r w:rsidRPr="00196859">
        <w:rPr>
          <w:sz w:val="28"/>
          <w:szCs w:val="28"/>
        </w:rPr>
        <w:t>Котёл КВр-0,3 состоит из блока трубной системы котла, короба топочного, короба поворотного, плиты фронтовой и комплектуется, вентилятором, арматурой и гарнитурой.</w:t>
      </w:r>
    </w:p>
    <w:p w:rsidR="0096471F" w:rsidRPr="00196859" w:rsidRDefault="0096471F" w:rsidP="00196859">
      <w:pPr>
        <w:jc w:val="both"/>
        <w:rPr>
          <w:sz w:val="28"/>
          <w:szCs w:val="28"/>
        </w:rPr>
      </w:pPr>
      <w:r w:rsidRPr="00196859">
        <w:rPr>
          <w:sz w:val="28"/>
          <w:szCs w:val="28"/>
        </w:rPr>
        <w:t xml:space="preserve">Топка котла КВр-0,3 ограничена фронтовым, задним, потолочным и боковыми топочными </w:t>
      </w:r>
      <w:proofErr w:type="gramStart"/>
      <w:r w:rsidRPr="00196859">
        <w:rPr>
          <w:sz w:val="28"/>
          <w:szCs w:val="28"/>
        </w:rPr>
        <w:t>экранами</w:t>
      </w:r>
      <w:proofErr w:type="gramEnd"/>
      <w:r w:rsidRPr="00196859">
        <w:rPr>
          <w:sz w:val="28"/>
          <w:szCs w:val="28"/>
        </w:rPr>
        <w:t xml:space="preserve"> выполненными из труб </w:t>
      </w:r>
      <w:r w:rsidRPr="00196859">
        <w:rPr>
          <w:rFonts w:ascii="Cambria Math" w:hAnsi="Cambria Math" w:cs="Cambria Math"/>
          <w:sz w:val="28"/>
          <w:szCs w:val="28"/>
        </w:rPr>
        <w:t>∅</w:t>
      </w:r>
      <w:r w:rsidRPr="00196859">
        <w:rPr>
          <w:sz w:val="28"/>
          <w:szCs w:val="28"/>
        </w:rPr>
        <w:t>57×3,5 с коллекторами из труб </w:t>
      </w:r>
      <w:r w:rsidRPr="00196859">
        <w:rPr>
          <w:rFonts w:ascii="Cambria Math" w:hAnsi="Cambria Math" w:cs="Cambria Math"/>
          <w:sz w:val="28"/>
          <w:szCs w:val="28"/>
        </w:rPr>
        <w:t>∅</w:t>
      </w:r>
      <w:r w:rsidRPr="00196859">
        <w:rPr>
          <w:sz w:val="28"/>
          <w:szCs w:val="28"/>
        </w:rPr>
        <w:t>108×4,0. Конвективная часть отгорожена от топки задним топочным экраном, снаружи – боковыми панелями конвективного блока, выполненными из труб</w:t>
      </w:r>
      <w:r w:rsidRPr="00196859">
        <w:rPr>
          <w:rFonts w:ascii="Cambria Math" w:hAnsi="Cambria Math" w:cs="Cambria Math"/>
          <w:sz w:val="28"/>
          <w:szCs w:val="28"/>
        </w:rPr>
        <w:t>∅</w:t>
      </w:r>
      <w:r w:rsidRPr="00196859">
        <w:rPr>
          <w:sz w:val="28"/>
          <w:szCs w:val="28"/>
        </w:rPr>
        <w:t>57×3,5, являющихся коллекторами конвективного блока, состоящего из змеевиковых пакетов, с варкой между ними полосы толщиной 4 мм, Сталь 3сп/</w:t>
      </w:r>
      <w:proofErr w:type="spellStart"/>
      <w:r w:rsidRPr="00196859">
        <w:rPr>
          <w:sz w:val="28"/>
          <w:szCs w:val="28"/>
        </w:rPr>
        <w:t>пс</w:t>
      </w:r>
      <w:proofErr w:type="spellEnd"/>
      <w:r w:rsidRPr="00196859">
        <w:rPr>
          <w:sz w:val="28"/>
          <w:szCs w:val="28"/>
        </w:rPr>
        <w:t>. Змеевики конвективного блока выполнены из труб</w:t>
      </w:r>
      <w:r w:rsidRPr="00196859">
        <w:rPr>
          <w:rFonts w:ascii="Cambria Math" w:hAnsi="Cambria Math" w:cs="Cambria Math"/>
          <w:sz w:val="28"/>
          <w:szCs w:val="28"/>
        </w:rPr>
        <w:t>∅</w:t>
      </w:r>
      <w:r w:rsidRPr="00196859">
        <w:rPr>
          <w:sz w:val="28"/>
          <w:szCs w:val="28"/>
        </w:rPr>
        <w:t>32×3,2. Температура газов, поступающих во второй пакет конвективного блока, не превышает 350 </w:t>
      </w:r>
      <w:proofErr w:type="spellStart"/>
      <w:r w:rsidRPr="00196859">
        <w:rPr>
          <w:sz w:val="28"/>
          <w:szCs w:val="28"/>
          <w:vertAlign w:val="superscript"/>
        </w:rPr>
        <w:t>о</w:t>
      </w:r>
      <w:r w:rsidRPr="00196859">
        <w:rPr>
          <w:sz w:val="28"/>
          <w:szCs w:val="28"/>
        </w:rPr>
        <w:t>С</w:t>
      </w:r>
      <w:proofErr w:type="spellEnd"/>
      <w:r w:rsidRPr="00196859">
        <w:rPr>
          <w:sz w:val="28"/>
          <w:szCs w:val="28"/>
        </w:rPr>
        <w:t>, поэтому задняя стена конвективной части выполнена из листа толщиной 4 мм.</w:t>
      </w:r>
      <w:r w:rsidRPr="00196859">
        <w:rPr>
          <w:sz w:val="28"/>
          <w:szCs w:val="28"/>
        </w:rPr>
        <w:br/>
        <w:t xml:space="preserve">Конвективный блок по ходу газов выполнен </w:t>
      </w:r>
      <w:proofErr w:type="gramStart"/>
      <w:r w:rsidRPr="00196859">
        <w:rPr>
          <w:sz w:val="28"/>
          <w:szCs w:val="28"/>
        </w:rPr>
        <w:t>двухходовым</w:t>
      </w:r>
      <w:proofErr w:type="gramEnd"/>
      <w:r w:rsidRPr="00196859">
        <w:rPr>
          <w:sz w:val="28"/>
          <w:szCs w:val="28"/>
        </w:rPr>
        <w:t xml:space="preserve">. Для этого между его первым и вторым ходами установлена </w:t>
      </w:r>
      <w:proofErr w:type="spellStart"/>
      <w:r w:rsidRPr="00196859">
        <w:rPr>
          <w:sz w:val="28"/>
          <w:szCs w:val="28"/>
        </w:rPr>
        <w:t>водоохлаждаемая</w:t>
      </w:r>
      <w:proofErr w:type="spellEnd"/>
      <w:r w:rsidRPr="00196859">
        <w:rPr>
          <w:sz w:val="28"/>
          <w:szCs w:val="28"/>
        </w:rPr>
        <w:t xml:space="preserve"> перегородка. Таким образом, образующиеся в топочной камере продукты сгорания отводятся через окно над задним экраном, проходят первый ход конвективной поверхности сверху вниз, разворачиваются в поворотном коробе, проходят второй ход конвективной поверхности снизу вверх и выводятся в окно над вторым конвективным ходом.</w:t>
      </w:r>
      <w:r w:rsidRPr="00196859">
        <w:rPr>
          <w:sz w:val="28"/>
          <w:szCs w:val="28"/>
        </w:rPr>
        <w:br/>
      </w:r>
      <w:proofErr w:type="gramStart"/>
      <w:r w:rsidRPr="00196859">
        <w:rPr>
          <w:sz w:val="28"/>
          <w:szCs w:val="28"/>
        </w:rPr>
        <w:t>Трубы боковых и фронтового экранов, боковых панелей конвективных газоходов и конвективных пакетов заведены в коллекторы из труб </w:t>
      </w:r>
      <w:r w:rsidRPr="00196859">
        <w:rPr>
          <w:rFonts w:ascii="Cambria Math" w:hAnsi="Cambria Math" w:cs="Cambria Math"/>
          <w:sz w:val="28"/>
          <w:szCs w:val="28"/>
        </w:rPr>
        <w:t>∅</w:t>
      </w:r>
      <w:r w:rsidRPr="00196859">
        <w:rPr>
          <w:sz w:val="28"/>
          <w:szCs w:val="28"/>
        </w:rPr>
        <w:t>108×4 мм.</w:t>
      </w:r>
      <w:proofErr w:type="gramEnd"/>
      <w:r w:rsidRPr="00196859">
        <w:rPr>
          <w:sz w:val="28"/>
          <w:szCs w:val="28"/>
        </w:rPr>
        <w:br/>
        <w:t xml:space="preserve">Подвод воздуха к топке, под решетку, осуществляется принудительно дутьевым вентилятором ВР-280 №2 (0,37кВт, 1500 </w:t>
      </w:r>
      <w:proofErr w:type="gramStart"/>
      <w:r w:rsidRPr="00196859">
        <w:rPr>
          <w:sz w:val="28"/>
          <w:szCs w:val="28"/>
        </w:rPr>
        <w:t>об</w:t>
      </w:r>
      <w:proofErr w:type="gramEnd"/>
      <w:r w:rsidRPr="00196859">
        <w:rPr>
          <w:sz w:val="28"/>
          <w:szCs w:val="28"/>
        </w:rPr>
        <w:t xml:space="preserve">/мин.). Регулирование расхода воздуха производится шибером или при помощи частотного преобразователя (комплектуется пожеланию заказчика). За котлом рекомендуется установить дымосос ДН–3,5 (3 кВт, 1500 </w:t>
      </w:r>
      <w:proofErr w:type="gramStart"/>
      <w:r w:rsidRPr="00196859">
        <w:rPr>
          <w:sz w:val="28"/>
          <w:szCs w:val="28"/>
        </w:rPr>
        <w:t>об</w:t>
      </w:r>
      <w:proofErr w:type="gramEnd"/>
      <w:r w:rsidRPr="00196859">
        <w:rPr>
          <w:sz w:val="28"/>
          <w:szCs w:val="28"/>
        </w:rPr>
        <w:t>/мин).</w:t>
      </w:r>
    </w:p>
    <w:p w:rsidR="0096471F" w:rsidRPr="00196859" w:rsidRDefault="0096471F" w:rsidP="00196859">
      <w:pPr>
        <w:jc w:val="both"/>
        <w:rPr>
          <w:sz w:val="28"/>
          <w:szCs w:val="28"/>
        </w:rPr>
      </w:pPr>
      <w:r w:rsidRPr="00196859">
        <w:rPr>
          <w:sz w:val="28"/>
          <w:szCs w:val="28"/>
        </w:rPr>
        <w:t xml:space="preserve">Котлы серии КВр-0,3 не требовательны к химическому составу воды, т.к. гидравлическая схема котла разработана с учетом всех современных требований основанных на многолетних опытах эксплуатации. Для обеспечения циркуляции воды с оптимальной скоростью боковые нижние и верхние коллекторы разделены перегородками. При соблюдении температурного графика и при постоянном расходе теплоносителя, котел способен работать без применения систем </w:t>
      </w:r>
      <w:proofErr w:type="spellStart"/>
      <w:r w:rsidRPr="00196859">
        <w:rPr>
          <w:sz w:val="28"/>
          <w:szCs w:val="28"/>
        </w:rPr>
        <w:t>химводоочистки</w:t>
      </w:r>
      <w:proofErr w:type="spellEnd"/>
      <w:r w:rsidRPr="00196859">
        <w:rPr>
          <w:sz w:val="28"/>
          <w:szCs w:val="28"/>
        </w:rPr>
        <w:t>. Доступность узлов котла для обслуживания и ремонта,  позволяет снизить затраты труда при эксплуатации. Вывод котла на номинальную нагрузку производится в течение короткого промежутка времени, что является одним из главных требований для стабильного снабжения потребителей тепловой энергией.</w:t>
      </w:r>
    </w:p>
    <w:p w:rsidR="0096471F" w:rsidRDefault="0096471F" w:rsidP="00196859">
      <w:pPr>
        <w:jc w:val="both"/>
        <w:rPr>
          <w:sz w:val="28"/>
          <w:szCs w:val="28"/>
        </w:rPr>
      </w:pPr>
      <w:r w:rsidRPr="00196859">
        <w:rPr>
          <w:sz w:val="28"/>
          <w:szCs w:val="28"/>
        </w:rPr>
        <w:lastRenderedPageBreak/>
        <w:t>Для обеспечения циркуляции воды через котел КВр-0,3 применяется циркуляционный насос. Давление, создаваемое насосом, контролируется манометром, установленным на напорном трубопроводе насоса. На выходном коллекторе предусмотрена установка двух предохранительных клапанов.</w:t>
      </w:r>
      <w:r w:rsidRPr="00196859">
        <w:rPr>
          <w:sz w:val="28"/>
          <w:szCs w:val="28"/>
        </w:rPr>
        <w:br/>
        <w:t>Подача твердого топлива организована вручную, через люк во фронтовой стене топочной камеры.</w:t>
      </w:r>
    </w:p>
    <w:p w:rsidR="0096471F" w:rsidRPr="00196859" w:rsidRDefault="0096471F" w:rsidP="00196859">
      <w:pPr>
        <w:jc w:val="both"/>
        <w:rPr>
          <w:sz w:val="28"/>
          <w:szCs w:val="28"/>
        </w:rPr>
      </w:pPr>
      <w:r w:rsidRPr="00196859">
        <w:rPr>
          <w:sz w:val="28"/>
          <w:szCs w:val="28"/>
        </w:rPr>
        <w:t>Выгрузка шлака осуществляется вручную, через люк подачи топлива.</w:t>
      </w:r>
      <w:r w:rsidRPr="00196859">
        <w:rPr>
          <w:sz w:val="28"/>
          <w:szCs w:val="28"/>
        </w:rPr>
        <w:br/>
        <w:t>Особенностью котлов с ручной подачей топлива, является необходимость определения оптимальной высоты слоя топлива в процессе эксплуатации и соотношения расхода воздуха к количеству подаваемого топлива. Грамотное определение данных пропорций обеспечит стабильное горение, при минимальных потерях, соответственно эксплуатация котла, должна осуществляться подготовленным персоналом.</w:t>
      </w:r>
    </w:p>
    <w:p w:rsidR="0096471F" w:rsidRPr="00196859" w:rsidRDefault="0096471F" w:rsidP="00196859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196859" w:rsidRDefault="0096471F" w:rsidP="00320337">
      <w:pPr>
        <w:pStyle w:val="2"/>
        <w:rPr>
          <w:color w:val="auto"/>
        </w:rPr>
      </w:pPr>
      <w:r w:rsidRPr="00196859">
        <w:rPr>
          <w:color w:val="auto"/>
        </w:rPr>
        <w:t>Основные технические характеристики котла КВр-0,3</w:t>
      </w:r>
    </w:p>
    <w:tbl>
      <w:tblPr>
        <w:tblW w:w="0" w:type="auto"/>
        <w:tblCellSpacing w:w="15" w:type="dxa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406"/>
        <w:gridCol w:w="2037"/>
      </w:tblGrid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/>
        </w:tc>
        <w:tc>
          <w:tcPr>
            <w:tcW w:w="0" w:type="auto"/>
            <w:vAlign w:val="center"/>
          </w:tcPr>
          <w:p w:rsidR="0096471F" w:rsidRPr="00E458C9" w:rsidRDefault="0096471F"/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Вид топки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Ручная колосниковая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Мощность, КВт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300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Мощность, МВт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0.3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Мощность, Гкал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0.26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Отапливаемая площадь, м</w:t>
            </w:r>
            <w:proofErr w:type="gramStart"/>
            <w:r w:rsidRPr="00E458C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3000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Отапливаемый объем, м3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9000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Вид топлива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Уголь, дрова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Тяга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Уравновешенная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 xml:space="preserve">Низшая теплота сгорания топлива, </w:t>
            </w:r>
            <w:proofErr w:type="spellStart"/>
            <w:r w:rsidRPr="00E458C9">
              <w:rPr>
                <w:sz w:val="22"/>
                <w:szCs w:val="22"/>
              </w:rPr>
              <w:t>кКал</w:t>
            </w:r>
            <w:proofErr w:type="spellEnd"/>
            <w:r w:rsidRPr="00E458C9">
              <w:rPr>
                <w:sz w:val="22"/>
                <w:szCs w:val="22"/>
              </w:rPr>
              <w:t>/кг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5230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КПД котла, не менее, %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80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 xml:space="preserve">Расход топлива, </w:t>
            </w:r>
            <w:proofErr w:type="gramStart"/>
            <w:r w:rsidRPr="00E458C9">
              <w:rPr>
                <w:sz w:val="22"/>
                <w:szCs w:val="22"/>
              </w:rPr>
              <w:t>кг</w:t>
            </w:r>
            <w:proofErr w:type="gramEnd"/>
            <w:r w:rsidRPr="00E458C9">
              <w:rPr>
                <w:sz w:val="22"/>
                <w:szCs w:val="22"/>
              </w:rPr>
              <w:t>/ч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72.6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 xml:space="preserve">Расход условного топлива, </w:t>
            </w:r>
            <w:proofErr w:type="gramStart"/>
            <w:r w:rsidRPr="00E458C9">
              <w:rPr>
                <w:sz w:val="22"/>
                <w:szCs w:val="22"/>
              </w:rPr>
              <w:t>кг</w:t>
            </w:r>
            <w:proofErr w:type="gramEnd"/>
            <w:r w:rsidRPr="00E458C9">
              <w:rPr>
                <w:sz w:val="22"/>
                <w:szCs w:val="22"/>
              </w:rPr>
              <w:t>/ч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54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Температура уходящих газов, °C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200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 xml:space="preserve">Расход теплоносителя среды, </w:t>
            </w:r>
            <w:proofErr w:type="gramStart"/>
            <w:r w:rsidRPr="00E458C9">
              <w:rPr>
                <w:sz w:val="22"/>
                <w:szCs w:val="22"/>
              </w:rPr>
              <w:t>м</w:t>
            </w:r>
            <w:proofErr w:type="gramEnd"/>
            <w:r w:rsidRPr="00E458C9">
              <w:rPr>
                <w:sz w:val="22"/>
                <w:szCs w:val="22"/>
              </w:rPr>
              <w:t>³/ч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12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Температура воды, °C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70-95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Давление рабочей среды, МПа (кгс/см</w:t>
            </w:r>
            <w:proofErr w:type="gramStart"/>
            <w:r w:rsidRPr="00E458C9">
              <w:rPr>
                <w:sz w:val="22"/>
                <w:szCs w:val="22"/>
              </w:rPr>
              <w:t>2</w:t>
            </w:r>
            <w:proofErr w:type="gramEnd"/>
            <w:r w:rsidRPr="00E458C9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0.3-0.6 (3.0-6.0)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Гидравлическое сопротивление котла при перепаде температур 25°C, МПа (кгс/</w:t>
            </w:r>
            <w:proofErr w:type="spellStart"/>
            <w:proofErr w:type="gramStart"/>
            <w:r w:rsidRPr="00E458C9">
              <w:rPr>
                <w:sz w:val="22"/>
                <w:szCs w:val="22"/>
              </w:rPr>
              <w:t>c</w:t>
            </w:r>
            <w:proofErr w:type="gramEnd"/>
            <w:r w:rsidRPr="00E458C9">
              <w:rPr>
                <w:sz w:val="22"/>
                <w:szCs w:val="22"/>
              </w:rPr>
              <w:t>м</w:t>
            </w:r>
            <w:proofErr w:type="spellEnd"/>
            <w:r w:rsidRPr="00E458C9">
              <w:rPr>
                <w:sz w:val="22"/>
                <w:szCs w:val="22"/>
              </w:rPr>
              <w:t>²)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0.07 (0.7)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Аэродинамическое сопротивление, Па (мм</w:t>
            </w:r>
            <w:proofErr w:type="gramStart"/>
            <w:r w:rsidRPr="00E458C9">
              <w:rPr>
                <w:sz w:val="22"/>
                <w:szCs w:val="22"/>
              </w:rPr>
              <w:t>.</w:t>
            </w:r>
            <w:proofErr w:type="gramEnd"/>
            <w:r w:rsidRPr="00E458C9">
              <w:rPr>
                <w:sz w:val="22"/>
                <w:szCs w:val="22"/>
              </w:rPr>
              <w:t xml:space="preserve"> </w:t>
            </w:r>
            <w:proofErr w:type="gramStart"/>
            <w:r w:rsidRPr="00E458C9">
              <w:rPr>
                <w:sz w:val="22"/>
                <w:szCs w:val="22"/>
              </w:rPr>
              <w:t>в</w:t>
            </w:r>
            <w:proofErr w:type="gramEnd"/>
            <w:r w:rsidRPr="00E458C9">
              <w:rPr>
                <w:sz w:val="22"/>
                <w:szCs w:val="22"/>
              </w:rPr>
              <w:t>од. ст.)</w:t>
            </w:r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290</w:t>
            </w:r>
          </w:p>
        </w:tc>
      </w:tr>
      <w:tr w:rsidR="0096471F">
        <w:trPr>
          <w:tblCellSpacing w:w="15" w:type="dxa"/>
        </w:trPr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 xml:space="preserve">Габаритные размеры котельного блока, длина*ширина*высота, </w:t>
            </w:r>
            <w:proofErr w:type="gramStart"/>
            <w:r w:rsidRPr="00E458C9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0" w:type="auto"/>
            <w:vAlign w:val="center"/>
          </w:tcPr>
          <w:p w:rsidR="0096471F" w:rsidRPr="00E458C9" w:rsidRDefault="0096471F">
            <w:r w:rsidRPr="00E458C9">
              <w:rPr>
                <w:sz w:val="22"/>
                <w:szCs w:val="22"/>
              </w:rPr>
              <w:t>1950*1300*2000</w:t>
            </w:r>
          </w:p>
        </w:tc>
      </w:tr>
      <w:tr w:rsidR="00E0057E">
        <w:trPr>
          <w:tblCellSpacing w:w="15" w:type="dxa"/>
        </w:trPr>
        <w:tc>
          <w:tcPr>
            <w:tcW w:w="0" w:type="auto"/>
            <w:vAlign w:val="center"/>
          </w:tcPr>
          <w:p w:rsidR="00E0057E" w:rsidRPr="00E458C9" w:rsidRDefault="00E0057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E0057E" w:rsidRPr="00E458C9" w:rsidRDefault="00E0057E">
            <w:pPr>
              <w:rPr>
                <w:sz w:val="22"/>
                <w:szCs w:val="22"/>
              </w:rPr>
            </w:pPr>
          </w:p>
        </w:tc>
      </w:tr>
    </w:tbl>
    <w:p w:rsidR="0096471F" w:rsidRDefault="0096471F" w:rsidP="00914CA0">
      <w:pPr>
        <w:pStyle w:val="3"/>
        <w:numPr>
          <w:ilvl w:val="1"/>
          <w:numId w:val="35"/>
        </w:numPr>
        <w:spacing w:before="0" w:after="0" w:line="240" w:lineRule="auto"/>
        <w:ind w:left="0" w:firstLine="0"/>
        <w:jc w:val="both"/>
      </w:pPr>
      <w:bookmarkStart w:id="42" w:name="_Toc402445186"/>
      <w:r w:rsidRPr="004F5A37">
        <w:t>Параметры установленной и располагаемой тепловой мощности</w:t>
      </w:r>
      <w:r>
        <w:t>, ограничения тепловой мощности</w:t>
      </w:r>
      <w:r w:rsidRPr="004F5A37">
        <w:t xml:space="preserve">. Объем потребления тепловой мощности </w:t>
      </w:r>
      <w:r>
        <w:t xml:space="preserve">и теплоносителя </w:t>
      </w:r>
      <w:r w:rsidRPr="004F5A37">
        <w:t>на собственные и хозяйственные нужды, параметры тепловой мощности нетто.</w:t>
      </w:r>
      <w:bookmarkEnd w:id="42"/>
    </w:p>
    <w:p w:rsidR="0096471F" w:rsidRPr="00AE6C41" w:rsidRDefault="0096471F" w:rsidP="00AE6C41"/>
    <w:p w:rsidR="0096471F" w:rsidRPr="00B9474E" w:rsidRDefault="0096471F" w:rsidP="009540F9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lastRenderedPageBreak/>
        <w:t>Установленная мощность источника тепловой энергии - 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нужды.</w:t>
      </w:r>
    </w:p>
    <w:p w:rsidR="0096471F" w:rsidRPr="00B9474E" w:rsidRDefault="0096471F" w:rsidP="009540F9">
      <w:pPr>
        <w:pStyle w:val="21"/>
        <w:ind w:firstLine="567"/>
        <w:rPr>
          <w:b w:val="0"/>
          <w:bCs w:val="0"/>
        </w:rPr>
      </w:pPr>
      <w:proofErr w:type="gramStart"/>
      <w:r w:rsidRPr="00B9474E">
        <w:rPr>
          <w:b w:val="0"/>
          <w:bCs w:val="0"/>
        </w:rPr>
        <w:t xml:space="preserve">Располагаемая мощность источника тепловой энергии - 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</w:t>
      </w:r>
      <w:r w:rsidRPr="000B0DDA">
        <w:rPr>
          <w:b w:val="0"/>
          <w:bCs w:val="0"/>
        </w:rPr>
        <w:t>мощности оборудования в результате эксплуатации на продленном техническом ресурсе.</w:t>
      </w:r>
      <w:proofErr w:type="gramEnd"/>
    </w:p>
    <w:p w:rsidR="0096471F" w:rsidRDefault="0096471F" w:rsidP="009540F9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>Мощность источника тепловой энергии нетто - величина, равная располагаемой мощности источника тепловой энергии за вычетом тепловой нагрузки на собственные и хозяйственные нужды.</w:t>
      </w:r>
    </w:p>
    <w:p w:rsidR="0096471F" w:rsidRPr="00B9474E" w:rsidRDefault="0096471F" w:rsidP="009540F9">
      <w:pPr>
        <w:pStyle w:val="21"/>
        <w:ind w:firstLine="567"/>
        <w:rPr>
          <w:b w:val="0"/>
          <w:bCs w:val="0"/>
        </w:rPr>
      </w:pPr>
      <w:proofErr w:type="gramStart"/>
      <w:r w:rsidRPr="00B9474E">
        <w:rPr>
          <w:b w:val="0"/>
          <w:bCs w:val="0"/>
        </w:rPr>
        <w:t>Оценка тепловых мощностей источника тепловой энергии</w:t>
      </w:r>
      <w:r>
        <w:rPr>
          <w:b w:val="0"/>
          <w:bCs w:val="0"/>
        </w:rPr>
        <w:t xml:space="preserve"> приведены в таблице 16</w:t>
      </w:r>
      <w:r w:rsidRPr="00B9474E">
        <w:rPr>
          <w:b w:val="0"/>
          <w:bCs w:val="0"/>
        </w:rPr>
        <w:t>.</w:t>
      </w:r>
      <w:proofErr w:type="gramEnd"/>
    </w:p>
    <w:p w:rsidR="0096471F" w:rsidRPr="00133C02" w:rsidRDefault="0096471F" w:rsidP="00380B17">
      <w:pPr>
        <w:pStyle w:val="af"/>
        <w:keepNext/>
        <w:spacing w:after="120"/>
        <w:jc w:val="right"/>
        <w:rPr>
          <w:color w:val="auto"/>
          <w:sz w:val="20"/>
          <w:szCs w:val="20"/>
        </w:rPr>
      </w:pPr>
      <w:r w:rsidRPr="00133C02">
        <w:rPr>
          <w:color w:val="auto"/>
          <w:sz w:val="20"/>
          <w:szCs w:val="20"/>
        </w:rPr>
        <w:t>Таблица 16</w:t>
      </w:r>
    </w:p>
    <w:tbl>
      <w:tblPr>
        <w:tblW w:w="5000" w:type="pct"/>
        <w:jc w:val="center"/>
        <w:tblLook w:val="00A0"/>
      </w:tblPr>
      <w:tblGrid>
        <w:gridCol w:w="2410"/>
        <w:gridCol w:w="2387"/>
        <w:gridCol w:w="2387"/>
        <w:gridCol w:w="2387"/>
      </w:tblGrid>
      <w:tr w:rsidR="0096471F" w:rsidRPr="00A62455">
        <w:trPr>
          <w:trHeight w:val="907"/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Установленная мощность источника, Гкал/час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Располагаемая мощность источника, Гкал/час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Нетто мощность источника, Гкал/час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Собственные и хозяйственные нужды, Гкал/час</w:t>
            </w:r>
          </w:p>
        </w:tc>
      </w:tr>
      <w:tr w:rsidR="0096471F" w:rsidRPr="00A62455">
        <w:trPr>
          <w:trHeight w:val="355"/>
          <w:jc w:val="center"/>
        </w:trPr>
        <w:tc>
          <w:tcPr>
            <w:tcW w:w="1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0,258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0,258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0,257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2E2823">
            <w:pPr>
              <w:jc w:val="center"/>
            </w:pPr>
            <w:r w:rsidRPr="00E458C9">
              <w:rPr>
                <w:sz w:val="22"/>
                <w:szCs w:val="22"/>
              </w:rPr>
              <w:t>0,001</w:t>
            </w:r>
          </w:p>
        </w:tc>
      </w:tr>
    </w:tbl>
    <w:p w:rsidR="0096471F" w:rsidRPr="00914CA0" w:rsidRDefault="0096471F" w:rsidP="00914CA0">
      <w:pPr>
        <w:pStyle w:val="a9"/>
        <w:numPr>
          <w:ilvl w:val="1"/>
          <w:numId w:val="35"/>
        </w:numPr>
        <w:ind w:left="0" w:firstLine="0"/>
        <w:rPr>
          <w:b/>
          <w:bCs/>
        </w:rPr>
      </w:pPr>
      <w:r w:rsidRPr="00914CA0">
        <w:rPr>
          <w:b/>
          <w:bCs/>
        </w:rPr>
        <w:t>Ограничения тепловой мощности и параметры располагаемой тепловой мощности.</w:t>
      </w:r>
    </w:p>
    <w:p w:rsidR="0096471F" w:rsidRPr="00F72178" w:rsidRDefault="0096471F" w:rsidP="00133C02">
      <w:pPr>
        <w:pStyle w:val="23"/>
        <w:tabs>
          <w:tab w:val="left" w:pos="567"/>
        </w:tabs>
        <w:spacing w:before="0" w:after="0"/>
        <w:rPr>
          <w:spacing w:val="0"/>
        </w:rPr>
      </w:pPr>
      <w:r>
        <w:rPr>
          <w:spacing w:val="0"/>
        </w:rPr>
        <w:tab/>
      </w:r>
      <w:r w:rsidRPr="00F72178">
        <w:rPr>
          <w:spacing w:val="0"/>
        </w:rPr>
        <w:t>Существующих и перспективных технических ограничений на использование установленной тепловой мощности не установлено.</w:t>
      </w:r>
    </w:p>
    <w:p w:rsidR="0096471F" w:rsidRDefault="0096471F" w:rsidP="00133C02">
      <w:pPr>
        <w:pStyle w:val="a9"/>
        <w:spacing w:before="0" w:after="0"/>
        <w:ind w:left="360"/>
      </w:pPr>
      <w:r>
        <w:t>Располагаемая тепловая мощность котельной д. Куликовская -0,258 Гкал/</w:t>
      </w:r>
      <w:proofErr w:type="gramStart"/>
      <w:r>
        <w:t>ч</w:t>
      </w:r>
      <w:proofErr w:type="gramEnd"/>
      <w:r>
        <w:t>.</w:t>
      </w:r>
    </w:p>
    <w:p w:rsidR="0096471F" w:rsidRPr="00133C02" w:rsidRDefault="0096471F" w:rsidP="00914CA0">
      <w:pPr>
        <w:pStyle w:val="a9"/>
        <w:numPr>
          <w:ilvl w:val="1"/>
          <w:numId w:val="35"/>
        </w:numPr>
        <w:ind w:left="0" w:firstLine="0"/>
        <w:rPr>
          <w:b/>
          <w:bCs/>
        </w:rPr>
      </w:pPr>
      <w:r w:rsidRPr="00133C02">
        <w:rPr>
          <w:b/>
          <w:bCs/>
        </w:rPr>
        <w:t>Объем потребления тепловой энергии (мощности) и теплоносителя на собственные и хозяйственные нужды и параметры тепловой мощности нетто.</w:t>
      </w:r>
    </w:p>
    <w:p w:rsidR="0096471F" w:rsidRDefault="0096471F" w:rsidP="00133C02">
      <w:pPr>
        <w:pStyle w:val="a9"/>
        <w:ind w:firstLine="708"/>
      </w:pPr>
      <w:r w:rsidRPr="00133C02">
        <w:t>Расход тепловой энергии на собственные нужды котельной – 0,01 Гкал/</w:t>
      </w:r>
      <w:proofErr w:type="gramStart"/>
      <w:r w:rsidRPr="00133C02">
        <w:t>ч</w:t>
      </w:r>
      <w:proofErr w:type="gramEnd"/>
      <w:r w:rsidRPr="00133C02">
        <w:t>,</w:t>
      </w:r>
      <w:r>
        <w:t xml:space="preserve"> </w:t>
      </w:r>
      <w:r w:rsidRPr="00133C02">
        <w:t>параметры тепловой мощности нетто – 0,</w:t>
      </w:r>
      <w:r>
        <w:t>21</w:t>
      </w:r>
      <w:r w:rsidRPr="00133C02">
        <w:t>Гкал/ч.</w:t>
      </w:r>
    </w:p>
    <w:p w:rsidR="0096471F" w:rsidRPr="004F5A37" w:rsidRDefault="0096471F" w:rsidP="00914CA0">
      <w:pPr>
        <w:pStyle w:val="3"/>
        <w:numPr>
          <w:ilvl w:val="1"/>
          <w:numId w:val="35"/>
        </w:numPr>
        <w:spacing w:before="0" w:after="0" w:line="240" w:lineRule="auto"/>
        <w:ind w:left="0" w:firstLine="0"/>
        <w:jc w:val="both"/>
      </w:pPr>
      <w:bookmarkStart w:id="43" w:name="_Toc402445187"/>
      <w:r w:rsidRPr="004F5A37">
        <w:t>Срок ввода в эксплуатацию теплофикационного оборудования, год последнего освидетельствования при допуске к эксплуатации после ремонтов, год продления ресурса и мероприятия по продлению ресурса.</w:t>
      </w:r>
      <w:bookmarkEnd w:id="43"/>
    </w:p>
    <w:p w:rsidR="0096471F" w:rsidRPr="00133C02" w:rsidRDefault="0096471F" w:rsidP="00133C02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133C02">
        <w:rPr>
          <w:color w:val="auto"/>
          <w:sz w:val="20"/>
          <w:szCs w:val="20"/>
        </w:rPr>
        <w:t>Таблица 17</w:t>
      </w:r>
    </w:p>
    <w:tbl>
      <w:tblPr>
        <w:tblW w:w="10031" w:type="dxa"/>
        <w:tblInd w:w="2" w:type="dxa"/>
        <w:tblLayout w:type="fixed"/>
        <w:tblLook w:val="00A0"/>
      </w:tblPr>
      <w:tblGrid>
        <w:gridCol w:w="1838"/>
        <w:gridCol w:w="1665"/>
        <w:gridCol w:w="1653"/>
        <w:gridCol w:w="1648"/>
        <w:gridCol w:w="1546"/>
        <w:gridCol w:w="1681"/>
      </w:tblGrid>
      <w:tr w:rsidR="0096471F" w:rsidRPr="00557830">
        <w:trPr>
          <w:trHeight w:val="100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 xml:space="preserve">Марка установленного в котельной </w:t>
            </w:r>
            <w:proofErr w:type="spellStart"/>
            <w:r w:rsidRPr="00E458C9">
              <w:rPr>
                <w:sz w:val="22"/>
                <w:szCs w:val="22"/>
              </w:rPr>
              <w:t>котлоагрегата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Год ввода в эксплуатацию оборудования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Нормативный срок службы оборудования (в соответствии с паспортом)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Остаточный ресурс оборудования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Год продления ресурса, мероприятия по продлению ресурса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Год последнего освидетельствования при допуске к эксплуатации после ремонтов</w:t>
            </w:r>
          </w:p>
        </w:tc>
      </w:tr>
      <w:tr w:rsidR="0096471F" w:rsidRPr="00557830">
        <w:trPr>
          <w:trHeight w:val="4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КВр-0,3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1C46FA">
            <w:pPr>
              <w:jc w:val="center"/>
            </w:pPr>
            <w:r w:rsidRPr="00E458C9">
              <w:rPr>
                <w:sz w:val="22"/>
                <w:szCs w:val="22"/>
              </w:rPr>
              <w:t>2004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E458C9" w:rsidRDefault="0096471F" w:rsidP="001C46FA">
            <w:pPr>
              <w:jc w:val="center"/>
            </w:pPr>
            <w:r w:rsidRPr="00E458C9"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557830" w:rsidRDefault="0096471F" w:rsidP="0001091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578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71F" w:rsidRPr="00557830" w:rsidRDefault="0096471F" w:rsidP="00010915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557830">
              <w:rPr>
                <w:rFonts w:ascii="Times New Roman" w:hAnsi="Times New Roman" w:cs="Times New Roman"/>
              </w:rPr>
              <w:t>-</w:t>
            </w:r>
          </w:p>
        </w:tc>
      </w:tr>
    </w:tbl>
    <w:p w:rsidR="0096471F" w:rsidRPr="00287FF9" w:rsidRDefault="0096471F" w:rsidP="001C46F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96471F" w:rsidRDefault="003774E4" w:rsidP="00133C02">
      <w:pPr>
        <w:pStyle w:val="21"/>
        <w:ind w:firstLine="567"/>
        <w:rPr>
          <w:b w:val="0"/>
          <w:bCs w:val="0"/>
        </w:rPr>
      </w:pPr>
      <w:r w:rsidRPr="00583854">
        <w:rPr>
          <w:b w:val="0"/>
          <w:bCs w:val="0"/>
        </w:rPr>
        <w:lastRenderedPageBreak/>
        <w:t>О</w:t>
      </w:r>
      <w:r w:rsidR="0096471F" w:rsidRPr="00583854">
        <w:rPr>
          <w:b w:val="0"/>
          <w:bCs w:val="0"/>
        </w:rPr>
        <w:t xml:space="preserve">борудование котельной находится в </w:t>
      </w:r>
      <w:r w:rsidRPr="00583854">
        <w:rPr>
          <w:b w:val="0"/>
          <w:bCs w:val="0"/>
        </w:rPr>
        <w:t xml:space="preserve">ограниченно работоспособном </w:t>
      </w:r>
      <w:r w:rsidR="0096471F" w:rsidRPr="00583854">
        <w:rPr>
          <w:b w:val="0"/>
          <w:bCs w:val="0"/>
        </w:rPr>
        <w:t xml:space="preserve"> техническом состоянии</w:t>
      </w:r>
      <w:r w:rsidRPr="00583854">
        <w:rPr>
          <w:b w:val="0"/>
          <w:bCs w:val="0"/>
        </w:rPr>
        <w:t>, при использовании источника теплоснабжения в последующие годы необходима замена котельного оборудования.</w:t>
      </w:r>
      <w:r w:rsidR="0096471F" w:rsidRPr="008D78E1">
        <w:rPr>
          <w:b w:val="0"/>
          <w:bCs w:val="0"/>
        </w:rPr>
        <w:t xml:space="preserve"> </w:t>
      </w:r>
    </w:p>
    <w:p w:rsidR="003774E4" w:rsidRDefault="003774E4" w:rsidP="00133C02">
      <w:pPr>
        <w:pStyle w:val="21"/>
        <w:ind w:firstLine="567"/>
        <w:rPr>
          <w:b w:val="0"/>
          <w:bCs w:val="0"/>
        </w:rPr>
      </w:pPr>
    </w:p>
    <w:p w:rsidR="0096471F" w:rsidRPr="00085D78" w:rsidRDefault="0096471F" w:rsidP="00914CA0">
      <w:pPr>
        <w:pStyle w:val="3"/>
        <w:numPr>
          <w:ilvl w:val="1"/>
          <w:numId w:val="35"/>
        </w:numPr>
        <w:spacing w:before="0" w:after="0" w:line="240" w:lineRule="auto"/>
        <w:ind w:left="0" w:firstLine="0"/>
        <w:jc w:val="both"/>
      </w:pPr>
      <w:bookmarkStart w:id="44" w:name="_Toc402445188"/>
      <w:r w:rsidRPr="00085D78">
        <w:t xml:space="preserve">Способ регулирования отпуска тепловой энергии от источников тепловой энергии с обоснованием </w:t>
      </w:r>
      <w:proofErr w:type="gramStart"/>
      <w:r w:rsidRPr="00085D78">
        <w:t>выбора графика изменения температур теплоносителя</w:t>
      </w:r>
      <w:proofErr w:type="gramEnd"/>
      <w:r w:rsidRPr="00085D78">
        <w:t>. Описание графиков регулирования отпуска тепла в тепловые сети с анализом их обоснованности.</w:t>
      </w:r>
      <w:bookmarkEnd w:id="44"/>
    </w:p>
    <w:p w:rsidR="0096471F" w:rsidRPr="00B9474E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>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воды, поступающей в систему горячего водоснабжения (ГВС) при переменном в течение суток расходе.</w:t>
      </w:r>
    </w:p>
    <w:p w:rsidR="0096471F" w:rsidRPr="00B9474E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>Температурный график определяет режим работы тепловых сетей, обеспечивая центральное регулирование отпуска тепла. По данным температурного графика определяется температура подающей и обратной воды в тепловых сетях, а также в абонентском вводе в зависимости от температуры наружного воздуха.</w:t>
      </w:r>
    </w:p>
    <w:p w:rsidR="0096471F" w:rsidRPr="00B9474E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>При центральном отоплении регулировать отпуск тепловой энергии на источнике можно двумя способами:</w:t>
      </w:r>
    </w:p>
    <w:p w:rsidR="0096471F" w:rsidRPr="00B9474E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>- расходом или количеством теплоносителя, данный способ регулирования называется количественным регулированием. При изменении расхода теплоносителя температура постоянна.</w:t>
      </w:r>
    </w:p>
    <w:p w:rsidR="0096471F" w:rsidRPr="00B9474E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>- температурой теплоносителя, данный способ регулирования называется качественным. При изменении температуры расход постоянный.</w:t>
      </w:r>
    </w:p>
    <w:p w:rsidR="0096471F" w:rsidRPr="0015500B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 xml:space="preserve">В системе теплоснабжения </w:t>
      </w:r>
      <w:r>
        <w:rPr>
          <w:b w:val="0"/>
          <w:bCs w:val="0"/>
        </w:rPr>
        <w:t xml:space="preserve">д. </w:t>
      </w:r>
      <w:proofErr w:type="gramStart"/>
      <w:r>
        <w:rPr>
          <w:b w:val="0"/>
          <w:bCs w:val="0"/>
        </w:rPr>
        <w:t>Куликовская</w:t>
      </w:r>
      <w:proofErr w:type="gramEnd"/>
      <w:r w:rsidRPr="00B9474E">
        <w:rPr>
          <w:b w:val="0"/>
          <w:bCs w:val="0"/>
        </w:rPr>
        <w:t xml:space="preserve"> используется второй способ регулирования </w:t>
      </w:r>
      <w:r>
        <w:rPr>
          <w:b w:val="0"/>
          <w:bCs w:val="0"/>
        </w:rPr>
        <w:t>–</w:t>
      </w:r>
      <w:r w:rsidRPr="00B9474E">
        <w:rPr>
          <w:b w:val="0"/>
          <w:bCs w:val="0"/>
        </w:rPr>
        <w:t xml:space="preserve"> качественное регулирование, основным преимуществом которого является установление стабильного гидравлического режима работы тепловых сетей.  Наиболее эффективным было бы внедрение качественно-количественное регулирования, которое обладает целым рядом преимуществ, однако данный способ регулирования не может быть внедрен в</w:t>
      </w:r>
      <w:r>
        <w:rPr>
          <w:b w:val="0"/>
          <w:bCs w:val="0"/>
        </w:rPr>
        <w:t xml:space="preserve"> </w:t>
      </w:r>
      <w:r w:rsidRPr="00B9474E">
        <w:rPr>
          <w:b w:val="0"/>
          <w:bCs w:val="0"/>
        </w:rPr>
        <w:t>существующую систему теплоснабжения без ее значительной модернизации и применения новых технологических решений. В настоящее время отсутствуют схемы ТЭЦ, на которых возможно реализовать новые способы регулирования.</w:t>
      </w:r>
    </w:p>
    <w:p w:rsidR="0096471F" w:rsidRDefault="0096471F" w:rsidP="001C46FA">
      <w:pPr>
        <w:pStyle w:val="21"/>
        <w:ind w:firstLine="567"/>
        <w:rPr>
          <w:b w:val="0"/>
          <w:bCs w:val="0"/>
        </w:rPr>
      </w:pPr>
      <w:r w:rsidRPr="00B9474E">
        <w:rPr>
          <w:b w:val="0"/>
          <w:bCs w:val="0"/>
        </w:rPr>
        <w:t xml:space="preserve">Первоначально основным видом тепловой нагрузки являлась нагрузка систем отопления, а используемое при этом центральное качественное регулирование заключалось в поддержании на источнике теплоснабжения температурного графика (температуры прямой сетевой воды), обеспечивающего в отопительный период необходимую температуру внутри отапливаемых помещений при неизменном расходе сетевой воды. Такой температурный график, называемый отопительным, и применяется при проектировании систем централизованного теплоснабжения. При этом </w:t>
      </w:r>
      <w:r w:rsidRPr="00B9474E">
        <w:rPr>
          <w:b w:val="0"/>
          <w:bCs w:val="0"/>
        </w:rPr>
        <w:lastRenderedPageBreak/>
        <w:t>домовые системы отопления обычно рассчитываются на температурный график 95/70</w:t>
      </w:r>
      <w:r>
        <w:rPr>
          <w:b w:val="0"/>
          <w:bCs w:val="0"/>
        </w:rPr>
        <w:t xml:space="preserve"> </w:t>
      </w:r>
      <w:r w:rsidRPr="004274E9">
        <w:rPr>
          <w:b w:val="0"/>
          <w:bCs w:val="0"/>
          <w:vertAlign w:val="superscript"/>
        </w:rPr>
        <w:t>0</w:t>
      </w:r>
      <w:r w:rsidRPr="00B9474E">
        <w:rPr>
          <w:b w:val="0"/>
          <w:bCs w:val="0"/>
        </w:rPr>
        <w:t>C</w:t>
      </w:r>
      <w:r>
        <w:rPr>
          <w:b w:val="0"/>
          <w:bCs w:val="0"/>
        </w:rPr>
        <w:t xml:space="preserve"> или 105/70 </w:t>
      </w:r>
      <w:r w:rsidRPr="004274E9">
        <w:rPr>
          <w:b w:val="0"/>
          <w:bCs w:val="0"/>
          <w:vertAlign w:val="superscript"/>
        </w:rPr>
        <w:t>0</w:t>
      </w:r>
      <w:r>
        <w:rPr>
          <w:b w:val="0"/>
          <w:bCs w:val="0"/>
        </w:rPr>
        <w:t xml:space="preserve">C, 110/70 </w:t>
      </w:r>
      <w:r w:rsidRPr="004274E9">
        <w:rPr>
          <w:b w:val="0"/>
          <w:bCs w:val="0"/>
          <w:vertAlign w:val="superscript"/>
        </w:rPr>
        <w:t>0</w:t>
      </w:r>
      <w:r w:rsidRPr="00B9474E">
        <w:rPr>
          <w:b w:val="0"/>
          <w:bCs w:val="0"/>
        </w:rPr>
        <w:t>C (панельное отопление).</w:t>
      </w:r>
    </w:p>
    <w:p w:rsidR="0096471F" w:rsidRPr="00630258" w:rsidRDefault="0096471F" w:rsidP="001C46FA">
      <w:pPr>
        <w:ind w:firstLine="709"/>
        <w:jc w:val="both"/>
        <w:rPr>
          <w:sz w:val="28"/>
          <w:szCs w:val="28"/>
        </w:rPr>
      </w:pPr>
      <w:r w:rsidRPr="00630258">
        <w:rPr>
          <w:sz w:val="28"/>
          <w:szCs w:val="28"/>
        </w:rPr>
        <w:t xml:space="preserve">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энергии, тепловых сетей, потребителей тепловой энергии. </w:t>
      </w:r>
    </w:p>
    <w:p w:rsidR="0096471F" w:rsidRPr="00AE6C41" w:rsidRDefault="0096471F" w:rsidP="001C46FA">
      <w:pPr>
        <w:jc w:val="both"/>
        <w:rPr>
          <w:sz w:val="28"/>
          <w:szCs w:val="28"/>
        </w:rPr>
      </w:pPr>
      <w:r w:rsidRPr="00AE6C41">
        <w:rPr>
          <w:sz w:val="28"/>
          <w:szCs w:val="28"/>
        </w:rPr>
        <w:t xml:space="preserve">График зависимости температуры теплоносителя от среднесуточной температуры наружного воздуха, для котельной д. Куликовская </w:t>
      </w:r>
      <w:r w:rsidRPr="00AE6C41">
        <w:rPr>
          <w:i/>
          <w:iCs/>
          <w:sz w:val="28"/>
          <w:szCs w:val="28"/>
        </w:rPr>
        <w:t xml:space="preserve"> (температурный график 95 – 70 </w:t>
      </w:r>
      <w:r w:rsidRPr="00AE6C41">
        <w:rPr>
          <w:i/>
          <w:iCs/>
          <w:sz w:val="28"/>
          <w:szCs w:val="28"/>
          <w:vertAlign w:val="superscript"/>
        </w:rPr>
        <w:t>0</w:t>
      </w:r>
      <w:r w:rsidRPr="00AE6C41">
        <w:rPr>
          <w:i/>
          <w:iCs/>
          <w:sz w:val="28"/>
          <w:szCs w:val="28"/>
        </w:rPr>
        <w:t>с</w:t>
      </w:r>
      <w:proofErr w:type="gramStart"/>
      <w:r w:rsidRPr="00AE6C41">
        <w:rPr>
          <w:i/>
          <w:iCs/>
          <w:sz w:val="28"/>
          <w:szCs w:val="28"/>
        </w:rPr>
        <w:t xml:space="preserve"> )</w:t>
      </w:r>
      <w:proofErr w:type="gramEnd"/>
      <w:r w:rsidR="003774E4">
        <w:rPr>
          <w:i/>
          <w:iCs/>
          <w:sz w:val="28"/>
          <w:szCs w:val="28"/>
        </w:rPr>
        <w:t xml:space="preserve"> </w:t>
      </w:r>
      <w:r w:rsidRPr="00AE6C41">
        <w:rPr>
          <w:sz w:val="28"/>
          <w:szCs w:val="28"/>
        </w:rPr>
        <w:t>приведен в части 3 «Обосновывающие материалы к схеме теплоснабжения»</w:t>
      </w:r>
    </w:p>
    <w:p w:rsidR="0096471F" w:rsidRPr="00E75E49" w:rsidRDefault="0096471F" w:rsidP="001C46FA">
      <w:pPr>
        <w:jc w:val="both"/>
      </w:pPr>
    </w:p>
    <w:p w:rsidR="0096471F" w:rsidRPr="00B9474E" w:rsidRDefault="0096471F" w:rsidP="001C46FA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B9474E">
        <w:rPr>
          <w:b/>
          <w:bCs/>
          <w:sz w:val="28"/>
          <w:szCs w:val="28"/>
        </w:rPr>
        <w:t>Критерии обоснования температурного графика.</w:t>
      </w:r>
    </w:p>
    <w:p w:rsidR="0096471F" w:rsidRPr="00630258" w:rsidRDefault="0096471F" w:rsidP="001C46FA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258">
        <w:rPr>
          <w:rFonts w:ascii="Times New Roman" w:hAnsi="Times New Roman" w:cs="Times New Roman"/>
          <w:sz w:val="28"/>
          <w:szCs w:val="28"/>
        </w:rPr>
        <w:t xml:space="preserve">Традиционно наши системы отопления жилых и общественных зданий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30258">
        <w:rPr>
          <w:rFonts w:ascii="Times New Roman" w:hAnsi="Times New Roman" w:cs="Times New Roman"/>
          <w:sz w:val="28"/>
          <w:szCs w:val="28"/>
        </w:rPr>
        <w:t xml:space="preserve">роектируются и эксплуатируются исходя из внутреннего расчетного температурного графика обычно 95/70 </w:t>
      </w:r>
      <w:r w:rsidRPr="0063025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630258">
        <w:rPr>
          <w:rFonts w:ascii="Times New Roman" w:hAnsi="Times New Roman" w:cs="Times New Roman"/>
          <w:sz w:val="28"/>
          <w:szCs w:val="28"/>
        </w:rPr>
        <w:t xml:space="preserve">C с элеваторным качественным регулированием параметра (температуры) теплоносителя, поступающего в отопительные приборы. Этим как бы жестко фиксируется температура теплоносителя, возвращаемого на источник теплоснабжения, и на ее возможное снижение влияет лишь наличие в зданиях систем ГВС (закрытых, открытых). Поэтому </w:t>
      </w:r>
      <w:proofErr w:type="gramStart"/>
      <w:r w:rsidRPr="00630258">
        <w:rPr>
          <w:rFonts w:ascii="Times New Roman" w:hAnsi="Times New Roman" w:cs="Times New Roman"/>
          <w:sz w:val="28"/>
          <w:szCs w:val="28"/>
        </w:rPr>
        <w:t>в практическом плане стремление к снижению затрат на транспорт водяного теплоносителя от источника к потребителю</w:t>
      </w:r>
      <w:proofErr w:type="gramEnd"/>
      <w:r w:rsidRPr="00630258">
        <w:rPr>
          <w:rFonts w:ascii="Times New Roman" w:hAnsi="Times New Roman" w:cs="Times New Roman"/>
          <w:sz w:val="28"/>
          <w:szCs w:val="28"/>
        </w:rPr>
        <w:t xml:space="preserve"> сводится к выбору оптимальной температуры нагрева теплоносителя на источнике. С этим связаны: расход теплоносителя и затраты на его приготовление и перекачку; пропускная способность (диаметр трубопровода) теплосети и ее стоимость; появление подкачивающих насосных станций (как при высокой, так и низкой температуре прямой сетевой воды); тепловые потери через изоляцию теплопроводов (либо при фиксированных потерях увеличиваются затраты в изоляцию); </w:t>
      </w:r>
      <w:proofErr w:type="spellStart"/>
      <w:r w:rsidRPr="00630258">
        <w:rPr>
          <w:rFonts w:ascii="Times New Roman" w:hAnsi="Times New Roman" w:cs="Times New Roman"/>
          <w:sz w:val="28"/>
          <w:szCs w:val="28"/>
        </w:rPr>
        <w:t>перетопы</w:t>
      </w:r>
      <w:proofErr w:type="spellEnd"/>
      <w:r w:rsidRPr="00630258">
        <w:rPr>
          <w:rFonts w:ascii="Times New Roman" w:hAnsi="Times New Roman" w:cs="Times New Roman"/>
          <w:sz w:val="28"/>
          <w:szCs w:val="28"/>
        </w:rPr>
        <w:t xml:space="preserve"> зданий при положительных наружных температурах из-за срезки графика температуры прямой сетевой воды при налич</w:t>
      </w:r>
      <w:proofErr w:type="gramStart"/>
      <w:r w:rsidRPr="00630258">
        <w:rPr>
          <w:rFonts w:ascii="Times New Roman" w:hAnsi="Times New Roman" w:cs="Times New Roman"/>
          <w:sz w:val="28"/>
          <w:szCs w:val="28"/>
        </w:rPr>
        <w:t>ии у а</w:t>
      </w:r>
      <w:proofErr w:type="gramEnd"/>
      <w:r w:rsidRPr="00630258">
        <w:rPr>
          <w:rFonts w:ascii="Times New Roman" w:hAnsi="Times New Roman" w:cs="Times New Roman"/>
          <w:sz w:val="28"/>
          <w:szCs w:val="28"/>
        </w:rPr>
        <w:t>бонентов установок ГВС, а соответственно дополнительные потери теплоты (топлива); выработка электроэнергии на теплофикационных отборах турбин ТЭЦ и замещающей станци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0258">
        <w:rPr>
          <w:rFonts w:ascii="Times New Roman" w:hAnsi="Times New Roman" w:cs="Times New Roman"/>
          <w:sz w:val="28"/>
          <w:szCs w:val="28"/>
        </w:rPr>
        <w:t xml:space="preserve"> энергосистемы.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r w:rsidRPr="00630258">
        <w:rPr>
          <w:b w:val="0"/>
          <w:bCs w:val="0"/>
        </w:rPr>
        <w:t>Исходя из сказанного, оптимальная температура нагрева теплоносителя на источнике определяется условием минимума суммарных затрат: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proofErr w:type="spellStart"/>
      <w:proofErr w:type="gramStart"/>
      <w:r w:rsidRPr="00630258">
        <w:rPr>
          <w:b w:val="0"/>
          <w:bCs w:val="0"/>
        </w:rPr>
        <w:t>З</w:t>
      </w:r>
      <w:proofErr w:type="gramEnd"/>
      <w:r w:rsidRPr="00630258">
        <w:rPr>
          <w:b w:val="0"/>
          <w:bCs w:val="0"/>
        </w:rPr>
        <w:t>=f</w:t>
      </w:r>
      <w:proofErr w:type="spellEnd"/>
      <w:r w:rsidRPr="00630258">
        <w:rPr>
          <w:b w:val="0"/>
          <w:bCs w:val="0"/>
        </w:rPr>
        <w:t>(</w:t>
      </w:r>
      <w:proofErr w:type="spellStart"/>
      <w:r w:rsidRPr="00630258">
        <w:rPr>
          <w:b w:val="0"/>
          <w:bCs w:val="0"/>
        </w:rPr>
        <w:t>Зтс</w:t>
      </w:r>
      <w:proofErr w:type="spellEnd"/>
      <w:r w:rsidRPr="00630258">
        <w:rPr>
          <w:b w:val="0"/>
          <w:bCs w:val="0"/>
        </w:rPr>
        <w:t xml:space="preserve">, </w:t>
      </w:r>
      <w:proofErr w:type="spellStart"/>
      <w:r w:rsidRPr="00630258">
        <w:rPr>
          <w:b w:val="0"/>
          <w:bCs w:val="0"/>
        </w:rPr>
        <w:t>Зпер</w:t>
      </w:r>
      <w:proofErr w:type="spellEnd"/>
      <w:r w:rsidRPr="00630258">
        <w:rPr>
          <w:b w:val="0"/>
          <w:bCs w:val="0"/>
        </w:rPr>
        <w:t xml:space="preserve">, </w:t>
      </w:r>
      <w:proofErr w:type="spellStart"/>
      <w:r w:rsidRPr="00630258">
        <w:rPr>
          <w:b w:val="0"/>
          <w:bCs w:val="0"/>
        </w:rPr>
        <w:t>Знас</w:t>
      </w:r>
      <w:proofErr w:type="spellEnd"/>
      <w:r w:rsidRPr="00630258">
        <w:rPr>
          <w:b w:val="0"/>
          <w:bCs w:val="0"/>
        </w:rPr>
        <w:t xml:space="preserve">, </w:t>
      </w:r>
      <w:proofErr w:type="spellStart"/>
      <w:r w:rsidRPr="00630258">
        <w:rPr>
          <w:b w:val="0"/>
          <w:bCs w:val="0"/>
        </w:rPr>
        <w:t>Зтп</w:t>
      </w:r>
      <w:proofErr w:type="spellEnd"/>
      <w:r w:rsidRPr="00630258">
        <w:rPr>
          <w:b w:val="0"/>
          <w:bCs w:val="0"/>
        </w:rPr>
        <w:t xml:space="preserve">, </w:t>
      </w:r>
      <w:proofErr w:type="spellStart"/>
      <w:r w:rsidRPr="00630258">
        <w:rPr>
          <w:b w:val="0"/>
          <w:bCs w:val="0"/>
        </w:rPr>
        <w:t>Зпз</w:t>
      </w:r>
      <w:proofErr w:type="spellEnd"/>
      <w:r w:rsidRPr="00630258">
        <w:rPr>
          <w:b w:val="0"/>
          <w:bCs w:val="0"/>
        </w:rPr>
        <w:t xml:space="preserve">, </w:t>
      </w:r>
      <w:proofErr w:type="spellStart"/>
      <w:r w:rsidRPr="00630258">
        <w:rPr>
          <w:b w:val="0"/>
          <w:bCs w:val="0"/>
        </w:rPr>
        <w:t>Зээ</w:t>
      </w:r>
      <w:proofErr w:type="spellEnd"/>
      <w:r w:rsidRPr="00630258">
        <w:rPr>
          <w:b w:val="0"/>
          <w:bCs w:val="0"/>
        </w:rPr>
        <w:t xml:space="preserve">, </w:t>
      </w:r>
      <w:proofErr w:type="spellStart"/>
      <w:r w:rsidRPr="00630258">
        <w:rPr>
          <w:b w:val="0"/>
          <w:bCs w:val="0"/>
        </w:rPr>
        <w:t>Зсв</w:t>
      </w:r>
      <w:proofErr w:type="spellEnd"/>
      <w:r w:rsidRPr="00630258">
        <w:rPr>
          <w:b w:val="0"/>
          <w:bCs w:val="0"/>
        </w:rPr>
        <w:t xml:space="preserve">) = </w:t>
      </w:r>
      <w:proofErr w:type="spellStart"/>
      <w:r w:rsidRPr="00630258">
        <w:rPr>
          <w:b w:val="0"/>
          <w:bCs w:val="0"/>
        </w:rPr>
        <w:t>min</w:t>
      </w:r>
      <w:proofErr w:type="spellEnd"/>
      <w:r w:rsidRPr="00630258">
        <w:rPr>
          <w:b w:val="0"/>
          <w:bCs w:val="0"/>
        </w:rPr>
        <w:t xml:space="preserve">, где соответственно затраты: </w:t>
      </w:r>
      <w:proofErr w:type="spellStart"/>
      <w:r w:rsidRPr="00630258">
        <w:rPr>
          <w:b w:val="0"/>
          <w:bCs w:val="0"/>
        </w:rPr>
        <w:t>Зтс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в тепловые сети; </w:t>
      </w:r>
      <w:proofErr w:type="spellStart"/>
      <w:r w:rsidRPr="00630258">
        <w:rPr>
          <w:b w:val="0"/>
          <w:bCs w:val="0"/>
        </w:rPr>
        <w:t>Зпер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на перекачку теплоносителя; </w:t>
      </w:r>
      <w:proofErr w:type="spellStart"/>
      <w:r w:rsidRPr="00630258">
        <w:rPr>
          <w:b w:val="0"/>
          <w:bCs w:val="0"/>
        </w:rPr>
        <w:t>Знас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в насосные станции; </w:t>
      </w:r>
      <w:proofErr w:type="spellStart"/>
      <w:r w:rsidRPr="00630258">
        <w:rPr>
          <w:b w:val="0"/>
          <w:bCs w:val="0"/>
        </w:rPr>
        <w:t>Зтп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на тепловые потери в сетях; </w:t>
      </w:r>
      <w:proofErr w:type="spellStart"/>
      <w:r w:rsidRPr="00630258">
        <w:rPr>
          <w:b w:val="0"/>
          <w:bCs w:val="0"/>
        </w:rPr>
        <w:t>Зпз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на </w:t>
      </w:r>
      <w:proofErr w:type="spellStart"/>
      <w:r w:rsidRPr="00630258">
        <w:rPr>
          <w:b w:val="0"/>
          <w:bCs w:val="0"/>
        </w:rPr>
        <w:t>перетопы</w:t>
      </w:r>
      <w:proofErr w:type="spellEnd"/>
      <w:r w:rsidRPr="00630258">
        <w:rPr>
          <w:b w:val="0"/>
          <w:bCs w:val="0"/>
        </w:rPr>
        <w:t xml:space="preserve"> зданий; </w:t>
      </w:r>
      <w:proofErr w:type="spellStart"/>
      <w:r w:rsidRPr="00630258">
        <w:rPr>
          <w:b w:val="0"/>
          <w:bCs w:val="0"/>
        </w:rPr>
        <w:t>Зээ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на компенсацию выработки электроэнергии в энергосистеме; </w:t>
      </w:r>
      <w:proofErr w:type="spellStart"/>
      <w:r w:rsidRPr="00630258">
        <w:rPr>
          <w:b w:val="0"/>
          <w:bCs w:val="0"/>
        </w:rPr>
        <w:t>Зсв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на изменение расхода топлива на отпуск теплоты от источника в связи с нагревом сетевой воды при ее сжатии в насосах.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r w:rsidRPr="00630258">
        <w:rPr>
          <w:b w:val="0"/>
          <w:bCs w:val="0"/>
        </w:rPr>
        <w:t>Оптимизация температурных графиков может осуществляться как для создаваемых, так и для действующих систем теплоснабжения.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proofErr w:type="gramStart"/>
      <w:r w:rsidRPr="00630258">
        <w:rPr>
          <w:b w:val="0"/>
          <w:bCs w:val="0"/>
        </w:rPr>
        <w:lastRenderedPageBreak/>
        <w:t>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году, что в наибольшей степени соответствует нашим условиям начального этапа развития рыночной экономики, т.к. позволяет учесть и ущербы от замораживания капвложений в период строительства, и эффект движения капитала в народном хозяйстве в течение всего рассматриваемого периода.</w:t>
      </w:r>
      <w:proofErr w:type="gramEnd"/>
    </w:p>
    <w:p w:rsidR="0096471F" w:rsidRPr="00630258" w:rsidRDefault="0096471F" w:rsidP="001C46FA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258">
        <w:rPr>
          <w:rFonts w:ascii="Times New Roman" w:hAnsi="Times New Roman" w:cs="Times New Roman"/>
          <w:sz w:val="28"/>
          <w:szCs w:val="28"/>
        </w:rPr>
        <w:t>Для действующих систем теплоснабжения в исходных формулах суммарных затрат возможно появление дополнительных затрат,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630258">
        <w:rPr>
          <w:rFonts w:ascii="Times New Roman" w:hAnsi="Times New Roman" w:cs="Times New Roman"/>
          <w:sz w:val="28"/>
          <w:szCs w:val="28"/>
        </w:rPr>
        <w:t>еобходимостью увеличения поверхностей нагрева отопительно-вентиляционного оборудования (подключаемого непосредственно к сети без смесительных устройств) и пропускной способности распределительных (квартальных, площадочных) тепловых сетей, а также переналадки систем теплопотребления при переходе на пониженный температурный график.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r w:rsidRPr="00630258">
        <w:rPr>
          <w:b w:val="0"/>
          <w:bCs w:val="0"/>
        </w:rPr>
        <w:t>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топлива, требуемого для функционирования системы: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r w:rsidRPr="00630258">
        <w:rPr>
          <w:b w:val="0"/>
          <w:bCs w:val="0"/>
        </w:rPr>
        <w:t xml:space="preserve">В = </w:t>
      </w:r>
      <w:proofErr w:type="spellStart"/>
      <w:proofErr w:type="gramStart"/>
      <w:r w:rsidRPr="00630258">
        <w:rPr>
          <w:b w:val="0"/>
          <w:bCs w:val="0"/>
        </w:rPr>
        <w:t>B</w:t>
      </w:r>
      <w:proofErr w:type="gramEnd"/>
      <w:r w:rsidRPr="00630258">
        <w:rPr>
          <w:b w:val="0"/>
          <w:bCs w:val="0"/>
        </w:rPr>
        <w:t>пер+Bтп+Bпз+Bээ+Bсв=min</w:t>
      </w:r>
      <w:proofErr w:type="spellEnd"/>
      <w:r w:rsidRPr="00630258">
        <w:rPr>
          <w:b w:val="0"/>
          <w:bCs w:val="0"/>
        </w:rPr>
        <w:t xml:space="preserve">, где </w:t>
      </w:r>
      <w:proofErr w:type="spellStart"/>
      <w:r w:rsidRPr="00630258">
        <w:rPr>
          <w:b w:val="0"/>
          <w:bCs w:val="0"/>
        </w:rPr>
        <w:t>Bпер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расход топлива на производство электроэнергии в энергосистеме, расходуемой на перекачку теплоносителя; </w:t>
      </w:r>
      <w:proofErr w:type="spellStart"/>
      <w:r w:rsidRPr="00630258">
        <w:rPr>
          <w:b w:val="0"/>
          <w:bCs w:val="0"/>
        </w:rPr>
        <w:t>Bтп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расход топлива на производство теплоты, теряемой при транспорте теплоносителя; </w:t>
      </w:r>
      <w:proofErr w:type="spellStart"/>
      <w:r w:rsidRPr="00630258">
        <w:rPr>
          <w:b w:val="0"/>
          <w:bCs w:val="0"/>
        </w:rPr>
        <w:t>Bпз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расход топлива на производство теплоты, теряемой с </w:t>
      </w:r>
      <w:proofErr w:type="spellStart"/>
      <w:r w:rsidRPr="00630258">
        <w:rPr>
          <w:b w:val="0"/>
          <w:bCs w:val="0"/>
        </w:rPr>
        <w:t>перетопами</w:t>
      </w:r>
      <w:proofErr w:type="spellEnd"/>
      <w:r w:rsidRPr="00630258">
        <w:rPr>
          <w:b w:val="0"/>
          <w:bCs w:val="0"/>
        </w:rPr>
        <w:t xml:space="preserve"> зданий; </w:t>
      </w:r>
      <w:proofErr w:type="spellStart"/>
      <w:r w:rsidRPr="00630258">
        <w:rPr>
          <w:b w:val="0"/>
          <w:bCs w:val="0"/>
        </w:rPr>
        <w:t>Bээ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изменение расхода топлива в энергосистеме при изменении выработки на тепловом потреблении; </w:t>
      </w:r>
      <w:proofErr w:type="spellStart"/>
      <w:proofErr w:type="gramStart"/>
      <w:r w:rsidRPr="00630258">
        <w:rPr>
          <w:b w:val="0"/>
          <w:bCs w:val="0"/>
        </w:rPr>
        <w:t>B</w:t>
      </w:r>
      <w:proofErr w:type="gramEnd"/>
      <w:r w:rsidRPr="00630258">
        <w:rPr>
          <w:b w:val="0"/>
          <w:bCs w:val="0"/>
        </w:rPr>
        <w:t>св</w:t>
      </w:r>
      <w:proofErr w:type="spellEnd"/>
      <w:r w:rsidRPr="00630258">
        <w:rPr>
          <w:b w:val="0"/>
          <w:bCs w:val="0"/>
        </w:rPr>
        <w:t xml:space="preserve"> </w:t>
      </w:r>
      <w:r>
        <w:rPr>
          <w:b w:val="0"/>
          <w:bCs w:val="0"/>
        </w:rPr>
        <w:t>–</w:t>
      </w:r>
      <w:r w:rsidRPr="00630258">
        <w:rPr>
          <w:b w:val="0"/>
          <w:bCs w:val="0"/>
        </w:rPr>
        <w:t xml:space="preserve"> изменение расхода топлива на отпуск теплоты от источника в связи с нагревом сетевой воды при ее сжатии в насосах.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proofErr w:type="gramStart"/>
      <w:r w:rsidRPr="00630258">
        <w:rPr>
          <w:b w:val="0"/>
          <w:bCs w:val="0"/>
        </w:rPr>
        <w:t xml:space="preserve">В виду отсутствия у учета отдельных статей потребленных топливно-энергетических ресурсов и, как следствие, информации по затратам на перекачку теплоносителя, затратам в насосные станции, затратам на </w:t>
      </w:r>
      <w:proofErr w:type="spellStart"/>
      <w:r w:rsidRPr="00630258">
        <w:rPr>
          <w:b w:val="0"/>
          <w:bCs w:val="0"/>
        </w:rPr>
        <w:t>перетопы</w:t>
      </w:r>
      <w:proofErr w:type="spellEnd"/>
      <w:r w:rsidRPr="00630258">
        <w:rPr>
          <w:b w:val="0"/>
          <w:bCs w:val="0"/>
        </w:rPr>
        <w:t xml:space="preserve"> зданий; затратам на компенсацию выработки электроэнергии и затратам на изменение расхода топлива на отпуск теплоты, анализ выбранных температурных графиков проводился только на основании удовлетворения условий тепло-гидравлических режимов работы систем теплоснабжения.</w:t>
      </w:r>
      <w:proofErr w:type="gramEnd"/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  <w:r w:rsidRPr="00630258">
        <w:rPr>
          <w:b w:val="0"/>
          <w:bCs w:val="0"/>
        </w:rPr>
        <w:t xml:space="preserve">Отдельно необходимо отметить, что на всех источниках тепловой энергии расположенных в </w:t>
      </w:r>
      <w:r>
        <w:rPr>
          <w:b w:val="0"/>
          <w:bCs w:val="0"/>
        </w:rPr>
        <w:t>д. Куликовская</w:t>
      </w:r>
      <w:r w:rsidRPr="00630258">
        <w:rPr>
          <w:b w:val="0"/>
          <w:bCs w:val="0"/>
        </w:rPr>
        <w:t xml:space="preserve">, по данным полученным от </w:t>
      </w:r>
      <w:r>
        <w:rPr>
          <w:b w:val="0"/>
          <w:bCs w:val="0"/>
        </w:rPr>
        <w:t>администрации поселения</w:t>
      </w:r>
      <w:r w:rsidRPr="00630258">
        <w:rPr>
          <w:b w:val="0"/>
          <w:bCs w:val="0"/>
        </w:rPr>
        <w:t>, фактические графики регулирования отпуска тепла в тепловые сети соответствуют утвержденным графикам.</w:t>
      </w:r>
    </w:p>
    <w:p w:rsidR="0096471F" w:rsidRDefault="0096471F" w:rsidP="001C46FA">
      <w:pPr>
        <w:pStyle w:val="21"/>
        <w:ind w:firstLine="567"/>
        <w:rPr>
          <w:b w:val="0"/>
          <w:bCs w:val="0"/>
        </w:rPr>
      </w:pPr>
      <w:r w:rsidRPr="00630258">
        <w:rPr>
          <w:b w:val="0"/>
          <w:bCs w:val="0"/>
        </w:rPr>
        <w:t>При существующей загрузке системы теплоснабжения и пропускной способности тепловых сетей данный температурный график способен обеспечить поддержание комфортной температуры и влажности воздуха в отапливаемых помещениях.</w:t>
      </w:r>
    </w:p>
    <w:p w:rsidR="0096471F" w:rsidRDefault="0096471F" w:rsidP="00914CA0">
      <w:pPr>
        <w:pStyle w:val="3"/>
        <w:numPr>
          <w:ilvl w:val="1"/>
          <w:numId w:val="35"/>
        </w:numPr>
      </w:pPr>
      <w:bookmarkStart w:id="45" w:name="_Toc402445189"/>
      <w:r w:rsidRPr="004F5A37">
        <w:lastRenderedPageBreak/>
        <w:t>Среднегодовая загрузка оборудования.</w:t>
      </w:r>
      <w:bookmarkEnd w:id="45"/>
    </w:p>
    <w:p w:rsidR="0096471F" w:rsidRPr="007850B2" w:rsidRDefault="0096471F" w:rsidP="007850B2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7850B2">
        <w:rPr>
          <w:color w:val="auto"/>
          <w:sz w:val="20"/>
          <w:szCs w:val="20"/>
        </w:rPr>
        <w:t>Таблица 18</w:t>
      </w:r>
    </w:p>
    <w:tbl>
      <w:tblPr>
        <w:tblW w:w="5092" w:type="pct"/>
        <w:jc w:val="center"/>
        <w:tblLook w:val="00A0"/>
      </w:tblPr>
      <w:tblGrid>
        <w:gridCol w:w="4908"/>
        <w:gridCol w:w="1593"/>
        <w:gridCol w:w="1623"/>
        <w:gridCol w:w="1623"/>
      </w:tblGrid>
      <w:tr w:rsidR="0096471F" w:rsidRPr="00382B29">
        <w:trPr>
          <w:trHeight w:val="945"/>
          <w:jc w:val="center"/>
        </w:trPr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Располагаемая мощность источника, Гкал/час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Среднегодовая нагрузка, Гкал/час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Среднегодовая загрузка оборудования, %</w:t>
            </w:r>
          </w:p>
        </w:tc>
      </w:tr>
      <w:tr w:rsidR="0096471F" w:rsidRPr="00382B29">
        <w:trPr>
          <w:trHeight w:val="315"/>
          <w:jc w:val="center"/>
        </w:trPr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AE6C41">
            <w:pPr>
              <w:jc w:val="center"/>
            </w:pPr>
            <w:r w:rsidRPr="00E458C9">
              <w:rPr>
                <w:sz w:val="22"/>
                <w:szCs w:val="22"/>
              </w:rPr>
              <w:t>котельная администрации МО «</w:t>
            </w:r>
            <w:proofErr w:type="spellStart"/>
            <w:r w:rsidRPr="00E458C9">
              <w:rPr>
                <w:sz w:val="22"/>
                <w:szCs w:val="22"/>
              </w:rPr>
              <w:t>Сюмское</w:t>
            </w:r>
            <w:proofErr w:type="spellEnd"/>
            <w:r w:rsidRPr="00E458C9">
              <w:rPr>
                <w:sz w:val="22"/>
                <w:szCs w:val="22"/>
              </w:rPr>
              <w:t>»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0,258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0,048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19</w:t>
            </w:r>
          </w:p>
        </w:tc>
      </w:tr>
    </w:tbl>
    <w:p w:rsidR="0096471F" w:rsidRDefault="0096471F" w:rsidP="00EF4D9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471F" w:rsidRPr="0073637C" w:rsidRDefault="0096471F" w:rsidP="00867B19">
      <w:pPr>
        <w:pStyle w:val="21"/>
        <w:ind w:firstLine="567"/>
        <w:rPr>
          <w:b w:val="0"/>
          <w:bCs w:val="0"/>
        </w:rPr>
      </w:pPr>
      <w:r w:rsidRPr="0073637C">
        <w:rPr>
          <w:b w:val="0"/>
          <w:bCs w:val="0"/>
        </w:rPr>
        <w:t>Среднегодовая нагрузка рассчитывается исходя из среднего значения температуры наружного воздуха за отопительный период.</w:t>
      </w:r>
    </w:p>
    <w:p w:rsidR="0096471F" w:rsidRPr="00630258" w:rsidRDefault="0096471F" w:rsidP="001C46FA">
      <w:pPr>
        <w:pStyle w:val="21"/>
        <w:ind w:firstLine="567"/>
        <w:rPr>
          <w:b w:val="0"/>
          <w:bCs w:val="0"/>
        </w:rPr>
      </w:pPr>
    </w:p>
    <w:p w:rsidR="0096471F" w:rsidRDefault="0096471F" w:rsidP="00867B19">
      <w:pPr>
        <w:pStyle w:val="21"/>
        <w:spacing w:line="360" w:lineRule="auto"/>
        <w:ind w:firstLine="0"/>
      </w:pPr>
      <w:r>
        <w:t>2.8.</w:t>
      </w:r>
      <w:r w:rsidRPr="001C46FA">
        <w:t xml:space="preserve"> Способы учета тепла, отпущенного в тепловые сети.</w:t>
      </w:r>
    </w:p>
    <w:p w:rsidR="0096471F" w:rsidRDefault="0096471F" w:rsidP="00EF4D9E">
      <w:pPr>
        <w:pStyle w:val="21"/>
        <w:ind w:firstLine="567"/>
        <w:rPr>
          <w:b w:val="0"/>
          <w:bCs w:val="0"/>
        </w:rPr>
      </w:pPr>
      <w:r w:rsidRPr="00EF4D9E">
        <w:rPr>
          <w:b w:val="0"/>
          <w:bCs w:val="0"/>
        </w:rPr>
        <w:t xml:space="preserve">Коммерческий узел учета тепловой энергии на источнике тепловой энергии отсутствует. Учет тепла, отпущенного в тепловые сети, определяется исходя из подключенной нагрузки с корректировкой на температуру наружного воздуха и количество израсходованного топлива с учетом КПД </w:t>
      </w:r>
      <w:proofErr w:type="spellStart"/>
      <w:r w:rsidRPr="00EF4D9E">
        <w:rPr>
          <w:b w:val="0"/>
          <w:bCs w:val="0"/>
        </w:rPr>
        <w:t>котлоагрегата</w:t>
      </w:r>
      <w:proofErr w:type="spellEnd"/>
      <w:r w:rsidRPr="00EF4D9E">
        <w:rPr>
          <w:b w:val="0"/>
          <w:bCs w:val="0"/>
        </w:rPr>
        <w:t>.</w:t>
      </w:r>
    </w:p>
    <w:p w:rsidR="0096471F" w:rsidRPr="00EF4D9E" w:rsidRDefault="0096471F" w:rsidP="00EF4D9E">
      <w:pPr>
        <w:pStyle w:val="21"/>
        <w:ind w:firstLine="567"/>
        <w:rPr>
          <w:b w:val="0"/>
          <w:bCs w:val="0"/>
        </w:rPr>
      </w:pPr>
    </w:p>
    <w:p w:rsidR="0096471F" w:rsidRPr="004D373D" w:rsidRDefault="0096471F" w:rsidP="00867B19">
      <w:pPr>
        <w:pStyle w:val="3"/>
        <w:numPr>
          <w:ilvl w:val="0"/>
          <w:numId w:val="0"/>
        </w:numPr>
        <w:spacing w:before="0" w:after="0"/>
        <w:jc w:val="both"/>
      </w:pPr>
      <w:bookmarkStart w:id="46" w:name="_Toc402445191"/>
      <w:r>
        <w:t xml:space="preserve">2.9. </w:t>
      </w:r>
      <w:r w:rsidRPr="004D373D">
        <w:t>Статистика отказов и восстановлений оборудования источников тепловой энергии.</w:t>
      </w:r>
      <w:bookmarkEnd w:id="46"/>
    </w:p>
    <w:p w:rsidR="0096471F" w:rsidRPr="004D373D" w:rsidRDefault="0096471F" w:rsidP="00EF4D9E">
      <w:pPr>
        <w:pStyle w:val="21"/>
        <w:ind w:firstLine="567"/>
        <w:rPr>
          <w:b w:val="0"/>
          <w:bCs w:val="0"/>
        </w:rPr>
      </w:pPr>
      <w:r w:rsidRPr="004D373D">
        <w:rPr>
          <w:b w:val="0"/>
          <w:bCs w:val="0"/>
        </w:rPr>
        <w:t>Данные по отказам и восстановлению оборудования источников тепловой энерги</w:t>
      </w:r>
      <w:r>
        <w:rPr>
          <w:b w:val="0"/>
          <w:bCs w:val="0"/>
        </w:rPr>
        <w:t>и не предоставлены</w:t>
      </w:r>
      <w:proofErr w:type="gramStart"/>
      <w:r>
        <w:rPr>
          <w:b w:val="0"/>
          <w:bCs w:val="0"/>
        </w:rPr>
        <w:t>.</w:t>
      </w:r>
      <w:proofErr w:type="gramEnd"/>
    </w:p>
    <w:p w:rsidR="0096471F" w:rsidRPr="004D373D" w:rsidRDefault="0096471F" w:rsidP="00EF4D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73D">
        <w:rPr>
          <w:rFonts w:ascii="Times New Roman" w:hAnsi="Times New Roman" w:cs="Times New Roman"/>
          <w:sz w:val="28"/>
          <w:szCs w:val="28"/>
        </w:rPr>
        <w:t>.</w:t>
      </w:r>
    </w:p>
    <w:p w:rsidR="0096471F" w:rsidRPr="004D373D" w:rsidRDefault="0096471F" w:rsidP="00C136CA">
      <w:pPr>
        <w:pStyle w:val="3"/>
        <w:numPr>
          <w:ilvl w:val="0"/>
          <w:numId w:val="0"/>
        </w:numPr>
        <w:spacing w:before="0" w:after="0"/>
        <w:ind w:left="720" w:hanging="720"/>
        <w:jc w:val="both"/>
      </w:pPr>
      <w:bookmarkStart w:id="47" w:name="_Toc402445192"/>
      <w:r>
        <w:t xml:space="preserve">2.10. </w:t>
      </w:r>
      <w:r w:rsidRPr="004D373D">
        <w:t>Предписания надзорных органов по запрещению дальнейшей эксплуатации источников тепловой энергии.</w:t>
      </w:r>
      <w:bookmarkEnd w:id="47"/>
    </w:p>
    <w:p w:rsidR="0096471F" w:rsidRDefault="003774E4" w:rsidP="00EF4D9E">
      <w:pPr>
        <w:pStyle w:val="21"/>
        <w:ind w:firstLine="567"/>
        <w:rPr>
          <w:b w:val="0"/>
          <w:bCs w:val="0"/>
        </w:rPr>
      </w:pPr>
      <w:r>
        <w:rPr>
          <w:b w:val="0"/>
          <w:bCs w:val="0"/>
        </w:rPr>
        <w:t>П</w:t>
      </w:r>
      <w:r w:rsidR="0096471F" w:rsidRPr="004D373D">
        <w:rPr>
          <w:b w:val="0"/>
          <w:bCs w:val="0"/>
        </w:rPr>
        <w:t>редписаний надзорных органов по запрещению дальнейшей эксплуатации источников тепла и теплосетей не поступало.</w:t>
      </w:r>
    </w:p>
    <w:p w:rsidR="0096471F" w:rsidRDefault="0096471F" w:rsidP="00EF4D9E">
      <w:pPr>
        <w:pStyle w:val="21"/>
        <w:ind w:firstLine="567"/>
        <w:rPr>
          <w:b w:val="0"/>
          <w:bCs w:val="0"/>
        </w:rPr>
      </w:pPr>
    </w:p>
    <w:p w:rsidR="0096471F" w:rsidRPr="00B75DD7" w:rsidRDefault="0096471F" w:rsidP="00EF4D9E">
      <w:pPr>
        <w:pStyle w:val="1"/>
        <w:numPr>
          <w:ilvl w:val="1"/>
          <w:numId w:val="0"/>
        </w:numPr>
        <w:spacing w:before="0" w:after="0"/>
        <w:ind w:left="576" w:hanging="576"/>
        <w:jc w:val="both"/>
      </w:pPr>
      <w:r w:rsidRPr="00B75DD7">
        <w:t>Раздел</w:t>
      </w:r>
      <w:r w:rsidRPr="00B75DD7">
        <w:rPr>
          <w:rStyle w:val="a5"/>
          <w:b/>
          <w:bCs/>
        </w:rPr>
        <w:t xml:space="preserve">  3</w:t>
      </w:r>
      <w:r w:rsidRPr="00B75DD7">
        <w:t xml:space="preserve">. </w:t>
      </w:r>
      <w:bookmarkStart w:id="48" w:name="_Toc402445193"/>
      <w:r w:rsidRPr="00B75DD7">
        <w:t>Тепловые сети, сооружения на них и тепловые пункты.</w:t>
      </w:r>
      <w:bookmarkEnd w:id="48"/>
    </w:p>
    <w:p w:rsidR="0096471F" w:rsidRPr="00292407" w:rsidRDefault="0096471F" w:rsidP="003D31FF">
      <w:pPr>
        <w:pStyle w:val="3"/>
        <w:numPr>
          <w:ilvl w:val="0"/>
          <w:numId w:val="0"/>
        </w:numPr>
        <w:spacing w:before="0" w:after="0" w:line="240" w:lineRule="auto"/>
        <w:ind w:firstLine="578"/>
        <w:jc w:val="both"/>
      </w:pPr>
      <w:r w:rsidRPr="00C136CA">
        <w:rPr>
          <w:rStyle w:val="a5"/>
          <w:b/>
          <w:bCs/>
        </w:rPr>
        <w:t>3.1</w:t>
      </w:r>
      <w:r w:rsidRPr="00C136CA">
        <w:t xml:space="preserve">. </w:t>
      </w:r>
      <w:bookmarkStart w:id="49" w:name="_Toc402445195"/>
      <w:r w:rsidRPr="00C136CA">
        <w:t>Описание структуры тепловых сетей от каждого источника тепловой</w:t>
      </w:r>
      <w:r w:rsidRPr="00292407">
        <w:t xml:space="preserve"> энергии, от магистральных выводов до центральных тепловых пунктов и до вводов потребителей. Параметры тепловых сетей, включая год начала эксплуатации, тип изоляции, тип компенсирующих устройств, тип прокладки, краткую характеристику грунтов в местах прокладки с выделением наименее надежных участков</w:t>
      </w:r>
      <w:r>
        <w:t>, определением их материальной характеристики и подключенной тепловой нагрузки</w:t>
      </w:r>
      <w:r w:rsidRPr="00292407">
        <w:t>.</w:t>
      </w:r>
      <w:bookmarkEnd w:id="49"/>
    </w:p>
    <w:p w:rsidR="0096471F" w:rsidRDefault="0096471F" w:rsidP="00EF4D9E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18E">
        <w:rPr>
          <w:rFonts w:ascii="Times New Roman" w:hAnsi="Times New Roman" w:cs="Times New Roman"/>
          <w:sz w:val="28"/>
          <w:szCs w:val="28"/>
        </w:rPr>
        <w:t xml:space="preserve">        В д. Куликовская тепловой энергией от  локальной котельной обеспечиваются социальные объекты:  администрац</w:t>
      </w:r>
      <w:r>
        <w:rPr>
          <w:rFonts w:ascii="Times New Roman" w:hAnsi="Times New Roman" w:cs="Times New Roman"/>
          <w:sz w:val="28"/>
          <w:szCs w:val="28"/>
        </w:rPr>
        <w:t>ия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детский сад</w:t>
      </w:r>
      <w:r w:rsidRPr="0055518E">
        <w:rPr>
          <w:rFonts w:ascii="Times New Roman" w:hAnsi="Times New Roman" w:cs="Times New Roman"/>
          <w:sz w:val="28"/>
          <w:szCs w:val="28"/>
        </w:rPr>
        <w:t>, ФАП</w:t>
      </w:r>
      <w:r>
        <w:rPr>
          <w:rFonts w:ascii="Times New Roman" w:hAnsi="Times New Roman" w:cs="Times New Roman"/>
          <w:sz w:val="28"/>
          <w:szCs w:val="28"/>
        </w:rPr>
        <w:t>, почта, Дом культуры</w:t>
      </w:r>
      <w:r w:rsidRPr="0055518E">
        <w:rPr>
          <w:rFonts w:ascii="Times New Roman" w:hAnsi="Times New Roman" w:cs="Times New Roman"/>
          <w:sz w:val="28"/>
          <w:szCs w:val="28"/>
        </w:rPr>
        <w:t>. Протяженность тепловых сетей в двухтрубном составляет 0,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55518E">
        <w:rPr>
          <w:rFonts w:ascii="Times New Roman" w:hAnsi="Times New Roman" w:cs="Times New Roman"/>
          <w:sz w:val="28"/>
          <w:szCs w:val="28"/>
        </w:rPr>
        <w:t xml:space="preserve"> км.</w:t>
      </w:r>
    </w:p>
    <w:p w:rsidR="0096471F" w:rsidRPr="0055518E" w:rsidRDefault="0096471F" w:rsidP="00EF4D9E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Тепловые сети от котельной: двухтрубные, тупиковые, центральных тепловых пунктов и насосных станций нет.</w:t>
      </w:r>
    </w:p>
    <w:p w:rsidR="0096471F" w:rsidRPr="006C4973" w:rsidRDefault="0096471F" w:rsidP="00EF4D9E">
      <w:pPr>
        <w:ind w:firstLine="709"/>
        <w:jc w:val="both"/>
        <w:rPr>
          <w:sz w:val="28"/>
          <w:szCs w:val="28"/>
          <w:highlight w:val="yellow"/>
        </w:rPr>
      </w:pPr>
      <w:r w:rsidRPr="0055518E">
        <w:rPr>
          <w:sz w:val="28"/>
          <w:szCs w:val="28"/>
        </w:rPr>
        <w:t xml:space="preserve">Система теплоснабжения </w:t>
      </w:r>
      <w:r w:rsidRPr="00C136CA">
        <w:rPr>
          <w:sz w:val="28"/>
          <w:szCs w:val="28"/>
        </w:rPr>
        <w:t>– закрытая.</w:t>
      </w:r>
    </w:p>
    <w:p w:rsidR="0096471F" w:rsidRPr="007850B2" w:rsidRDefault="0096471F" w:rsidP="00EF4D9E">
      <w:pPr>
        <w:ind w:firstLine="709"/>
        <w:jc w:val="both"/>
        <w:rPr>
          <w:sz w:val="28"/>
          <w:szCs w:val="28"/>
        </w:rPr>
      </w:pPr>
      <w:proofErr w:type="gramStart"/>
      <w:r w:rsidRPr="007850B2">
        <w:rPr>
          <w:sz w:val="28"/>
          <w:szCs w:val="28"/>
        </w:rPr>
        <w:lastRenderedPageBreak/>
        <w:t>Способ прокладки – 31,4 м. от котельной до здания администрации МО «</w:t>
      </w:r>
      <w:proofErr w:type="spellStart"/>
      <w:r w:rsidRPr="007850B2">
        <w:rPr>
          <w:sz w:val="28"/>
          <w:szCs w:val="28"/>
        </w:rPr>
        <w:t>Сюмское</w:t>
      </w:r>
      <w:proofErr w:type="spellEnd"/>
      <w:r w:rsidRPr="007850B2">
        <w:rPr>
          <w:sz w:val="28"/>
          <w:szCs w:val="28"/>
        </w:rPr>
        <w:t xml:space="preserve">» наземный, прокладка в деревянном коробе на низких и высоких опорах, от котельной до здания Дома культуры и </w:t>
      </w:r>
      <w:proofErr w:type="spellStart"/>
      <w:r w:rsidRPr="007850B2">
        <w:rPr>
          <w:sz w:val="28"/>
          <w:szCs w:val="28"/>
        </w:rPr>
        <w:t>Куликовского</w:t>
      </w:r>
      <w:proofErr w:type="spellEnd"/>
      <w:r w:rsidRPr="007850B2">
        <w:rPr>
          <w:sz w:val="28"/>
          <w:szCs w:val="28"/>
        </w:rPr>
        <w:t xml:space="preserve"> детского сада - подземный в непроходном канале 98,22 м, общая протяженность сетей  129,62 м. В качестве теплоизоляции используется минеральная вата, покровный слой из опилка и рубероида. </w:t>
      </w:r>
      <w:proofErr w:type="gramEnd"/>
    </w:p>
    <w:p w:rsidR="0096471F" w:rsidRPr="003774E4" w:rsidRDefault="0096471F" w:rsidP="00EF4D9E">
      <w:pPr>
        <w:ind w:firstLine="709"/>
        <w:jc w:val="both"/>
        <w:rPr>
          <w:sz w:val="28"/>
          <w:szCs w:val="28"/>
        </w:rPr>
      </w:pPr>
      <w:r w:rsidRPr="003774E4">
        <w:rPr>
          <w:sz w:val="28"/>
          <w:szCs w:val="28"/>
        </w:rPr>
        <w:t xml:space="preserve">Тепловая сеть работает с параметрами 95º/70ºС. </w:t>
      </w:r>
    </w:p>
    <w:p w:rsidR="0096471F" w:rsidRPr="003774E4" w:rsidRDefault="0096471F" w:rsidP="00EF4D9E">
      <w:pPr>
        <w:ind w:firstLine="709"/>
        <w:jc w:val="both"/>
        <w:rPr>
          <w:sz w:val="28"/>
          <w:szCs w:val="28"/>
        </w:rPr>
      </w:pPr>
      <w:r w:rsidRPr="003774E4">
        <w:rPr>
          <w:sz w:val="28"/>
          <w:szCs w:val="28"/>
        </w:rPr>
        <w:t xml:space="preserve">Износ тепловых сетей – 20%. Теплоизоляция сетей в основном – </w:t>
      </w:r>
      <w:proofErr w:type="spellStart"/>
      <w:r w:rsidRPr="003774E4">
        <w:rPr>
          <w:sz w:val="28"/>
          <w:szCs w:val="28"/>
        </w:rPr>
        <w:t>минплита</w:t>
      </w:r>
      <w:proofErr w:type="spellEnd"/>
      <w:r w:rsidRPr="003774E4">
        <w:rPr>
          <w:sz w:val="28"/>
          <w:szCs w:val="28"/>
        </w:rPr>
        <w:t xml:space="preserve">, стекловолокно, рубероид, опилок. </w:t>
      </w:r>
    </w:p>
    <w:p w:rsidR="0096471F" w:rsidRDefault="0096471F" w:rsidP="00EF4D9E">
      <w:pPr>
        <w:ind w:firstLine="709"/>
        <w:jc w:val="both"/>
        <w:rPr>
          <w:sz w:val="28"/>
          <w:szCs w:val="28"/>
        </w:rPr>
      </w:pPr>
      <w:r w:rsidRPr="003774E4">
        <w:rPr>
          <w:sz w:val="28"/>
          <w:szCs w:val="28"/>
        </w:rPr>
        <w:t>Общее состояние изоляции удовлетворительное. Нормативные потери</w:t>
      </w:r>
      <w:r w:rsidRPr="0055518E">
        <w:rPr>
          <w:sz w:val="28"/>
          <w:szCs w:val="28"/>
        </w:rPr>
        <w:t xml:space="preserve"> теплоносителя </w:t>
      </w:r>
      <w:r>
        <w:rPr>
          <w:sz w:val="28"/>
          <w:szCs w:val="28"/>
        </w:rPr>
        <w:t>10</w:t>
      </w:r>
      <w:r w:rsidRPr="0055518E">
        <w:rPr>
          <w:sz w:val="28"/>
          <w:szCs w:val="28"/>
        </w:rPr>
        <w:t xml:space="preserve"> %, эксплуатационные составляют – </w:t>
      </w:r>
      <w:r>
        <w:rPr>
          <w:sz w:val="28"/>
          <w:szCs w:val="28"/>
        </w:rPr>
        <w:t>10</w:t>
      </w:r>
      <w:r w:rsidR="003774E4">
        <w:rPr>
          <w:sz w:val="28"/>
          <w:szCs w:val="28"/>
        </w:rPr>
        <w:t xml:space="preserve"> %.</w:t>
      </w:r>
    </w:p>
    <w:p w:rsidR="003774E4" w:rsidRPr="00070824" w:rsidRDefault="003774E4" w:rsidP="003774E4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D62CC8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D62CC8">
        <w:rPr>
          <w:sz w:val="28"/>
          <w:szCs w:val="28"/>
        </w:rPr>
        <w:t>электроотопление</w:t>
      </w:r>
      <w:proofErr w:type="spellEnd"/>
      <w:r w:rsidRPr="00D62CC8">
        <w:rPr>
          <w:sz w:val="28"/>
          <w:szCs w:val="28"/>
        </w:rPr>
        <w:t xml:space="preserve"> или закрыты.</w:t>
      </w:r>
    </w:p>
    <w:p w:rsidR="0096471F" w:rsidRDefault="0096471F" w:rsidP="007850B2">
      <w:pPr>
        <w:pStyle w:val="a4"/>
        <w:tabs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850B2">
        <w:rPr>
          <w:rFonts w:ascii="Times New Roman" w:hAnsi="Times New Roman" w:cs="Times New Roman"/>
          <w:b/>
          <w:bCs/>
          <w:sz w:val="28"/>
          <w:szCs w:val="28"/>
        </w:rPr>
        <w:t>3.2.  Параметры тепловых сетей, включая год ввода в эксплуатацию, тип изоляции, тип прокладки, краткая характеристика грунтов в местах прокладки с выделением наименее надежных участков, определением их материальной характеристики и подключенной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0B2">
        <w:rPr>
          <w:rFonts w:ascii="Times New Roman" w:hAnsi="Times New Roman" w:cs="Times New Roman"/>
          <w:b/>
          <w:bCs/>
          <w:sz w:val="28"/>
          <w:szCs w:val="28"/>
        </w:rPr>
        <w:t>тепловой нагрузки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71F" w:rsidRPr="007850B2" w:rsidRDefault="0096471F" w:rsidP="007850B2">
      <w:pPr>
        <w:pStyle w:val="a4"/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850B2">
        <w:rPr>
          <w:rFonts w:ascii="Times New Roman" w:hAnsi="Times New Roman" w:cs="Times New Roman"/>
          <w:sz w:val="28"/>
          <w:szCs w:val="28"/>
        </w:rPr>
        <w:t>Параметры тепловых сетей, включая год ввода в эксплуатацию, тип изоляции, тип прокладки приведены в таблице 19</w:t>
      </w:r>
    </w:p>
    <w:p w:rsidR="0096471F" w:rsidRPr="007850B2" w:rsidRDefault="0096471F" w:rsidP="007850B2">
      <w:pPr>
        <w:pStyle w:val="a4"/>
        <w:tabs>
          <w:tab w:val="right" w:pos="9355"/>
        </w:tabs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b/>
          <w:bCs/>
        </w:rPr>
      </w:pPr>
      <w:r w:rsidRPr="007850B2">
        <w:rPr>
          <w:rFonts w:ascii="Times New Roman" w:hAnsi="Times New Roman" w:cs="Times New Roman"/>
          <w:b/>
          <w:bCs/>
        </w:rPr>
        <w:t>Таблица №19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9"/>
        <w:gridCol w:w="1335"/>
        <w:gridCol w:w="1298"/>
        <w:gridCol w:w="1750"/>
        <w:gridCol w:w="1067"/>
        <w:gridCol w:w="1359"/>
        <w:gridCol w:w="1241"/>
      </w:tblGrid>
      <w:tr w:rsidR="0096471F">
        <w:tc>
          <w:tcPr>
            <w:tcW w:w="1519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Наименование участка</w:t>
            </w:r>
          </w:p>
        </w:tc>
        <w:tc>
          <w:tcPr>
            <w:tcW w:w="1335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 xml:space="preserve">Наружный диаметр трубопроводов на участке </w:t>
            </w:r>
            <w:proofErr w:type="spellStart"/>
            <w:proofErr w:type="gramStart"/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proofErr w:type="gramEnd"/>
            <w:r w:rsidRPr="00AA088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</w:t>
            </w:r>
            <w:proofErr w:type="spellEnd"/>
            <w:r w:rsidRPr="00AA088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AA088B">
              <w:rPr>
                <w:rStyle w:val="af0"/>
                <w:rFonts w:ascii="Times New Roman" w:hAnsi="Times New Roman" w:cs="Times New Roman"/>
                <w:sz w:val="22"/>
                <w:szCs w:val="22"/>
              </w:rPr>
              <w:t>мм</w:t>
            </w:r>
          </w:p>
        </w:tc>
        <w:tc>
          <w:tcPr>
            <w:tcW w:w="1298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Длина участка (в двухтрубном исчислении)</w:t>
            </w:r>
            <w:proofErr w:type="gramStart"/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,м</w:t>
            </w:r>
            <w:proofErr w:type="gramEnd"/>
          </w:p>
        </w:tc>
        <w:tc>
          <w:tcPr>
            <w:tcW w:w="1750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Теплоизоляционный материал</w:t>
            </w:r>
          </w:p>
        </w:tc>
        <w:tc>
          <w:tcPr>
            <w:tcW w:w="1067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Тип прокладки</w:t>
            </w:r>
          </w:p>
        </w:tc>
        <w:tc>
          <w:tcPr>
            <w:tcW w:w="1359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Год ввода в эксплуатацию (перекладки)</w:t>
            </w:r>
          </w:p>
        </w:tc>
        <w:tc>
          <w:tcPr>
            <w:tcW w:w="1241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2"/>
                <w:szCs w:val="22"/>
              </w:rPr>
              <w:t>Средняя глубина заложения до оси трубопроводов на участке Н, м</w:t>
            </w:r>
          </w:p>
        </w:tc>
      </w:tr>
      <w:tr w:rsidR="0096471F">
        <w:tc>
          <w:tcPr>
            <w:tcW w:w="1519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0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8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6471F" w:rsidRPr="001555D8">
        <w:tc>
          <w:tcPr>
            <w:tcW w:w="1519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Здание Дома культуры</w:t>
            </w:r>
          </w:p>
        </w:tc>
        <w:tc>
          <w:tcPr>
            <w:tcW w:w="1335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8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50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Минвата</w:t>
            </w:r>
            <w:proofErr w:type="spellEnd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, опилок, рубероид</w:t>
            </w:r>
          </w:p>
        </w:tc>
        <w:tc>
          <w:tcPr>
            <w:tcW w:w="1067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Канальная</w:t>
            </w:r>
          </w:p>
        </w:tc>
        <w:tc>
          <w:tcPr>
            <w:tcW w:w="1359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241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96471F" w:rsidRPr="001555D8">
        <w:tc>
          <w:tcPr>
            <w:tcW w:w="1519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 xml:space="preserve"> Здание  детского сада</w:t>
            </w:r>
          </w:p>
        </w:tc>
        <w:tc>
          <w:tcPr>
            <w:tcW w:w="1335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8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44,22</w:t>
            </w:r>
          </w:p>
        </w:tc>
        <w:tc>
          <w:tcPr>
            <w:tcW w:w="1750" w:type="dxa"/>
          </w:tcPr>
          <w:p w:rsidR="0096471F" w:rsidRPr="001555D8" w:rsidRDefault="0096471F" w:rsidP="00AB5AC7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Минвата</w:t>
            </w:r>
            <w:proofErr w:type="spellEnd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, опилок, рубероид</w:t>
            </w:r>
          </w:p>
        </w:tc>
        <w:tc>
          <w:tcPr>
            <w:tcW w:w="1067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Канальная</w:t>
            </w:r>
          </w:p>
        </w:tc>
        <w:tc>
          <w:tcPr>
            <w:tcW w:w="1359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241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96471F">
        <w:tc>
          <w:tcPr>
            <w:tcW w:w="1519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админитсрации</w:t>
            </w:r>
            <w:proofErr w:type="spellEnd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, почты</w:t>
            </w:r>
          </w:p>
        </w:tc>
        <w:tc>
          <w:tcPr>
            <w:tcW w:w="1335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8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1750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Минвата</w:t>
            </w:r>
            <w:proofErr w:type="spellEnd"/>
          </w:p>
        </w:tc>
        <w:tc>
          <w:tcPr>
            <w:tcW w:w="1067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Канальная</w:t>
            </w:r>
          </w:p>
        </w:tc>
        <w:tc>
          <w:tcPr>
            <w:tcW w:w="1359" w:type="dxa"/>
          </w:tcPr>
          <w:p w:rsidR="0096471F" w:rsidRPr="001555D8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241" w:type="dxa"/>
          </w:tcPr>
          <w:p w:rsidR="0096471F" w:rsidRPr="00AA088B" w:rsidRDefault="0096471F" w:rsidP="00010915">
            <w:pPr>
              <w:pStyle w:val="a4"/>
              <w:tabs>
                <w:tab w:val="right" w:pos="935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6471F" w:rsidRPr="00034759" w:rsidRDefault="0096471F" w:rsidP="001555D8">
      <w:pPr>
        <w:pStyle w:val="3"/>
        <w:numPr>
          <w:ilvl w:val="0"/>
          <w:numId w:val="0"/>
        </w:numPr>
        <w:spacing w:before="0" w:after="0"/>
        <w:jc w:val="both"/>
      </w:pPr>
      <w:r>
        <w:t>3.3</w:t>
      </w:r>
      <w:r w:rsidRPr="00034759">
        <w:t>. Описание типов и количества секционирующей и регулирующей арматуры на тепловых сетях.</w:t>
      </w:r>
    </w:p>
    <w:p w:rsidR="0096471F" w:rsidRDefault="0096471F" w:rsidP="00745D69">
      <w:pPr>
        <w:pStyle w:val="21"/>
        <w:ind w:firstLine="567"/>
        <w:rPr>
          <w:b w:val="0"/>
          <w:bCs w:val="0"/>
        </w:rPr>
      </w:pPr>
      <w:r w:rsidRPr="00034759">
        <w:rPr>
          <w:b w:val="0"/>
          <w:bCs w:val="0"/>
        </w:rPr>
        <w:t>Регулирующая арматура на тепловых сетях отсутствует.</w:t>
      </w:r>
    </w:p>
    <w:p w:rsidR="0096471F" w:rsidRPr="00292407" w:rsidRDefault="0096471F" w:rsidP="00A81761">
      <w:pPr>
        <w:pStyle w:val="3"/>
        <w:numPr>
          <w:ilvl w:val="1"/>
          <w:numId w:val="36"/>
        </w:numPr>
        <w:ind w:left="0" w:firstLine="0"/>
      </w:pPr>
      <w:bookmarkStart w:id="50" w:name="_Toc402445197"/>
      <w:r w:rsidRPr="00292407">
        <w:lastRenderedPageBreak/>
        <w:t>Описание типов и строительных особенностей тепловых камер и павильонов.</w:t>
      </w:r>
      <w:bookmarkEnd w:id="50"/>
    </w:p>
    <w:p w:rsidR="0096471F" w:rsidRDefault="0096471F" w:rsidP="001555D8">
      <w:pPr>
        <w:pStyle w:val="21"/>
        <w:ind w:firstLine="567"/>
        <w:rPr>
          <w:b w:val="0"/>
          <w:bCs w:val="0"/>
        </w:rPr>
      </w:pPr>
      <w:r w:rsidRPr="0073637C">
        <w:rPr>
          <w:b w:val="0"/>
          <w:bCs w:val="0"/>
        </w:rPr>
        <w:t>Часть те</w:t>
      </w:r>
      <w:r>
        <w:rPr>
          <w:b w:val="0"/>
          <w:bCs w:val="0"/>
        </w:rPr>
        <w:t>пловых сетей проложено подземно, в каналах</w:t>
      </w:r>
      <w:r w:rsidRPr="0073637C">
        <w:rPr>
          <w:b w:val="0"/>
          <w:bCs w:val="0"/>
        </w:rPr>
        <w:t>, а часть над землей. Тепловые узлы размещены в тепловых камерах, предусмотренные и смонтированные в соответствии с проектной документацией.</w:t>
      </w:r>
    </w:p>
    <w:p w:rsidR="0096471F" w:rsidRDefault="0096471F" w:rsidP="00A81761">
      <w:pPr>
        <w:pStyle w:val="21"/>
        <w:numPr>
          <w:ilvl w:val="1"/>
          <w:numId w:val="36"/>
        </w:numPr>
        <w:ind w:left="0" w:firstLine="0"/>
      </w:pPr>
      <w:r>
        <w:t>О</w:t>
      </w:r>
      <w:r w:rsidRPr="00F65AD3">
        <w:t>писание графиков регулирования отпуска тепла в тепловые сети с анализом их обоснованности.</w:t>
      </w:r>
    </w:p>
    <w:p w:rsidR="0096471F" w:rsidRDefault="0096471F" w:rsidP="00F85EC0">
      <w:pPr>
        <w:pStyle w:val="21"/>
        <w:ind w:firstLine="567"/>
        <w:rPr>
          <w:b w:val="0"/>
          <w:bCs w:val="0"/>
        </w:rPr>
      </w:pPr>
      <w:r w:rsidRPr="001555D8">
        <w:rPr>
          <w:b w:val="0"/>
          <w:bCs w:val="0"/>
        </w:rPr>
        <w:t xml:space="preserve">Способ регулирования отпуска тепловой энергии – качественный. Температурный график 95-70град. С; выбор температурного графика обусловлен отсутствием центральных тепловых пунктов, подключением индивидуальных тепловых пунктов по зависимой схеме с непосредственным (без смещения) присоединением абонентов к тепловым сетям и установленного котельного оборудования с максимальной рабочей температурой 95 град.С. </w:t>
      </w:r>
    </w:p>
    <w:p w:rsidR="0096471F" w:rsidRPr="001555D8" w:rsidRDefault="0096471F" w:rsidP="00F85EC0">
      <w:pPr>
        <w:pStyle w:val="21"/>
        <w:ind w:firstLine="567"/>
        <w:rPr>
          <w:b w:val="0"/>
          <w:bCs w:val="0"/>
        </w:rPr>
      </w:pPr>
    </w:p>
    <w:p w:rsidR="0096471F" w:rsidRPr="00292407" w:rsidRDefault="0096471F" w:rsidP="00A81761">
      <w:pPr>
        <w:pStyle w:val="3"/>
        <w:numPr>
          <w:ilvl w:val="1"/>
          <w:numId w:val="36"/>
        </w:numPr>
        <w:spacing w:before="0" w:after="0" w:line="240" w:lineRule="auto"/>
        <w:ind w:left="0" w:firstLine="0"/>
        <w:jc w:val="both"/>
      </w:pPr>
      <w:bookmarkStart w:id="51" w:name="_Toc402445198"/>
      <w:r w:rsidRPr="00292407">
        <w:t>Фактические температурные режимы отпуска тепла в тепловые сети и их соответствие утвержденным графикам регулирования отпуска тепла в тепловые сети.</w:t>
      </w:r>
      <w:bookmarkEnd w:id="51"/>
    </w:p>
    <w:p w:rsidR="0096471F" w:rsidRPr="0073637C" w:rsidRDefault="0096471F" w:rsidP="00520048">
      <w:pPr>
        <w:pStyle w:val="21"/>
        <w:ind w:firstLine="567"/>
        <w:rPr>
          <w:b w:val="0"/>
          <w:bCs w:val="0"/>
        </w:rPr>
      </w:pPr>
      <w:r w:rsidRPr="0073637C">
        <w:rPr>
          <w:b w:val="0"/>
          <w:bCs w:val="0"/>
        </w:rPr>
        <w:t xml:space="preserve">Фактически температурные режимы отпуска тепла в тепловые сети осуществляются </w:t>
      </w:r>
      <w:proofErr w:type="gramStart"/>
      <w:r w:rsidRPr="0073637C">
        <w:rPr>
          <w:b w:val="0"/>
          <w:bCs w:val="0"/>
        </w:rPr>
        <w:t>в зависимости от температуры наружного воздуха по имеющейся в  котельной таблице при перепаде</w:t>
      </w:r>
      <w:proofErr w:type="gramEnd"/>
      <w:r w:rsidRPr="0073637C">
        <w:rPr>
          <w:b w:val="0"/>
          <w:bCs w:val="0"/>
        </w:rPr>
        <w:t xml:space="preserve"> темпе</w:t>
      </w:r>
      <w:r>
        <w:rPr>
          <w:b w:val="0"/>
          <w:bCs w:val="0"/>
        </w:rPr>
        <w:t xml:space="preserve">ратур в системе 95 – 70 </w:t>
      </w:r>
      <w:r>
        <w:rPr>
          <w:b w:val="0"/>
          <w:bCs w:val="0"/>
          <w:vertAlign w:val="superscript"/>
        </w:rPr>
        <w:t>0</w:t>
      </w:r>
      <w:r w:rsidRPr="0073637C">
        <w:rPr>
          <w:b w:val="0"/>
          <w:bCs w:val="0"/>
        </w:rPr>
        <w:t>С и расчетной температуры наружного воздуха (-</w:t>
      </w:r>
      <w:r>
        <w:rPr>
          <w:b w:val="0"/>
          <w:bCs w:val="0"/>
        </w:rPr>
        <w:t xml:space="preserve">4,3 </w:t>
      </w:r>
      <w:r>
        <w:rPr>
          <w:b w:val="0"/>
          <w:bCs w:val="0"/>
          <w:vertAlign w:val="superscript"/>
        </w:rPr>
        <w:t>0</w:t>
      </w:r>
      <w:r w:rsidRPr="0073637C">
        <w:rPr>
          <w:b w:val="0"/>
          <w:bCs w:val="0"/>
        </w:rPr>
        <w:t>С).</w:t>
      </w:r>
    </w:p>
    <w:p w:rsidR="0096471F" w:rsidRDefault="0096471F" w:rsidP="00520048">
      <w:pPr>
        <w:pStyle w:val="a9"/>
        <w:spacing w:before="0" w:after="0"/>
        <w:ind w:firstLine="720"/>
      </w:pPr>
      <w:r>
        <w:t>Согласно сменным журналам фактические температурные режимы отпуска тепла в тепловые сети соответствуют утвержденным графикам регулирования отпуска тепла.</w:t>
      </w:r>
    </w:p>
    <w:p w:rsidR="0096471F" w:rsidRDefault="0096471F" w:rsidP="00A81761">
      <w:pPr>
        <w:pStyle w:val="a9"/>
        <w:numPr>
          <w:ilvl w:val="1"/>
          <w:numId w:val="36"/>
        </w:numPr>
        <w:ind w:left="0" w:firstLine="0"/>
        <w:rPr>
          <w:b/>
          <w:bCs/>
        </w:rPr>
      </w:pPr>
      <w:r w:rsidRPr="00144CC8">
        <w:rPr>
          <w:b/>
          <w:bCs/>
        </w:rPr>
        <w:t xml:space="preserve">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(гидравлических, температурных, на тепловые потери) тепловых сетей</w:t>
      </w:r>
      <w:r>
        <w:rPr>
          <w:b/>
          <w:bCs/>
        </w:rPr>
        <w:t>.</w:t>
      </w:r>
    </w:p>
    <w:p w:rsidR="0096471F" w:rsidRDefault="0096471F" w:rsidP="00520048">
      <w:pPr>
        <w:pStyle w:val="a9"/>
        <w:spacing w:before="0" w:after="0"/>
        <w:ind w:firstLine="720"/>
      </w:pPr>
      <w:r>
        <w:t>Гидравлические</w:t>
      </w:r>
      <w:r w:rsidRPr="00144CC8">
        <w:t xml:space="preserve">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ремонтов.</w:t>
      </w:r>
    </w:p>
    <w:p w:rsidR="0096471F" w:rsidRPr="00034759" w:rsidRDefault="0096471F" w:rsidP="00520048">
      <w:pPr>
        <w:pStyle w:val="21"/>
        <w:ind w:firstLine="567"/>
        <w:rPr>
          <w:b w:val="0"/>
          <w:bCs w:val="0"/>
          <w:u w:val="single"/>
        </w:rPr>
      </w:pPr>
    </w:p>
    <w:p w:rsidR="0096471F" w:rsidRPr="00920591" w:rsidRDefault="0096471F" w:rsidP="00A81761">
      <w:pPr>
        <w:pStyle w:val="3"/>
        <w:numPr>
          <w:ilvl w:val="1"/>
          <w:numId w:val="36"/>
        </w:numPr>
        <w:spacing w:before="0" w:after="0" w:line="240" w:lineRule="auto"/>
        <w:ind w:left="0" w:firstLine="0"/>
        <w:jc w:val="both"/>
      </w:pPr>
      <w:bookmarkStart w:id="52" w:name="_Toc402445200"/>
      <w:proofErr w:type="gramStart"/>
      <w:r w:rsidRPr="00920591">
        <w:t>Статистика отказов (аварий, инцидентов) и восстановлений (аварийно-восстановительных ремонтов) тепловых сетей и среднее время, затраченное на восстановление работоспособности тепловых сетей, за последние 5 лет.</w:t>
      </w:r>
      <w:bookmarkEnd w:id="52"/>
      <w:proofErr w:type="gramEnd"/>
    </w:p>
    <w:p w:rsidR="0096471F" w:rsidRPr="001E7A3C" w:rsidRDefault="0096471F" w:rsidP="00520048">
      <w:pPr>
        <w:jc w:val="both"/>
      </w:pPr>
    </w:p>
    <w:p w:rsidR="0096471F" w:rsidRDefault="0096471F" w:rsidP="00520048">
      <w:pPr>
        <w:pStyle w:val="21"/>
        <w:ind w:firstLine="567"/>
        <w:rPr>
          <w:b w:val="0"/>
          <w:bCs w:val="0"/>
        </w:rPr>
      </w:pPr>
      <w:r>
        <w:rPr>
          <w:b w:val="0"/>
          <w:bCs w:val="0"/>
        </w:rPr>
        <w:t xml:space="preserve">Данные по отказам (аварии, инцидентов) и восстановлении (аварийно-восстановительных ремонтов) тепловых сетей и среднем </w:t>
      </w:r>
      <w:proofErr w:type="gramStart"/>
      <w:r>
        <w:rPr>
          <w:b w:val="0"/>
          <w:bCs w:val="0"/>
        </w:rPr>
        <w:t>времени</w:t>
      </w:r>
      <w:proofErr w:type="gramEnd"/>
      <w:r>
        <w:rPr>
          <w:b w:val="0"/>
          <w:bCs w:val="0"/>
        </w:rPr>
        <w:t xml:space="preserve"> затраченном на восстановление работоспособности тепловых сетей не предоставлены.</w:t>
      </w:r>
    </w:p>
    <w:p w:rsidR="0096471F" w:rsidRDefault="0096471F" w:rsidP="00520048">
      <w:pPr>
        <w:pStyle w:val="21"/>
        <w:ind w:firstLine="567"/>
        <w:rPr>
          <w:b w:val="0"/>
          <w:bCs w:val="0"/>
        </w:rPr>
      </w:pPr>
    </w:p>
    <w:p w:rsidR="0096471F" w:rsidRPr="00B75DD7" w:rsidRDefault="0096471F" w:rsidP="00A81761">
      <w:pPr>
        <w:pStyle w:val="a4"/>
        <w:numPr>
          <w:ilvl w:val="1"/>
          <w:numId w:val="36"/>
        </w:num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</w:t>
      </w:r>
      <w:r w:rsidRPr="00B75DD7">
        <w:rPr>
          <w:rStyle w:val="a5"/>
          <w:rFonts w:ascii="Times New Roman" w:hAnsi="Times New Roman" w:cs="Times New Roman"/>
          <w:sz w:val="28"/>
          <w:szCs w:val="28"/>
        </w:rPr>
        <w:t>Диагностика состояния тепловых сетей.</w:t>
      </w:r>
    </w:p>
    <w:p w:rsidR="0096471F" w:rsidRPr="00034759" w:rsidRDefault="0096471F" w:rsidP="00520048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lastRenderedPageBreak/>
        <w:t>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Категории трубопроводов тепловых сетей и рабочие параметры паровых и водяных тепловых сетей определяются в соответствии с Правилами устройства и безопасной эксплуатации трубопроводов пара и горячей воды.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Категория трубопровода, определяемая по рабочим параметрам транспортируемой среды на входе в него (при отсутствии на нем устройств, изменяющих эти параметры), относится ко всему трубопроводу, независимо от его протяженности, и указывается в проектной документации и паспорте трубопровода.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Трубопроводы теплоснабжения, горячего водоснабжения - подвергаются следующим видам технического освидетельствования: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-наружному осмотру и гидравлическому испытанию.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Наружный осмотр трубопроводов может производиться без снятия изоляции или со снятием изоляции. Наружный осмотр трубопроводов, производимый без снятия изоляции, имеет целью проверку: отсутствия видимой течи из трубопровода и защемления трубопровода в компенсаторах (для теплоснабжения), в местах прохода трубопровода через стенки камер, площадки, состояния подвижных и неподвижных опор.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Наружный осмотр трубопроводов, производимый со снятием изоляции, имеет целью выявления изменений формы трубопровода, поверхностных дефектов в основном металле трубопровода и сварных соединениях, образовавшихся в процессе эксплуатации (трещин всех видов и направлений, коррозионного износа поверхностей и др.), и включает визуальный и измерительный контроль.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759">
        <w:rPr>
          <w:rFonts w:ascii="Times New Roman" w:hAnsi="Times New Roman" w:cs="Times New Roman"/>
          <w:sz w:val="28"/>
          <w:szCs w:val="28"/>
        </w:rPr>
        <w:t xml:space="preserve">Решение о необходимости снятия изоляции и проведения измерительного контроля, а также его объемах может приниматься инспектором </w:t>
      </w:r>
      <w:proofErr w:type="spellStart"/>
      <w:r w:rsidRPr="00034759">
        <w:rPr>
          <w:rFonts w:ascii="Times New Roman" w:hAnsi="Times New Roman" w:cs="Times New Roman"/>
          <w:sz w:val="28"/>
          <w:szCs w:val="28"/>
        </w:rPr>
        <w:t>Росгортехнадзора</w:t>
      </w:r>
      <w:proofErr w:type="spellEnd"/>
      <w:r w:rsidRPr="00034759">
        <w:rPr>
          <w:rFonts w:ascii="Times New Roman" w:hAnsi="Times New Roman" w:cs="Times New Roman"/>
          <w:sz w:val="28"/>
          <w:szCs w:val="28"/>
        </w:rPr>
        <w:t xml:space="preserve"> России, специалистом организации, имеющей разрешение (лицензию) органов </w:t>
      </w:r>
      <w:proofErr w:type="spellStart"/>
      <w:r w:rsidRPr="00034759">
        <w:rPr>
          <w:rFonts w:ascii="Times New Roman" w:hAnsi="Times New Roman" w:cs="Times New Roman"/>
          <w:sz w:val="28"/>
          <w:szCs w:val="28"/>
        </w:rPr>
        <w:t>Росгортехнадзора</w:t>
      </w:r>
      <w:proofErr w:type="spellEnd"/>
      <w:r w:rsidRPr="00034759">
        <w:rPr>
          <w:rFonts w:ascii="Times New Roman" w:hAnsi="Times New Roman" w:cs="Times New Roman"/>
          <w:sz w:val="28"/>
          <w:szCs w:val="28"/>
        </w:rPr>
        <w:t xml:space="preserve"> России на осуществление деятельности по экспертизе промышленной безопасности технических устройств, применяемых на опасных производственных объектах, инспектором </w:t>
      </w:r>
      <w:proofErr w:type="spellStart"/>
      <w:r w:rsidRPr="00034759">
        <w:rPr>
          <w:rFonts w:ascii="Times New Roman" w:hAnsi="Times New Roman" w:cs="Times New Roman"/>
          <w:sz w:val="28"/>
          <w:szCs w:val="28"/>
        </w:rPr>
        <w:t>госэнергонадзора</w:t>
      </w:r>
      <w:proofErr w:type="spellEnd"/>
      <w:r w:rsidRPr="00034759">
        <w:rPr>
          <w:rFonts w:ascii="Times New Roman" w:hAnsi="Times New Roman" w:cs="Times New Roman"/>
          <w:sz w:val="28"/>
          <w:szCs w:val="28"/>
        </w:rPr>
        <w:t xml:space="preserve"> или лицом, ответственным за исправное состояние и безопасную эксплуатацию трубопровода.</w:t>
      </w:r>
      <w:proofErr w:type="gramEnd"/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 xml:space="preserve">Техническое освидетельствование трубопроводов проводится лицом, ответственным за исправное состояние и безопасную эксплуатацию трубопроводов, в следующие сроки: наружный осмотр в процессе эксплуатации трубопроводов: 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 xml:space="preserve">- не реже одного раза в год (за исключением особых случаев); 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 xml:space="preserve">-наружный осмотр и гидравлическое испытание трубопроводов, не подлежащих регистрации в органах </w:t>
      </w:r>
      <w:proofErr w:type="spellStart"/>
      <w:r w:rsidRPr="00034759">
        <w:rPr>
          <w:rFonts w:ascii="Times New Roman" w:hAnsi="Times New Roman" w:cs="Times New Roman"/>
          <w:sz w:val="28"/>
          <w:szCs w:val="28"/>
        </w:rPr>
        <w:t>Росгортехнадзора</w:t>
      </w:r>
      <w:proofErr w:type="spellEnd"/>
      <w:r w:rsidRPr="0003475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 перед пуском в эксплуатацию после монтажа, ремонта, связанного со сваркой, а также при пуске трубопроводов после нахождения их в состоянии консервации свыше двух лет.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lastRenderedPageBreak/>
        <w:t>Вновь смонтированные трубопроводы тепловых сетей подвергаются наружному осмотру и гидравлическому испытанию до наложения тепловой изоляции на трубы, а в случае применения труб, поставляемых с завода с теплоизоляцией, - до нанесения изоляции на сварные стыки.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Трубопроводы, проработавшие расчетный срок службы, должны пройти экспертное обследование технического состояния с целью определения допустимости дальнейшей эксплуатации или выводятся из работы.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Техническое освидетельствование трубопроводов тепловых сетей производится в указанной последовательности: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а) проверка технической документации трубопровода;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б) наружный осмотр;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в) гидравлическое испытание.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Осмотр сетей проложенных под землей осуществляется обходчиками по поверхности. Осмотр заключается:</w:t>
      </w:r>
    </w:p>
    <w:p w:rsidR="0096471F" w:rsidRPr="00034759" w:rsidRDefault="0096471F" w:rsidP="00144CC8">
      <w:pPr>
        <w:numPr>
          <w:ilvl w:val="0"/>
          <w:numId w:val="11"/>
        </w:numPr>
        <w:jc w:val="both"/>
        <w:rPr>
          <w:sz w:val="28"/>
          <w:szCs w:val="28"/>
        </w:rPr>
      </w:pPr>
      <w:r w:rsidRPr="00034759">
        <w:rPr>
          <w:sz w:val="28"/>
          <w:szCs w:val="28"/>
        </w:rPr>
        <w:t>в установлении отсутствия фактов провалов грунта, котлованов</w:t>
      </w:r>
    </w:p>
    <w:p w:rsidR="0096471F" w:rsidRPr="00034759" w:rsidRDefault="0096471F" w:rsidP="00144CC8">
      <w:pPr>
        <w:numPr>
          <w:ilvl w:val="0"/>
          <w:numId w:val="11"/>
        </w:numPr>
        <w:jc w:val="both"/>
        <w:rPr>
          <w:sz w:val="28"/>
          <w:szCs w:val="28"/>
        </w:rPr>
      </w:pPr>
      <w:r w:rsidRPr="00034759">
        <w:rPr>
          <w:sz w:val="28"/>
          <w:szCs w:val="28"/>
        </w:rPr>
        <w:t>нетипичного подтопления, парение (не замерзающие локальные участки земли над теплотрассами или трассами горячего теплоснабжения в зимний период)</w:t>
      </w:r>
    </w:p>
    <w:p w:rsidR="0096471F" w:rsidRPr="00034759" w:rsidRDefault="0096471F" w:rsidP="00144CC8">
      <w:pPr>
        <w:numPr>
          <w:ilvl w:val="0"/>
          <w:numId w:val="11"/>
        </w:numPr>
        <w:jc w:val="both"/>
        <w:rPr>
          <w:sz w:val="28"/>
          <w:szCs w:val="28"/>
        </w:rPr>
      </w:pPr>
      <w:r w:rsidRPr="00034759">
        <w:rPr>
          <w:sz w:val="28"/>
          <w:szCs w:val="28"/>
        </w:rPr>
        <w:t>так же контролируется соблюдения защитных зон прохождения трубопроводов - отсутствия незаконных строений, складирования, парковки тяжелой техники, раскопок, прокладки дорог/временных проездов, высадки деревьев или создания видов благоустройств, препятствующих в случае необходимости аварийным раскопкам.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Для тепловых сетей подземной прокладки, проложенных в каналах, признаками опасности наружной коррозии трубопроводов являются: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-наличие воды в канале или занос канала грунтом, когда вода или грунт достигают изоляционного слоя;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-увлажнение теплоизоляционной конструкции капельной влагой с перекрытия канала или влагой, стекающей по щитовой опоре;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-наличие на поверхности труб следов коррозии в виде язв или пятен с продуктами коррозии на отдельных участках поверхности металла труб.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Раскопки для осмотра трубопровода производятся в первую очередь в местах просадки почвы и/или подтопления близлежащих строений. После нахождения трубы ее раскапывают до участка возможного повреждения.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Требования к персоналу, проводящему техническое освидетельствование трубопроводов: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-Визуальный и измерительный контроль трубопроводов производится специалистами, имеющими необходимое образование, теоретическую и практическую подготовку по визуальному и измерительному контролю, прошедшие аттестацию в соответствии с Правилами аттестации персонала в области неразрушающего контроля.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Визуальный контроль поверхности земли/благоустроенных территорий над проложенными трубопроводами, камер/колодцев осуществляется обходчиками, получившие вводные инструкции.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lastRenderedPageBreak/>
        <w:t>Порядок и методы проведения наружного осмотра, визуального и измерительного контроля трубопроводов и оценка результатов: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-Визуальный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>Измерительный контроль выполняется для подтверждения отсутствия или наличия повреждений основного металла трубопроводов и сварных соединений, выявленных при визуальном осмотре, а также соответствия геометрических размеров трубопроводов и сварных соединений требованиям рабочих чертежей, технических условий, стандартов и паспортов.</w:t>
      </w:r>
    </w:p>
    <w:p w:rsidR="0096471F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4759">
        <w:rPr>
          <w:rFonts w:ascii="Times New Roman" w:hAnsi="Times New Roman" w:cs="Times New Roman"/>
          <w:sz w:val="28"/>
          <w:szCs w:val="28"/>
        </w:rPr>
        <w:t xml:space="preserve">       Нормативы технологических потерь при передаче тепловой энергии</w:t>
      </w:r>
      <w:r>
        <w:rPr>
          <w:rFonts w:ascii="Times New Roman" w:hAnsi="Times New Roman" w:cs="Times New Roman"/>
          <w:sz w:val="28"/>
          <w:szCs w:val="28"/>
        </w:rPr>
        <w:t xml:space="preserve">, в связи с отсутствием приборов учета, </w:t>
      </w:r>
      <w:r w:rsidRPr="00034759">
        <w:rPr>
          <w:rFonts w:ascii="Times New Roman" w:hAnsi="Times New Roman" w:cs="Times New Roman"/>
          <w:sz w:val="28"/>
          <w:szCs w:val="28"/>
        </w:rPr>
        <w:t>рассчитаны согласно приказа Минэнерго от 30.12.2008г №</w:t>
      </w:r>
      <w:r w:rsidR="005153E1">
        <w:rPr>
          <w:rFonts w:ascii="Times New Roman" w:hAnsi="Times New Roman" w:cs="Times New Roman"/>
          <w:sz w:val="28"/>
          <w:szCs w:val="28"/>
        </w:rPr>
        <w:t xml:space="preserve"> </w:t>
      </w:r>
      <w:r w:rsidRPr="00034759">
        <w:rPr>
          <w:rFonts w:ascii="Times New Roman" w:hAnsi="Times New Roman" w:cs="Times New Roman"/>
          <w:sz w:val="28"/>
          <w:szCs w:val="28"/>
        </w:rPr>
        <w:t xml:space="preserve">325 «Об организации в Минэнерго РФ работы по утверждению нормативов технологических потерь </w:t>
      </w:r>
      <w:proofErr w:type="gramStart"/>
      <w:r w:rsidRPr="0003475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034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4759">
        <w:rPr>
          <w:rFonts w:ascii="Times New Roman" w:hAnsi="Times New Roman" w:cs="Times New Roman"/>
          <w:sz w:val="28"/>
          <w:szCs w:val="28"/>
        </w:rPr>
        <w:t>передачи</w:t>
      </w:r>
      <w:proofErr w:type="gramEnd"/>
      <w:r w:rsidRPr="00034759">
        <w:rPr>
          <w:rFonts w:ascii="Times New Roman" w:hAnsi="Times New Roman" w:cs="Times New Roman"/>
          <w:sz w:val="28"/>
          <w:szCs w:val="28"/>
        </w:rPr>
        <w:t xml:space="preserve"> тепловой эне</w:t>
      </w:r>
      <w:r>
        <w:rPr>
          <w:rFonts w:ascii="Times New Roman" w:hAnsi="Times New Roman" w:cs="Times New Roman"/>
          <w:sz w:val="28"/>
          <w:szCs w:val="28"/>
        </w:rPr>
        <w:t>ргии» и составляют в д. Куликов</w:t>
      </w:r>
      <w:r w:rsidRPr="00034759">
        <w:rPr>
          <w:rFonts w:ascii="Times New Roman" w:hAnsi="Times New Roman" w:cs="Times New Roman"/>
          <w:sz w:val="28"/>
          <w:szCs w:val="28"/>
        </w:rPr>
        <w:t>ская -</w:t>
      </w:r>
      <w:r w:rsidR="005153E1">
        <w:rPr>
          <w:rFonts w:ascii="Times New Roman" w:hAnsi="Times New Roman" w:cs="Times New Roman"/>
          <w:sz w:val="28"/>
          <w:szCs w:val="28"/>
        </w:rPr>
        <w:t xml:space="preserve"> </w:t>
      </w:r>
      <w:r w:rsidRPr="009E19D8">
        <w:rPr>
          <w:rFonts w:ascii="Times New Roman" w:hAnsi="Times New Roman" w:cs="Times New Roman"/>
          <w:color w:val="auto"/>
          <w:sz w:val="28"/>
          <w:szCs w:val="28"/>
        </w:rPr>
        <w:t>0,004    Гкал/ч.</w:t>
      </w:r>
    </w:p>
    <w:p w:rsidR="0096471F" w:rsidRPr="00034759" w:rsidRDefault="0096471F" w:rsidP="00144CC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B75DD7" w:rsidRDefault="0096471F" w:rsidP="00A81761">
      <w:pPr>
        <w:pStyle w:val="3"/>
        <w:numPr>
          <w:ilvl w:val="1"/>
          <w:numId w:val="36"/>
        </w:numPr>
        <w:spacing w:before="0" w:after="0" w:line="240" w:lineRule="auto"/>
        <w:ind w:left="0" w:firstLine="0"/>
        <w:jc w:val="both"/>
      </w:pPr>
      <w:bookmarkStart w:id="53" w:name="_Toc402445202"/>
      <w:r w:rsidRPr="00B75DD7">
        <w:t>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сетей.</w:t>
      </w:r>
      <w:bookmarkEnd w:id="53"/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>1. Процедура ремонтов.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 xml:space="preserve">1.1. Ремонт оборудования тепловых сетей производится в соответствии с требованиями Правил организации технического обслуживания и ремонта оборудования, зданий и сооружений электростанций и сетей (СО 34.04.181-2003). 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>1.2. Работы по текущему ремонту проводятся ежегодно по окончанию отопительного сезона, график проведения работ уточняется на основании результатов проведения гидравлических испытаний на плотность и прочность.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>1.3. Капитальный ремонт проводится в соответствии с утвержденным годовым  графиком ремонта. Мероприятия по капитальному ремонту планируются исходя из фактического состояния сетей, на основании анализа технического состояния оборудования по актам осмотра трубопроводов в шурфе (контрольные шурфы), аварийных актов и т.п. Учитывая техническое состояние оборудования тепловых сетей, работы по капитальному ремонту планируются ежегодно.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>2. Проведение испытаний тепловых сетей (гидравлических, температурных, на тепловые потери).</w:t>
      </w:r>
    </w:p>
    <w:p w:rsidR="0096471F" w:rsidRPr="00F72E28" w:rsidRDefault="0096471F" w:rsidP="00EC5A2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E28">
        <w:rPr>
          <w:rFonts w:ascii="Times New Roman" w:hAnsi="Times New Roman" w:cs="Times New Roman"/>
          <w:sz w:val="28"/>
          <w:szCs w:val="28"/>
        </w:rPr>
        <w:t xml:space="preserve">2.1. Гидравлические испытания на плотность и прочность от котельной </w:t>
      </w:r>
      <w:proofErr w:type="gramStart"/>
      <w:r w:rsidRPr="00F72E28">
        <w:rPr>
          <w:rFonts w:ascii="Times New Roman" w:hAnsi="Times New Roman" w:cs="Times New Roman"/>
          <w:sz w:val="28"/>
          <w:szCs w:val="28"/>
        </w:rPr>
        <w:t>проводятся ежегодно по окончанию отопительного сезона путем гидравлического давления проверяется</w:t>
      </w:r>
      <w:proofErr w:type="gramEnd"/>
      <w:r w:rsidRPr="00F72E28">
        <w:rPr>
          <w:rFonts w:ascii="Times New Roman" w:hAnsi="Times New Roman" w:cs="Times New Roman"/>
          <w:sz w:val="28"/>
          <w:szCs w:val="28"/>
        </w:rPr>
        <w:t xml:space="preserve"> состояние тепловых сетей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2E28">
        <w:rPr>
          <w:rFonts w:ascii="Times New Roman" w:hAnsi="Times New Roman" w:cs="Times New Roman"/>
          <w:sz w:val="28"/>
          <w:szCs w:val="28"/>
        </w:rPr>
        <w:t xml:space="preserve"> как в целом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2E28">
        <w:rPr>
          <w:rFonts w:ascii="Times New Roman" w:hAnsi="Times New Roman" w:cs="Times New Roman"/>
          <w:sz w:val="28"/>
          <w:szCs w:val="28"/>
        </w:rPr>
        <w:t xml:space="preserve"> так и по отдельным участкам. По результатам проверки составля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72E2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комиссионные</w:t>
      </w:r>
      <w:r w:rsidRPr="00F72E28">
        <w:rPr>
          <w:rFonts w:ascii="Times New Roman" w:hAnsi="Times New Roman" w:cs="Times New Roman"/>
          <w:sz w:val="28"/>
          <w:szCs w:val="28"/>
        </w:rPr>
        <w:t xml:space="preserve"> акты и дефектные ведомости работ со сроками их исполнения, которые выполняются в летние периоды подготовки к следующему отопительному сезону. Затем вторично тепловые сети подвергаются испытанию по гидравлике и заполняются водой.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lastRenderedPageBreak/>
        <w:t>2.2. Испытания тепловых сетей на максимальную температуру планируется проводитьс</w:t>
      </w:r>
      <w:r>
        <w:rPr>
          <w:sz w:val="28"/>
          <w:szCs w:val="28"/>
        </w:rPr>
        <w:t>я</w:t>
      </w:r>
      <w:r w:rsidRPr="00F72E28">
        <w:rPr>
          <w:sz w:val="28"/>
          <w:szCs w:val="28"/>
        </w:rPr>
        <w:t xml:space="preserve"> периодичностью 1 раз в 5 лет. </w:t>
      </w:r>
    </w:p>
    <w:p w:rsidR="0096471F" w:rsidRPr="00F72E28" w:rsidRDefault="0096471F" w:rsidP="00EC5A25">
      <w:pPr>
        <w:jc w:val="both"/>
        <w:rPr>
          <w:sz w:val="28"/>
          <w:szCs w:val="28"/>
        </w:rPr>
      </w:pPr>
      <w:r w:rsidRPr="00F72E28">
        <w:rPr>
          <w:sz w:val="28"/>
          <w:szCs w:val="28"/>
        </w:rPr>
        <w:t>Режим испытаний определяется утвержденной программой – давление в трубопроводах тепловой сети, скорость подъема температуры теплоносителя, максимальная температура в подающем трубопроводе, время выдерживания максимального температурного режима.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 xml:space="preserve">С учетом температурного графика испытания </w:t>
      </w:r>
      <w:proofErr w:type="gramStart"/>
      <w:r w:rsidRPr="00F72E28">
        <w:rPr>
          <w:sz w:val="28"/>
          <w:szCs w:val="28"/>
        </w:rPr>
        <w:t>проводились на 95 °С. Испытания проводятся</w:t>
      </w:r>
      <w:proofErr w:type="gramEnd"/>
      <w:r w:rsidRPr="00F72E28">
        <w:rPr>
          <w:sz w:val="28"/>
          <w:szCs w:val="28"/>
        </w:rPr>
        <w:t xml:space="preserve"> в соответствии с «Методическими указаниями по испытанию тепловых сетей на максимальную температуру теплоносителя» (РД 153-34.1-20.329-2001).</w:t>
      </w:r>
    </w:p>
    <w:p w:rsidR="0096471F" w:rsidRPr="00F72E28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 xml:space="preserve">2.3. Испытания на гидравлические потери проводятся в соответствии с требованиями ПТЭ 1 раз в 5 лет. Режим испытаний на гидравлические потери определяется утвержденной программой, разработанной в соответствии с требованиями «Методических указаний по испытанию водяных тепловых сетей на гидравлические потери» (РД 34.20.519-97). Испытания проводятся на 3-х режимах: </w:t>
      </w:r>
      <w:proofErr w:type="gramStart"/>
      <w:r w:rsidRPr="00F72E28">
        <w:rPr>
          <w:sz w:val="28"/>
          <w:szCs w:val="28"/>
        </w:rPr>
        <w:t>статическом</w:t>
      </w:r>
      <w:proofErr w:type="gramEnd"/>
      <w:r w:rsidRPr="00F72E28">
        <w:rPr>
          <w:sz w:val="28"/>
          <w:szCs w:val="28"/>
        </w:rPr>
        <w:t xml:space="preserve"> и двух динамических. Результаты испытаний используются для гидравлических расчетов.</w:t>
      </w:r>
    </w:p>
    <w:p w:rsidR="0096471F" w:rsidRDefault="0096471F" w:rsidP="00EC5A25">
      <w:pPr>
        <w:ind w:firstLine="567"/>
        <w:jc w:val="both"/>
        <w:rPr>
          <w:sz w:val="28"/>
          <w:szCs w:val="28"/>
        </w:rPr>
      </w:pPr>
      <w:r w:rsidRPr="00F72E28">
        <w:rPr>
          <w:sz w:val="28"/>
          <w:szCs w:val="28"/>
        </w:rPr>
        <w:t>2.4. Испытания на тепловые потери проводятся с периодичностью 1 раз в 5 лет. Режим испытаний рассчитывается после выбора испытываемого участка тепловой сети и отражается в программах испытаний (рабочей и технической). Испытания проводятся согласно «Методическим указаниям по определению тепловых потерь в водяных тепловых сетях (РД 34.09.255-97).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B75DD7">
        <w:rPr>
          <w:rFonts w:ascii="Times New Roman" w:hAnsi="Times New Roman" w:cs="Times New Roman"/>
          <w:sz w:val="28"/>
          <w:szCs w:val="28"/>
        </w:rPr>
        <w:t>Подготовка к предстоящему отопительному периоду должна быть начата в предыдущем периоде, следует систематизировать выявленные дефекты в работе оборудования и отклонения от гидравлического и теплового режимов, с составлением планов работ, подготовкой необходимой документации, заключением договоров с подрядными организациями и материально-техническим обеспечением плановых работ.</w:t>
      </w:r>
      <w:proofErr w:type="gramEnd"/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 Непосредственная подготовка систем теплоснабжения к эксплуатации в зимних условиях должна быть закончена не позднее срока, установленного для данной местности с учетом ее климатической зоны.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  Теплоснабжающей организацией и потребителями не позднее, чем за месяц до окончания текущего отопительного периода должны быть разработаны графики по профилактике и ремонту источников тепла, магистральных и квартальных тепловых сетей, центральных и индивидуальных тепловых пунктов, систем теплопотребления. 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 Сроки проведения профилактических и ремонтных работ, связанных с прекращением горячего водоснабжения, не должны превышать нормативный срок, устанавливаемый органом местного самоуправления.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 Организации, эксплуатирующие жилищный фонд,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(дата, час, должности и фамилии передающего и принявшего телефонограмму).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>                         </w:t>
      </w:r>
      <w:r w:rsidRPr="00B75DD7">
        <w:rPr>
          <w:rFonts w:ascii="Times New Roman" w:hAnsi="Times New Roman" w:cs="Times New Roman"/>
          <w:sz w:val="28"/>
          <w:szCs w:val="28"/>
        </w:rPr>
        <w:t xml:space="preserve"> Сроки ремонта тепловых сетей, тепловых пунктов, а также систем </w:t>
      </w:r>
      <w:r w:rsidRPr="00B75DD7">
        <w:rPr>
          <w:rFonts w:ascii="Times New Roman" w:hAnsi="Times New Roman" w:cs="Times New Roman"/>
          <w:sz w:val="28"/>
          <w:szCs w:val="28"/>
        </w:rPr>
        <w:lastRenderedPageBreak/>
        <w:t xml:space="preserve">теплопотребления, присоединенных к этим сетям, должны, как правило, совпадать. Отключение потребителями своих установок на ремонт в сроки, не совпадающие с ремонтом тепловых сетей, может быть произведено только по согласованию с теплоснабжающей организацией. 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</w:t>
      </w:r>
      <w:r w:rsidRPr="00B75DD7">
        <w:rPr>
          <w:rFonts w:ascii="Times New Roman" w:hAnsi="Times New Roman" w:cs="Times New Roman"/>
          <w:sz w:val="28"/>
          <w:szCs w:val="28"/>
          <w:vertAlign w:val="subscript"/>
        </w:rPr>
        <w:t>;</w:t>
      </w:r>
      <w:r w:rsidRPr="00B75DD7">
        <w:rPr>
          <w:rFonts w:ascii="Times New Roman" w:hAnsi="Times New Roman" w:cs="Times New Roman"/>
          <w:sz w:val="28"/>
          <w:szCs w:val="28"/>
        </w:rPr>
        <w:t xml:space="preserve"> их внедрению и обеспечению. Мероприятия, подлежащие выполнению потребителями, должны быть сообщены им теплоснабжающей организацией в сроки, обеспечивающие возможность их выполнения во время подготовки к отопительному периоду. 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 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организаций-исполнителей коммунальных услуг - выполнить расчеты допустимого времени устранения аварий и восстановления теплоснабжения по методике, приведенной в Указаниях по повышению надежности систем коммунального теплоснабжения, разработанных АКХ им. К.Д. Памфилова и утвержденных </w:t>
      </w:r>
      <w:proofErr w:type="spellStart"/>
      <w:r w:rsidRPr="00B75DD7">
        <w:rPr>
          <w:rFonts w:ascii="Times New Roman" w:hAnsi="Times New Roman" w:cs="Times New Roman"/>
          <w:sz w:val="28"/>
          <w:szCs w:val="28"/>
        </w:rPr>
        <w:t>Роскоммунэнерго</w:t>
      </w:r>
      <w:proofErr w:type="spellEnd"/>
      <w:r w:rsidRPr="00B75DD7">
        <w:rPr>
          <w:rFonts w:ascii="Times New Roman" w:hAnsi="Times New Roman" w:cs="Times New Roman"/>
          <w:sz w:val="28"/>
          <w:szCs w:val="28"/>
        </w:rPr>
        <w:t xml:space="preserve"> 26.06.89.</w:t>
      </w:r>
    </w:p>
    <w:p w:rsidR="0096471F" w:rsidRPr="00B75DD7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DD7">
        <w:rPr>
          <w:rFonts w:ascii="Times New Roman" w:hAnsi="Times New Roman" w:cs="Times New Roman"/>
          <w:sz w:val="28"/>
          <w:szCs w:val="28"/>
        </w:rPr>
        <w:t xml:space="preserve">          Замораживание трубопроводов в подвалах, лестничных клетках и на чердаках зданий может произойти в случае прекращения подачи тепла при снижении температуры воздуха внутри жилых помещений до 8</w:t>
      </w:r>
      <w:r w:rsidRPr="00B75D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Pr="00B75DD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75D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5DD7">
        <w:rPr>
          <w:rFonts w:ascii="Times New Roman" w:hAnsi="Times New Roman" w:cs="Times New Roman"/>
          <w:sz w:val="28"/>
          <w:szCs w:val="28"/>
        </w:rPr>
        <w:t>, примерный темп падения температуры в отапливаемых помещениях (С</w:t>
      </w:r>
      <w:r w:rsidRPr="00B75D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75DD7">
        <w:rPr>
          <w:rFonts w:ascii="Times New Roman" w:hAnsi="Times New Roman" w:cs="Times New Roman"/>
          <w:sz w:val="28"/>
          <w:szCs w:val="28"/>
        </w:rPr>
        <w:t>/ч) при полном отключении подачи тепла приведен в таблице №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75DD7">
        <w:rPr>
          <w:rFonts w:ascii="Times New Roman" w:hAnsi="Times New Roman" w:cs="Times New Roman"/>
          <w:sz w:val="28"/>
          <w:szCs w:val="28"/>
        </w:rPr>
        <w:t>.</w:t>
      </w:r>
    </w:p>
    <w:p w:rsidR="0096471F" w:rsidRPr="00520048" w:rsidRDefault="0096471F" w:rsidP="00520048">
      <w:pPr>
        <w:pStyle w:val="a4"/>
        <w:spacing w:before="0" w:beforeAutospacing="0" w:after="0" w:afterAutospacing="0" w:line="240" w:lineRule="auto"/>
        <w:jc w:val="right"/>
        <w:rPr>
          <w:rFonts w:ascii="Times New Roman" w:hAnsi="Times New Roman" w:cs="Times New Roman"/>
          <w:b/>
          <w:bCs/>
        </w:rPr>
      </w:pPr>
      <w:r w:rsidRPr="00520048">
        <w:rPr>
          <w:rFonts w:ascii="Times New Roman" w:hAnsi="Times New Roman" w:cs="Times New Roman"/>
          <w:b/>
          <w:bCs/>
        </w:rPr>
        <w:t>Таблица №20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0"/>
        <w:gridCol w:w="1605"/>
        <w:gridCol w:w="1695"/>
        <w:gridCol w:w="1695"/>
        <w:gridCol w:w="1695"/>
      </w:tblGrid>
      <w:tr w:rsidR="0096471F" w:rsidRPr="00E511D3">
        <w:tc>
          <w:tcPr>
            <w:tcW w:w="2730" w:type="dxa"/>
            <w:vMerge w:val="restart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аккумуляции, </w:t>
            </w:r>
            <w:proofErr w:type="gramStart"/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6675" w:type="dxa"/>
            <w:gridSpan w:val="4"/>
          </w:tcPr>
          <w:p w:rsidR="0096471F" w:rsidRPr="00246184" w:rsidRDefault="0096471F" w:rsidP="00010915">
            <w:pPr>
              <w:pStyle w:val="a4"/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Темп падения температуры, °С/</w:t>
            </w:r>
            <w:proofErr w:type="gramStart"/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, при температуре наружного</w:t>
            </w:r>
          </w:p>
          <w:p w:rsidR="0096471F" w:rsidRPr="00246184" w:rsidRDefault="0096471F" w:rsidP="00010915">
            <w:pPr>
              <w:pStyle w:val="a4"/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 воздуха, °</w:t>
            </w:r>
            <w:proofErr w:type="gramStart"/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461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71F" w:rsidRPr="00E511D3">
        <w:tc>
          <w:tcPr>
            <w:tcW w:w="0" w:type="auto"/>
            <w:vMerge/>
          </w:tcPr>
          <w:p w:rsidR="0096471F" w:rsidRPr="00E458C9" w:rsidRDefault="0096471F" w:rsidP="00010915">
            <w:pPr>
              <w:jc w:val="both"/>
              <w:rPr>
                <w:color w:val="000000"/>
              </w:rPr>
            </w:pPr>
          </w:p>
        </w:tc>
        <w:tc>
          <w:tcPr>
            <w:tcW w:w="160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±0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96471F" w:rsidRPr="00E511D3">
        <w:tc>
          <w:tcPr>
            <w:tcW w:w="2730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0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2,4 |</w:t>
            </w:r>
          </w:p>
        </w:tc>
      </w:tr>
      <w:tr w:rsidR="0096471F" w:rsidRPr="00E511D3">
        <w:tc>
          <w:tcPr>
            <w:tcW w:w="2730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0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1,5 |</w:t>
            </w:r>
          </w:p>
        </w:tc>
      </w:tr>
      <w:tr w:rsidR="0096471F" w:rsidRPr="00E511D3">
        <w:tc>
          <w:tcPr>
            <w:tcW w:w="2730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0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95" w:type="dxa"/>
          </w:tcPr>
          <w:p w:rsidR="0096471F" w:rsidRPr="00246184" w:rsidRDefault="0096471F" w:rsidP="00010915">
            <w:pPr>
              <w:pStyle w:val="a4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184">
              <w:rPr>
                <w:rFonts w:ascii="Times New Roman" w:hAnsi="Times New Roman" w:cs="Times New Roman"/>
                <w:sz w:val="24"/>
                <w:szCs w:val="24"/>
              </w:rPr>
              <w:t>1,0 |</w:t>
            </w:r>
          </w:p>
        </w:tc>
      </w:tr>
    </w:tbl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Коэффициент аккумуляции характеризует величину тепловой аккумуляции зданий и зависит от толщины стен, коэффициента теплопередачи и коэффициента остекления. Коэффициенты аккумуляции тепла для жилых и промышленных зданий приведены в таблице № 10.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На основании приведенных данных можно оценить время, имеющееся для ликвидации аварии или принятия мер по предотвращению лавинообразного развития аварий, т.е. замерзания теплоносителя в системах отопления зданий, в которые прекращена подача тепла. К примеру, в отключенном в результате аварии квартале имеются здания, коэффициент аккумуляции, для углового помещения верхнего этажа которых равен 40. Если авария произошла при температуре наружного воздуха -20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>, то по табл. определяется темп падения температуры, равный 1,1 °С в Час. Время снижения температуры в квартире с 18 до 8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 xml:space="preserve">, при которой в подвалах и на лестничных клетках может произойти замерзание теплоносителя в трубах, определится как (18-8): 1,1 и составит 9 ч. Если в результате аварии отключено несколько зданий, то определение времени, имеющегося в </w:t>
      </w:r>
      <w:r w:rsidRPr="005F409A">
        <w:rPr>
          <w:rFonts w:ascii="Times New Roman" w:hAnsi="Times New Roman" w:cs="Times New Roman"/>
          <w:sz w:val="28"/>
          <w:szCs w:val="28"/>
        </w:rPr>
        <w:lastRenderedPageBreak/>
        <w:t>распоряжении на ликвидацию аварии или принятие мер по предотвращению развития аварии, производится по зданию, имеющему наименьший коэффициент аккумуляции.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Приемка подготовленных к работе котельных должна производиться с оформлением акта, утверждаемого руководителем теплоснабжающей организации, на балансе которой находится котельная.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Приемка подготовленных к работе тепловых сетей должна производиться с оформлением акта, утверждаемого руководителем теплоснабжающего предприятия; на балансе которого находятся сети.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При определении величин давления для гидравлических испытаний трубопроводов тепловых сетей, трубопроводов и оборудования тепловых пунктов после ремонта!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сетей, Правилами эксплуатации </w:t>
      </w:r>
      <w:proofErr w:type="spellStart"/>
      <w:r w:rsidRPr="005F409A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5F409A">
        <w:rPr>
          <w:rFonts w:ascii="Times New Roman" w:hAnsi="Times New Roman" w:cs="Times New Roman"/>
          <w:sz w:val="28"/>
          <w:szCs w:val="28"/>
        </w:rPr>
        <w:t xml:space="preserve"> установок потребителей, Правилами технической эксплуатации коммунальных тепловых сетей и тепловых пунктов.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Давления для гидравлических испытаний </w:t>
      </w:r>
      <w:proofErr w:type="spellStart"/>
      <w:r w:rsidRPr="005F409A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5F409A">
        <w:rPr>
          <w:rFonts w:ascii="Times New Roman" w:hAnsi="Times New Roman" w:cs="Times New Roman"/>
          <w:sz w:val="28"/>
          <w:szCs w:val="28"/>
        </w:rPr>
        <w:t xml:space="preserve"> установок (систем отопления, вентиляции и горячего водоснабжения) перед началом отопительного периода (после ремонта) регламентированы Правилами технической эксплуатации </w:t>
      </w:r>
      <w:proofErr w:type="spellStart"/>
      <w:r w:rsidRPr="005F409A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5F409A">
        <w:rPr>
          <w:rFonts w:ascii="Times New Roman" w:hAnsi="Times New Roman" w:cs="Times New Roman"/>
          <w:sz w:val="28"/>
          <w:szCs w:val="28"/>
        </w:rPr>
        <w:t xml:space="preserve"> установок и тепловых сетей (</w:t>
      </w:r>
      <w:proofErr w:type="spellStart"/>
      <w:r w:rsidRPr="005F409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F409A">
        <w:rPr>
          <w:rFonts w:ascii="Times New Roman" w:hAnsi="Times New Roman" w:cs="Times New Roman"/>
          <w:sz w:val="28"/>
          <w:szCs w:val="28"/>
        </w:rPr>
        <w:t>. 3.2.10 и 3.2.12).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Приемка подготовленных систем теплопотребления,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Решение о выдаче паспортов готовности к эксплуатации в осенне-зимний период жилищно-коммунальных объектов принимается после проверки объектов комиссиями, назначенными местными органами самоуправления.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Теплоснабжающие организации, имеющие отопительные котельные, должны своевременно обеспечить создание запаса топлива на предстоящий осенне-зимний период.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Подготовленные к эксплуатации системы теплопотребления до начала отопительного периода должны быть заполнены очищенной  водой. Заполнение систем теплопотребления должно производиться по графикам, разрабатываемым теплоснабжающими организациями совместно с потребителями.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>       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В целях создания оптимальных условий для выпуска воздуха, а также для сокращения времени заполнения систем теплопотребления, график их заполнения должен быть составлен, исходя из условия круглосуточной работы всех организаций, связанных с заполнением, с обязательным учетом </w:t>
      </w:r>
      <w:r w:rsidRPr="005F409A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производительности установок химической очистки и деаэрации </w:t>
      </w:r>
      <w:proofErr w:type="spellStart"/>
      <w:r w:rsidRPr="005F409A">
        <w:rPr>
          <w:rFonts w:ascii="Times New Roman" w:hAnsi="Times New Roman" w:cs="Times New Roman"/>
          <w:sz w:val="28"/>
          <w:szCs w:val="28"/>
        </w:rPr>
        <w:t>подпиточной</w:t>
      </w:r>
      <w:proofErr w:type="spellEnd"/>
      <w:r w:rsidRPr="005F409A">
        <w:rPr>
          <w:rFonts w:ascii="Times New Roman" w:hAnsi="Times New Roman" w:cs="Times New Roman"/>
          <w:sz w:val="28"/>
          <w:szCs w:val="28"/>
        </w:rPr>
        <w:t xml:space="preserve"> воды на источниках теплоснабжения.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В обязанности потребителя входит заполнение систем в отведенное для него время. В случае обнаружения </w:t>
      </w:r>
      <w:proofErr w:type="spellStart"/>
      <w:r w:rsidRPr="005F409A">
        <w:rPr>
          <w:rFonts w:ascii="Times New Roman" w:hAnsi="Times New Roman" w:cs="Times New Roman"/>
          <w:sz w:val="28"/>
          <w:szCs w:val="28"/>
        </w:rPr>
        <w:t>неплотностей</w:t>
      </w:r>
      <w:proofErr w:type="spellEnd"/>
      <w:r w:rsidRPr="005F409A">
        <w:rPr>
          <w:rFonts w:ascii="Times New Roman" w:hAnsi="Times New Roman" w:cs="Times New Roman"/>
          <w:sz w:val="28"/>
          <w:szCs w:val="28"/>
        </w:rPr>
        <w:t xml:space="preserve"> в системе заполнение необходимо немедленно прекратить, сообщить об этом теплоснабжающей организации и принять необходимые меры по уплотнению системы. Повторное заполнение системы может быть произведено только с разрешения теплоснабжающей организации.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Теплоснабжающая организация должна осуществлять 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 xml:space="preserve">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В целях 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>проверки готовности систем отопления зданий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 xml:space="preserve"> и системы теплоснабжения в целом к работе в отопительном периоде, перед его началом должны быть проведены пробные топки. Пробные топки должны проводиться после окончания работ по подготовке системы теплоснабжения к работе в осенне-зимних условиях.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позднее, чем за трое суток до начала пробной топки. Пробные топки должны осуществляться при температуре теплоносителя, обеспечивающей покрытие нагрузки горячего водоснабжения потребителей.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помещениях, стояков системы отопления, а также всех нагревательных приборов в квартирах и помещениях зданий. Расход теплоносителя в системе отопления при пробных топках не должен превышать расчетного. Результаты проверки должны быть оформлены актом по каждому потребителю. Указанные в акте недостатки должны быть устранены в установленные сроки, а результаты устранения проверены теплоснабжающей организацией.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 В процессе проведения пробных топок потребителями и теплоснабжающей организацией должна быть осуществлена проверка состояния оборудования в соответствии с его принадлежностью.                                                                                    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Включение систем отопления потребителей должно осуществляться по графику, составленному теплоснабжающей организацией и утвержденному органом местного самоуправления. Суммарное время, необходимое для начала подачи теплоты врем подготовленным потребителям, не должно превышать пяти суток.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5F409A">
        <w:rPr>
          <w:rFonts w:ascii="Times New Roman" w:hAnsi="Times New Roman" w:cs="Times New Roman"/>
          <w:sz w:val="28"/>
          <w:szCs w:val="28"/>
        </w:rPr>
        <w:lastRenderedPageBreak/>
        <w:t>            Отопительный период должен быть начат, если в течение пяти суток средняя суточная температура наружного воздуха составляет +8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 xml:space="preserve"> и ниже, и должен быть закончен, если в течение пяти суток средняя суточная температура наружного воздуха составляет +8 °С и выше. Конкретные сроки начала и окончания отопительного периода устанавливаются органом местного самоуправления.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В первую очередь следует включать системы отопления детских и лечебных учреждений; во вторую очередь должны быть включены системы отопления жилых зданий, затем учебных заведений, и прочих административных зданий; в последнюю очередь - промышленных предприятий, складов, гаражей и т.п.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 Отключение систем отопления зданий различного назначения по окончании отопительного периода должно производиться в обратной последовательности. В отдельных случаях системы отопления детских и лечебных учреждений могут быть включены (отключены) по постановлению органа местного самоуправления раньше (позже) начала (конца) отопительного периода.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 После выхода источника теплоснабжения на расчетный режим теплоснабжающая организация совместно с потребителями должна осуществлять 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 xml:space="preserve"> работой тепловых пунктов. Контроль заключается в определении соответствия фактического расхода сетевой воды требуемому расходу.</w:t>
      </w:r>
    </w:p>
    <w:p w:rsidR="0096471F" w:rsidRPr="005F409A" w:rsidRDefault="0096471F" w:rsidP="00EC5A2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5F409A">
        <w:rPr>
          <w:rFonts w:ascii="Times New Roman" w:hAnsi="Times New Roman" w:cs="Times New Roman"/>
          <w:sz w:val="28"/>
          <w:szCs w:val="28"/>
        </w:rPr>
        <w:t>При отличии фактического расхода сетевой воды от требуемого более чем на 10%, должна быть осуществлена корректировка диаметров отверстий сопел элеваторов и дроссельных диафрагм, а также настройка автоматических регуляторов.</w:t>
      </w:r>
      <w:proofErr w:type="gramEnd"/>
      <w:r w:rsidRPr="005F409A">
        <w:rPr>
          <w:rFonts w:ascii="Times New Roman" w:hAnsi="Times New Roman" w:cs="Times New Roman"/>
          <w:sz w:val="28"/>
          <w:szCs w:val="28"/>
        </w:rPr>
        <w:t xml:space="preserve"> Самовольное увеличение расхода сетевой воды потребителями не должно допускаться. Возникающие утечки устраняются в нормативные сроки.</w:t>
      </w:r>
    </w:p>
    <w:p w:rsidR="0096471F" w:rsidRPr="005F409A" w:rsidRDefault="0096471F" w:rsidP="00A81761">
      <w:pPr>
        <w:pStyle w:val="3"/>
        <w:numPr>
          <w:ilvl w:val="1"/>
          <w:numId w:val="36"/>
        </w:numPr>
        <w:spacing w:before="0" w:after="0" w:line="240" w:lineRule="auto"/>
        <w:ind w:left="0" w:firstLine="0"/>
        <w:jc w:val="both"/>
      </w:pPr>
      <w:bookmarkStart w:id="54" w:name="_Toc402445203"/>
      <w:r w:rsidRPr="005F409A">
        <w:t>Описание нормативов технологических потерь при передаче тепловой энергии (мощности), теплоносителя, включаемых в расчет отпущенных тепловой энергии (мощности) и теплоносителя.</w:t>
      </w:r>
      <w:bookmarkEnd w:id="54"/>
    </w:p>
    <w:p w:rsidR="0096471F" w:rsidRPr="005F409A" w:rsidRDefault="0096471F" w:rsidP="00520048">
      <w:pPr>
        <w:jc w:val="both"/>
        <w:rPr>
          <w:sz w:val="28"/>
          <w:szCs w:val="28"/>
        </w:rPr>
      </w:pPr>
      <w:r w:rsidRPr="005F409A">
        <w:rPr>
          <w:sz w:val="28"/>
          <w:szCs w:val="28"/>
        </w:rPr>
        <w:t xml:space="preserve">Нормативы технологических потерь при передаче тепловой энергии теплоносителя представлены ниже в таблице </w:t>
      </w:r>
      <w:r>
        <w:rPr>
          <w:sz w:val="28"/>
          <w:szCs w:val="28"/>
        </w:rPr>
        <w:t>2</w:t>
      </w:r>
      <w:r w:rsidRPr="005F409A">
        <w:rPr>
          <w:sz w:val="28"/>
          <w:szCs w:val="28"/>
        </w:rPr>
        <w:t>1.</w:t>
      </w:r>
    </w:p>
    <w:p w:rsidR="0096471F" w:rsidRPr="005F409A" w:rsidRDefault="0096471F" w:rsidP="00520048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5F409A">
        <w:rPr>
          <w:color w:val="auto"/>
          <w:sz w:val="20"/>
          <w:szCs w:val="20"/>
        </w:rPr>
        <w:t xml:space="preserve">Таблица </w:t>
      </w:r>
      <w:r>
        <w:rPr>
          <w:color w:val="auto"/>
          <w:sz w:val="20"/>
          <w:szCs w:val="20"/>
        </w:rPr>
        <w:t>2</w:t>
      </w:r>
      <w:r w:rsidRPr="005F409A">
        <w:rPr>
          <w:color w:val="auto"/>
          <w:sz w:val="20"/>
          <w:szCs w:val="20"/>
        </w:rPr>
        <w:t>1</w:t>
      </w:r>
    </w:p>
    <w:tbl>
      <w:tblPr>
        <w:tblW w:w="102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17"/>
        <w:gridCol w:w="886"/>
        <w:gridCol w:w="1772"/>
        <w:gridCol w:w="1417"/>
        <w:gridCol w:w="1152"/>
        <w:gridCol w:w="1586"/>
        <w:gridCol w:w="1361"/>
        <w:gridCol w:w="1361"/>
      </w:tblGrid>
      <w:tr w:rsidR="0096471F" w:rsidRPr="005F409A">
        <w:trPr>
          <w:trHeight w:val="641"/>
          <w:jc w:val="center"/>
        </w:trPr>
        <w:tc>
          <w:tcPr>
            <w:tcW w:w="717" w:type="dxa"/>
            <w:vMerge w:val="restart"/>
            <w:shd w:val="clear" w:color="auto" w:fill="FFFFFF"/>
            <w:vAlign w:val="center"/>
          </w:tcPr>
          <w:p w:rsidR="0096471F" w:rsidRPr="005F409A" w:rsidRDefault="0096471F" w:rsidP="00520048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№ п./</w:t>
            </w:r>
            <w:proofErr w:type="spellStart"/>
            <w:proofErr w:type="gramStart"/>
            <w:r w:rsidRPr="005F409A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86" w:type="dxa"/>
            <w:vMerge w:val="restart"/>
            <w:shd w:val="clear" w:color="auto" w:fill="FFFFFF"/>
            <w:vAlign w:val="center"/>
          </w:tcPr>
          <w:p w:rsidR="0096471F" w:rsidRPr="005F409A" w:rsidRDefault="0096471F" w:rsidP="00520048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Год</w:t>
            </w:r>
          </w:p>
        </w:tc>
        <w:tc>
          <w:tcPr>
            <w:tcW w:w="1772" w:type="dxa"/>
            <w:vMerge w:val="restart"/>
            <w:shd w:val="clear" w:color="auto" w:fill="FFFFFF"/>
            <w:vAlign w:val="center"/>
          </w:tcPr>
          <w:p w:rsidR="0096471F" w:rsidRPr="005F409A" w:rsidRDefault="0096471F" w:rsidP="00520048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Наименование котельной</w:t>
            </w:r>
          </w:p>
        </w:tc>
        <w:tc>
          <w:tcPr>
            <w:tcW w:w="1417" w:type="dxa"/>
            <w:vMerge w:val="restart"/>
            <w:shd w:val="clear" w:color="auto" w:fill="FFFFFF"/>
            <w:textDirection w:val="btLr"/>
            <w:vAlign w:val="center"/>
          </w:tcPr>
          <w:p w:rsidR="0096471F" w:rsidRPr="005F409A" w:rsidRDefault="0096471F" w:rsidP="00520048">
            <w:pPr>
              <w:ind w:left="113" w:right="113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Тип</w:t>
            </w:r>
          </w:p>
          <w:p w:rsidR="0096471F" w:rsidRPr="005F409A" w:rsidRDefault="0096471F" w:rsidP="00520048">
            <w:pPr>
              <w:ind w:left="113" w:right="113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теплоносителя</w:t>
            </w:r>
          </w:p>
        </w:tc>
        <w:tc>
          <w:tcPr>
            <w:tcW w:w="5460" w:type="dxa"/>
            <w:gridSpan w:val="4"/>
            <w:shd w:val="clear" w:color="auto" w:fill="FFFFFF"/>
          </w:tcPr>
          <w:p w:rsidR="0096471F" w:rsidRPr="005F409A" w:rsidRDefault="0096471F" w:rsidP="00520048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Годовые затраты и потери тепловой энергии, Гкал</w:t>
            </w:r>
          </w:p>
        </w:tc>
      </w:tr>
      <w:tr w:rsidR="0096471F" w:rsidRPr="005F409A">
        <w:trPr>
          <w:cantSplit/>
          <w:trHeight w:val="2063"/>
          <w:jc w:val="center"/>
        </w:trPr>
        <w:tc>
          <w:tcPr>
            <w:tcW w:w="717" w:type="dxa"/>
            <w:vMerge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6" w:type="dxa"/>
            <w:vMerge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2" w:type="dxa"/>
            <w:vMerge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FFFFF"/>
            <w:textDirection w:val="btLr"/>
            <w:vAlign w:val="center"/>
          </w:tcPr>
          <w:p w:rsidR="0096471F" w:rsidRPr="005F409A" w:rsidRDefault="0096471F" w:rsidP="00010915">
            <w:pPr>
              <w:ind w:left="113" w:right="113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нормативные</w:t>
            </w:r>
          </w:p>
          <w:p w:rsidR="0096471F" w:rsidRPr="005F409A" w:rsidRDefault="0096471F" w:rsidP="00010915">
            <w:pPr>
              <w:ind w:left="113" w:right="113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через изоляцию</w:t>
            </w:r>
          </w:p>
        </w:tc>
        <w:tc>
          <w:tcPr>
            <w:tcW w:w="1586" w:type="dxa"/>
            <w:shd w:val="clear" w:color="auto" w:fill="FFFFFF"/>
            <w:textDirection w:val="btLr"/>
            <w:vAlign w:val="center"/>
          </w:tcPr>
          <w:p w:rsidR="0096471F" w:rsidRPr="005F409A" w:rsidRDefault="0096471F" w:rsidP="00010915">
            <w:pPr>
              <w:ind w:left="113" w:right="113"/>
              <w:jc w:val="both"/>
              <w:rPr>
                <w:sz w:val="28"/>
                <w:szCs w:val="28"/>
              </w:rPr>
            </w:pPr>
            <w:proofErr w:type="gramStart"/>
            <w:r w:rsidRPr="005F409A">
              <w:rPr>
                <w:sz w:val="28"/>
                <w:szCs w:val="28"/>
              </w:rPr>
              <w:t>Фактические</w:t>
            </w:r>
            <w:proofErr w:type="gramEnd"/>
            <w:r w:rsidRPr="005F409A">
              <w:rPr>
                <w:sz w:val="28"/>
                <w:szCs w:val="28"/>
              </w:rPr>
              <w:t xml:space="preserve"> с затратами</w:t>
            </w:r>
          </w:p>
          <w:p w:rsidR="0096471F" w:rsidRPr="005F409A" w:rsidRDefault="0096471F" w:rsidP="00010915">
            <w:pPr>
              <w:ind w:left="113" w:right="113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теплоносителя</w:t>
            </w:r>
          </w:p>
        </w:tc>
        <w:tc>
          <w:tcPr>
            <w:tcW w:w="1361" w:type="dxa"/>
            <w:shd w:val="clear" w:color="auto" w:fill="FFFFFF"/>
            <w:textDirection w:val="btLr"/>
            <w:vAlign w:val="center"/>
          </w:tcPr>
          <w:p w:rsidR="0096471F" w:rsidRPr="005F409A" w:rsidRDefault="0096471F" w:rsidP="00010915">
            <w:pPr>
              <w:ind w:left="113" w:right="113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Собственные нужды источника</w:t>
            </w:r>
          </w:p>
        </w:tc>
        <w:tc>
          <w:tcPr>
            <w:tcW w:w="1361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Всего</w:t>
            </w:r>
          </w:p>
        </w:tc>
      </w:tr>
      <w:tr w:rsidR="0096471F" w:rsidRPr="005F409A">
        <w:trPr>
          <w:trHeight w:val="50"/>
          <w:jc w:val="center"/>
        </w:trPr>
        <w:tc>
          <w:tcPr>
            <w:tcW w:w="717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1</w:t>
            </w:r>
          </w:p>
        </w:tc>
        <w:tc>
          <w:tcPr>
            <w:tcW w:w="886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2</w:t>
            </w:r>
          </w:p>
        </w:tc>
        <w:tc>
          <w:tcPr>
            <w:tcW w:w="1772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5</w:t>
            </w:r>
          </w:p>
        </w:tc>
        <w:tc>
          <w:tcPr>
            <w:tcW w:w="1586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6</w:t>
            </w:r>
          </w:p>
        </w:tc>
        <w:tc>
          <w:tcPr>
            <w:tcW w:w="1361" w:type="dxa"/>
            <w:shd w:val="clear" w:color="auto" w:fill="FFFFFF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8</w:t>
            </w:r>
          </w:p>
        </w:tc>
      </w:tr>
      <w:tr w:rsidR="0096471F" w:rsidRPr="005F409A">
        <w:trPr>
          <w:trHeight w:val="320"/>
          <w:jc w:val="center"/>
        </w:trPr>
        <w:tc>
          <w:tcPr>
            <w:tcW w:w="717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2011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 xml:space="preserve">котельная д.   </w:t>
            </w:r>
            <w:r w:rsidRPr="005F409A">
              <w:rPr>
                <w:sz w:val="28"/>
                <w:szCs w:val="28"/>
              </w:rPr>
              <w:lastRenderedPageBreak/>
              <w:t>Куликовская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ind w:left="-108" w:right="-108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lastRenderedPageBreak/>
              <w:t>Гор</w:t>
            </w:r>
            <w:proofErr w:type="gramStart"/>
            <w:r w:rsidRPr="005F409A">
              <w:rPr>
                <w:sz w:val="28"/>
                <w:szCs w:val="28"/>
              </w:rPr>
              <w:t>.</w:t>
            </w:r>
            <w:proofErr w:type="gramEnd"/>
            <w:r w:rsidRPr="005F409A">
              <w:rPr>
                <w:sz w:val="28"/>
                <w:szCs w:val="28"/>
              </w:rPr>
              <w:t xml:space="preserve"> </w:t>
            </w:r>
            <w:proofErr w:type="gramStart"/>
            <w:r w:rsidRPr="005F409A">
              <w:rPr>
                <w:sz w:val="28"/>
                <w:szCs w:val="28"/>
              </w:rPr>
              <w:t>в</w:t>
            </w:r>
            <w:proofErr w:type="gramEnd"/>
            <w:r w:rsidRPr="005F409A">
              <w:rPr>
                <w:sz w:val="28"/>
                <w:szCs w:val="28"/>
              </w:rPr>
              <w:t>ода</w:t>
            </w:r>
          </w:p>
        </w:tc>
        <w:tc>
          <w:tcPr>
            <w:tcW w:w="1152" w:type="dxa"/>
            <w:shd w:val="clear" w:color="auto" w:fill="FFFFFF"/>
            <w:noWrap/>
            <w:vAlign w:val="center"/>
          </w:tcPr>
          <w:p w:rsidR="0096471F" w:rsidRPr="009E19D8" w:rsidRDefault="0096471F" w:rsidP="00010915">
            <w:pPr>
              <w:jc w:val="both"/>
              <w:rPr>
                <w:sz w:val="28"/>
                <w:szCs w:val="28"/>
              </w:rPr>
            </w:pPr>
            <w:r w:rsidRPr="009E19D8">
              <w:rPr>
                <w:sz w:val="28"/>
                <w:szCs w:val="28"/>
              </w:rPr>
              <w:t>25,3</w:t>
            </w:r>
          </w:p>
        </w:tc>
        <w:tc>
          <w:tcPr>
            <w:tcW w:w="1586" w:type="dxa"/>
            <w:shd w:val="clear" w:color="auto" w:fill="FFFFFF"/>
            <w:noWrap/>
            <w:vAlign w:val="center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shd w:val="clear" w:color="auto" w:fill="FFFFFF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7,47</w:t>
            </w:r>
          </w:p>
        </w:tc>
        <w:tc>
          <w:tcPr>
            <w:tcW w:w="1361" w:type="dxa"/>
            <w:shd w:val="clear" w:color="auto" w:fill="FFFFFF"/>
            <w:noWrap/>
            <w:vAlign w:val="center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32,77</w:t>
            </w:r>
          </w:p>
        </w:tc>
      </w:tr>
      <w:tr w:rsidR="0096471F" w:rsidRPr="005F409A">
        <w:trPr>
          <w:trHeight w:val="320"/>
          <w:jc w:val="center"/>
        </w:trPr>
        <w:tc>
          <w:tcPr>
            <w:tcW w:w="717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86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2012</w:t>
            </w:r>
          </w:p>
        </w:tc>
        <w:tc>
          <w:tcPr>
            <w:tcW w:w="1772" w:type="dxa"/>
            <w:vMerge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ind w:left="-108" w:right="-108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Гор</w:t>
            </w:r>
            <w:proofErr w:type="gramStart"/>
            <w:r w:rsidRPr="005F409A">
              <w:rPr>
                <w:sz w:val="28"/>
                <w:szCs w:val="28"/>
              </w:rPr>
              <w:t>.</w:t>
            </w:r>
            <w:proofErr w:type="gramEnd"/>
            <w:r w:rsidRPr="005F409A">
              <w:rPr>
                <w:sz w:val="28"/>
                <w:szCs w:val="28"/>
              </w:rPr>
              <w:t xml:space="preserve"> </w:t>
            </w:r>
            <w:proofErr w:type="gramStart"/>
            <w:r w:rsidRPr="005F409A">
              <w:rPr>
                <w:sz w:val="28"/>
                <w:szCs w:val="28"/>
              </w:rPr>
              <w:t>в</w:t>
            </w:r>
            <w:proofErr w:type="gramEnd"/>
            <w:r w:rsidRPr="005F409A">
              <w:rPr>
                <w:sz w:val="28"/>
                <w:szCs w:val="28"/>
              </w:rPr>
              <w:t>ода</w:t>
            </w:r>
          </w:p>
        </w:tc>
        <w:tc>
          <w:tcPr>
            <w:tcW w:w="1152" w:type="dxa"/>
            <w:shd w:val="clear" w:color="auto" w:fill="FFFFFF"/>
            <w:noWrap/>
            <w:vAlign w:val="center"/>
          </w:tcPr>
          <w:p w:rsidR="0096471F" w:rsidRPr="009E19D8" w:rsidRDefault="0096471F" w:rsidP="00010915">
            <w:pPr>
              <w:jc w:val="both"/>
              <w:rPr>
                <w:sz w:val="28"/>
                <w:szCs w:val="28"/>
              </w:rPr>
            </w:pPr>
            <w:r w:rsidRPr="009E19D8">
              <w:rPr>
                <w:sz w:val="28"/>
                <w:szCs w:val="28"/>
              </w:rPr>
              <w:t>25,3</w:t>
            </w:r>
          </w:p>
        </w:tc>
        <w:tc>
          <w:tcPr>
            <w:tcW w:w="1586" w:type="dxa"/>
            <w:shd w:val="clear" w:color="auto" w:fill="FFFFFF"/>
            <w:noWrap/>
            <w:vAlign w:val="center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shd w:val="clear" w:color="auto" w:fill="FFFFFF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7,47</w:t>
            </w:r>
          </w:p>
        </w:tc>
        <w:tc>
          <w:tcPr>
            <w:tcW w:w="1361" w:type="dxa"/>
            <w:shd w:val="clear" w:color="auto" w:fill="FFFFFF"/>
            <w:noWrap/>
            <w:vAlign w:val="center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32,7</w:t>
            </w:r>
            <w:r w:rsidRPr="006C4973">
              <w:rPr>
                <w:sz w:val="28"/>
                <w:szCs w:val="28"/>
              </w:rPr>
              <w:t>7</w:t>
            </w:r>
          </w:p>
        </w:tc>
      </w:tr>
      <w:tr w:rsidR="0096471F" w:rsidRPr="005F409A">
        <w:trPr>
          <w:trHeight w:val="320"/>
          <w:jc w:val="center"/>
        </w:trPr>
        <w:tc>
          <w:tcPr>
            <w:tcW w:w="717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886" w:type="dxa"/>
            <w:shd w:val="clear" w:color="auto" w:fill="FFFFFF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2013</w:t>
            </w:r>
          </w:p>
        </w:tc>
        <w:tc>
          <w:tcPr>
            <w:tcW w:w="1772" w:type="dxa"/>
            <w:vMerge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96471F" w:rsidRPr="005F409A" w:rsidRDefault="0096471F" w:rsidP="00010915">
            <w:pPr>
              <w:ind w:left="-108" w:right="-108"/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Гор</w:t>
            </w:r>
            <w:proofErr w:type="gramStart"/>
            <w:r w:rsidRPr="005F409A">
              <w:rPr>
                <w:sz w:val="28"/>
                <w:szCs w:val="28"/>
              </w:rPr>
              <w:t>.</w:t>
            </w:r>
            <w:proofErr w:type="gramEnd"/>
            <w:r w:rsidRPr="005F409A">
              <w:rPr>
                <w:sz w:val="28"/>
                <w:szCs w:val="28"/>
              </w:rPr>
              <w:t xml:space="preserve"> </w:t>
            </w:r>
            <w:proofErr w:type="gramStart"/>
            <w:r w:rsidRPr="005F409A">
              <w:rPr>
                <w:sz w:val="28"/>
                <w:szCs w:val="28"/>
              </w:rPr>
              <w:t>в</w:t>
            </w:r>
            <w:proofErr w:type="gramEnd"/>
            <w:r w:rsidRPr="005F409A">
              <w:rPr>
                <w:sz w:val="28"/>
                <w:szCs w:val="28"/>
              </w:rPr>
              <w:t>ода</w:t>
            </w:r>
          </w:p>
        </w:tc>
        <w:tc>
          <w:tcPr>
            <w:tcW w:w="1152" w:type="dxa"/>
            <w:shd w:val="clear" w:color="auto" w:fill="FFFFFF"/>
            <w:noWrap/>
            <w:vAlign w:val="center"/>
          </w:tcPr>
          <w:p w:rsidR="0096471F" w:rsidRPr="009E19D8" w:rsidRDefault="0096471F" w:rsidP="00010915">
            <w:pPr>
              <w:jc w:val="both"/>
              <w:rPr>
                <w:sz w:val="28"/>
                <w:szCs w:val="28"/>
              </w:rPr>
            </w:pPr>
            <w:r w:rsidRPr="009E19D8">
              <w:rPr>
                <w:sz w:val="28"/>
                <w:szCs w:val="28"/>
              </w:rPr>
              <w:t>25,3</w:t>
            </w:r>
          </w:p>
        </w:tc>
        <w:tc>
          <w:tcPr>
            <w:tcW w:w="1586" w:type="dxa"/>
            <w:shd w:val="clear" w:color="auto" w:fill="FFFFFF"/>
            <w:noWrap/>
            <w:vAlign w:val="center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shd w:val="clear" w:color="auto" w:fill="FFFFFF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7,47</w:t>
            </w:r>
          </w:p>
        </w:tc>
        <w:tc>
          <w:tcPr>
            <w:tcW w:w="1361" w:type="dxa"/>
            <w:shd w:val="clear" w:color="auto" w:fill="FFFFFF"/>
            <w:noWrap/>
            <w:vAlign w:val="center"/>
          </w:tcPr>
          <w:p w:rsidR="0096471F" w:rsidRPr="006C4973" w:rsidRDefault="0096471F" w:rsidP="009E19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6C497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6C4973">
              <w:rPr>
                <w:sz w:val="28"/>
                <w:szCs w:val="28"/>
              </w:rPr>
              <w:t>7</w:t>
            </w:r>
          </w:p>
        </w:tc>
      </w:tr>
    </w:tbl>
    <w:p w:rsidR="0096471F" w:rsidRDefault="0096471F" w:rsidP="00520048">
      <w:pPr>
        <w:pStyle w:val="3"/>
        <w:numPr>
          <w:ilvl w:val="0"/>
          <w:numId w:val="0"/>
        </w:numPr>
        <w:spacing w:before="0" w:after="0"/>
        <w:ind w:left="720"/>
        <w:jc w:val="both"/>
      </w:pPr>
    </w:p>
    <w:p w:rsidR="0096471F" w:rsidRPr="005F409A" w:rsidRDefault="0096471F" w:rsidP="0082445F">
      <w:pPr>
        <w:pStyle w:val="3"/>
        <w:numPr>
          <w:ilvl w:val="0"/>
          <w:numId w:val="0"/>
        </w:numPr>
        <w:spacing w:before="0" w:after="0" w:line="240" w:lineRule="auto"/>
        <w:jc w:val="both"/>
      </w:pPr>
      <w:bookmarkStart w:id="55" w:name="_Toc402445204"/>
      <w:r>
        <w:t>3.12.</w:t>
      </w:r>
      <w:r w:rsidRPr="005F409A">
        <w:t xml:space="preserve"> Оценка тепловых потерь в тепловых сетях за </w:t>
      </w:r>
      <w:proofErr w:type="gramStart"/>
      <w:r w:rsidRPr="005F409A">
        <w:t>последние</w:t>
      </w:r>
      <w:proofErr w:type="gramEnd"/>
      <w:r w:rsidRPr="005F409A">
        <w:t xml:space="preserve"> 3 года при отсутствии приборов учета тепловых потерь.</w:t>
      </w:r>
      <w:bookmarkEnd w:id="55"/>
    </w:p>
    <w:p w:rsidR="0096471F" w:rsidRPr="005F409A" w:rsidRDefault="0096471F" w:rsidP="00334E3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409A">
        <w:rPr>
          <w:rFonts w:ascii="Times New Roman" w:hAnsi="Times New Roman" w:cs="Times New Roman"/>
          <w:sz w:val="28"/>
          <w:szCs w:val="28"/>
        </w:rPr>
        <w:t>Количество потерь тепловой энергии при передаче теплоносителя по тепловым сетям с динамикой за три года:</w:t>
      </w:r>
    </w:p>
    <w:p w:rsidR="0096471F" w:rsidRPr="005F409A" w:rsidRDefault="0096471F" w:rsidP="0082445F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5F409A">
        <w:rPr>
          <w:color w:val="auto"/>
          <w:sz w:val="20"/>
          <w:szCs w:val="20"/>
        </w:rPr>
        <w:t xml:space="preserve">Таблица </w:t>
      </w:r>
      <w:r>
        <w:rPr>
          <w:color w:val="auto"/>
          <w:sz w:val="20"/>
          <w:szCs w:val="20"/>
        </w:rPr>
        <w:t>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1"/>
        <w:gridCol w:w="3139"/>
        <w:gridCol w:w="1713"/>
        <w:gridCol w:w="1276"/>
        <w:gridCol w:w="1276"/>
        <w:gridCol w:w="1276"/>
      </w:tblGrid>
      <w:tr w:rsidR="0096471F" w:rsidRPr="005F409A">
        <w:trPr>
          <w:jc w:val="center"/>
        </w:trPr>
        <w:tc>
          <w:tcPr>
            <w:tcW w:w="0" w:type="auto"/>
            <w:vMerge w:val="restart"/>
            <w:vAlign w:val="center"/>
          </w:tcPr>
          <w:p w:rsidR="0096471F" w:rsidRPr="005F409A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9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F40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409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40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96471F" w:rsidRPr="005F409A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9A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</w:t>
            </w:r>
          </w:p>
        </w:tc>
        <w:tc>
          <w:tcPr>
            <w:tcW w:w="0" w:type="auto"/>
            <w:vMerge w:val="restart"/>
            <w:vAlign w:val="center"/>
          </w:tcPr>
          <w:p w:rsidR="0096471F" w:rsidRPr="005F409A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9A">
              <w:rPr>
                <w:rFonts w:ascii="Times New Roman" w:hAnsi="Times New Roman" w:cs="Times New Roman"/>
                <w:sz w:val="28"/>
                <w:szCs w:val="28"/>
              </w:rPr>
              <w:t>Размерность</w:t>
            </w:r>
          </w:p>
        </w:tc>
        <w:tc>
          <w:tcPr>
            <w:tcW w:w="0" w:type="auto"/>
            <w:gridSpan w:val="3"/>
            <w:vAlign w:val="center"/>
          </w:tcPr>
          <w:p w:rsidR="0096471F" w:rsidRPr="005F409A" w:rsidRDefault="0096471F" w:rsidP="00010915">
            <w:pPr>
              <w:jc w:val="both"/>
              <w:rPr>
                <w:sz w:val="28"/>
                <w:szCs w:val="28"/>
              </w:rPr>
            </w:pPr>
            <w:r w:rsidRPr="005F409A">
              <w:rPr>
                <w:sz w:val="28"/>
                <w:szCs w:val="28"/>
              </w:rPr>
              <w:t>Потери в тепловых сетях</w:t>
            </w:r>
          </w:p>
        </w:tc>
      </w:tr>
      <w:tr w:rsidR="0096471F" w:rsidRPr="005F409A">
        <w:trPr>
          <w:jc w:val="center"/>
        </w:trPr>
        <w:tc>
          <w:tcPr>
            <w:tcW w:w="0" w:type="auto"/>
            <w:vMerge/>
            <w:vAlign w:val="center"/>
          </w:tcPr>
          <w:p w:rsidR="0096471F" w:rsidRPr="005F409A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96471F" w:rsidRPr="005F409A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96471F" w:rsidRPr="005F409A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96471F" w:rsidRPr="00E458C9" w:rsidRDefault="0096471F" w:rsidP="00010915">
            <w:pPr>
              <w:jc w:val="both"/>
            </w:pPr>
            <w:r w:rsidRPr="00E458C9">
              <w:rPr>
                <w:sz w:val="22"/>
                <w:szCs w:val="22"/>
              </w:rPr>
              <w:t>факт 2013 г.</w:t>
            </w:r>
          </w:p>
        </w:tc>
        <w:tc>
          <w:tcPr>
            <w:tcW w:w="0" w:type="auto"/>
            <w:vAlign w:val="center"/>
          </w:tcPr>
          <w:p w:rsidR="0096471F" w:rsidRPr="00E458C9" w:rsidRDefault="0096471F" w:rsidP="00010915">
            <w:pPr>
              <w:jc w:val="both"/>
            </w:pPr>
            <w:r w:rsidRPr="00E458C9">
              <w:rPr>
                <w:sz w:val="22"/>
                <w:szCs w:val="22"/>
              </w:rPr>
              <w:t>факт 2012 г.</w:t>
            </w:r>
          </w:p>
        </w:tc>
        <w:tc>
          <w:tcPr>
            <w:tcW w:w="0" w:type="auto"/>
            <w:vAlign w:val="center"/>
          </w:tcPr>
          <w:p w:rsidR="0096471F" w:rsidRPr="00E458C9" w:rsidRDefault="0096471F" w:rsidP="00010915">
            <w:pPr>
              <w:jc w:val="both"/>
            </w:pPr>
            <w:r w:rsidRPr="00E458C9">
              <w:rPr>
                <w:sz w:val="22"/>
                <w:szCs w:val="22"/>
              </w:rPr>
              <w:t>факт 2011 г.</w:t>
            </w:r>
          </w:p>
        </w:tc>
      </w:tr>
      <w:tr w:rsidR="0096471F" w:rsidRPr="005F409A">
        <w:trPr>
          <w:jc w:val="center"/>
        </w:trPr>
        <w:tc>
          <w:tcPr>
            <w:tcW w:w="0" w:type="auto"/>
            <w:vAlign w:val="center"/>
          </w:tcPr>
          <w:p w:rsidR="0096471F" w:rsidRPr="006C4973" w:rsidRDefault="0096471F" w:rsidP="00010915">
            <w:pPr>
              <w:jc w:val="both"/>
              <w:rPr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96471F" w:rsidRPr="006C4973" w:rsidRDefault="0096471F" w:rsidP="00010915">
            <w:pPr>
              <w:jc w:val="both"/>
              <w:rPr>
                <w:b/>
                <w:bCs/>
                <w:sz w:val="28"/>
                <w:szCs w:val="28"/>
              </w:rPr>
            </w:pPr>
            <w:r w:rsidRPr="006C4973">
              <w:rPr>
                <w:sz w:val="28"/>
                <w:szCs w:val="28"/>
              </w:rPr>
              <w:t>котельная д. Куликовская</w:t>
            </w:r>
          </w:p>
        </w:tc>
        <w:tc>
          <w:tcPr>
            <w:tcW w:w="0" w:type="auto"/>
            <w:vAlign w:val="center"/>
          </w:tcPr>
          <w:p w:rsidR="0096471F" w:rsidRPr="006C4973" w:rsidRDefault="0096471F" w:rsidP="0001091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973">
              <w:rPr>
                <w:rFonts w:ascii="Times New Roman" w:hAnsi="Times New Roman" w:cs="Times New Roman"/>
                <w:sz w:val="28"/>
                <w:szCs w:val="28"/>
              </w:rPr>
              <w:t>Гкал/год</w:t>
            </w:r>
          </w:p>
        </w:tc>
        <w:tc>
          <w:tcPr>
            <w:tcW w:w="0" w:type="auto"/>
            <w:vAlign w:val="center"/>
          </w:tcPr>
          <w:p w:rsidR="0096471F" w:rsidRPr="00331113" w:rsidRDefault="0096471F" w:rsidP="00010915">
            <w:pPr>
              <w:jc w:val="both"/>
              <w:rPr>
                <w:sz w:val="28"/>
                <w:szCs w:val="28"/>
              </w:rPr>
            </w:pPr>
            <w:r w:rsidRPr="00331113">
              <w:rPr>
                <w:sz w:val="28"/>
                <w:szCs w:val="28"/>
              </w:rPr>
              <w:t>25,3</w:t>
            </w:r>
          </w:p>
        </w:tc>
        <w:tc>
          <w:tcPr>
            <w:tcW w:w="0" w:type="auto"/>
            <w:vAlign w:val="center"/>
          </w:tcPr>
          <w:p w:rsidR="0096471F" w:rsidRPr="00331113" w:rsidRDefault="0096471F" w:rsidP="00010915">
            <w:pPr>
              <w:jc w:val="both"/>
              <w:rPr>
                <w:sz w:val="28"/>
                <w:szCs w:val="28"/>
              </w:rPr>
            </w:pPr>
            <w:r w:rsidRPr="00331113">
              <w:rPr>
                <w:sz w:val="28"/>
                <w:szCs w:val="28"/>
              </w:rPr>
              <w:t>25,3</w:t>
            </w:r>
          </w:p>
        </w:tc>
        <w:tc>
          <w:tcPr>
            <w:tcW w:w="0" w:type="auto"/>
            <w:vAlign w:val="center"/>
          </w:tcPr>
          <w:p w:rsidR="0096471F" w:rsidRPr="00331113" w:rsidRDefault="0096471F" w:rsidP="00010915">
            <w:pPr>
              <w:jc w:val="both"/>
              <w:rPr>
                <w:sz w:val="28"/>
                <w:szCs w:val="28"/>
              </w:rPr>
            </w:pPr>
            <w:r w:rsidRPr="00331113">
              <w:rPr>
                <w:sz w:val="28"/>
                <w:szCs w:val="28"/>
              </w:rPr>
              <w:t>25,3</w:t>
            </w:r>
          </w:p>
        </w:tc>
      </w:tr>
    </w:tbl>
    <w:p w:rsidR="0096471F" w:rsidRPr="005F409A" w:rsidRDefault="0096471F" w:rsidP="0082445F">
      <w:pPr>
        <w:ind w:firstLine="567"/>
        <w:jc w:val="both"/>
        <w:rPr>
          <w:color w:val="000000"/>
          <w:sz w:val="28"/>
          <w:szCs w:val="28"/>
        </w:rPr>
      </w:pPr>
      <w:r w:rsidRPr="005F409A">
        <w:rPr>
          <w:color w:val="000000"/>
          <w:sz w:val="28"/>
          <w:szCs w:val="28"/>
        </w:rPr>
        <w:t xml:space="preserve">Фактический общий отпуск тепловой энергии в тепловую сеть: </w:t>
      </w:r>
      <w:r>
        <w:rPr>
          <w:color w:val="000000"/>
          <w:sz w:val="28"/>
          <w:szCs w:val="28"/>
        </w:rPr>
        <w:t>283,55</w:t>
      </w:r>
      <w:r w:rsidRPr="005F409A">
        <w:rPr>
          <w:color w:val="000000"/>
          <w:sz w:val="28"/>
          <w:szCs w:val="28"/>
        </w:rPr>
        <w:t xml:space="preserve"> Гкал/год</w:t>
      </w:r>
      <w:r>
        <w:rPr>
          <w:color w:val="000000"/>
          <w:sz w:val="28"/>
          <w:szCs w:val="28"/>
        </w:rPr>
        <w:t>.</w:t>
      </w:r>
    </w:p>
    <w:p w:rsidR="0096471F" w:rsidRPr="005F409A" w:rsidRDefault="0096471F" w:rsidP="0082445F">
      <w:pPr>
        <w:ind w:firstLine="567"/>
        <w:jc w:val="both"/>
        <w:rPr>
          <w:color w:val="000000"/>
          <w:sz w:val="28"/>
          <w:szCs w:val="28"/>
        </w:rPr>
      </w:pPr>
      <w:r w:rsidRPr="005F409A">
        <w:rPr>
          <w:color w:val="000000"/>
          <w:sz w:val="28"/>
          <w:szCs w:val="28"/>
        </w:rPr>
        <w:t xml:space="preserve">Фактический полезный отпуск тепловой энергии от котельной: </w:t>
      </w:r>
      <w:r>
        <w:rPr>
          <w:color w:val="000000"/>
          <w:sz w:val="28"/>
          <w:szCs w:val="28"/>
        </w:rPr>
        <w:t>258,25</w:t>
      </w:r>
      <w:r w:rsidRPr="005F409A">
        <w:rPr>
          <w:color w:val="000000"/>
          <w:sz w:val="28"/>
          <w:szCs w:val="28"/>
          <w:highlight w:val="yellow"/>
        </w:rPr>
        <w:t xml:space="preserve"> </w:t>
      </w:r>
      <w:r w:rsidRPr="00C70FE2">
        <w:rPr>
          <w:color w:val="000000"/>
          <w:sz w:val="28"/>
          <w:szCs w:val="28"/>
        </w:rPr>
        <w:t>Гкал/год</w:t>
      </w:r>
      <w:r>
        <w:rPr>
          <w:color w:val="000000"/>
          <w:sz w:val="28"/>
          <w:szCs w:val="28"/>
        </w:rPr>
        <w:t>.</w:t>
      </w:r>
      <w:r w:rsidRPr="005F409A">
        <w:rPr>
          <w:color w:val="000000"/>
          <w:sz w:val="28"/>
          <w:szCs w:val="28"/>
        </w:rPr>
        <w:t xml:space="preserve"> </w:t>
      </w:r>
    </w:p>
    <w:tbl>
      <w:tblPr>
        <w:tblW w:w="5946" w:type="dxa"/>
        <w:jc w:val="center"/>
        <w:tblLook w:val="0000"/>
      </w:tblPr>
      <w:tblGrid>
        <w:gridCol w:w="5235"/>
        <w:gridCol w:w="711"/>
      </w:tblGrid>
      <w:tr w:rsidR="0096471F" w:rsidRPr="00F206D3">
        <w:trPr>
          <w:trHeight w:val="390"/>
          <w:jc w:val="center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% потерь тепловой энергии от общего отпуска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9</w:t>
            </w:r>
          </w:p>
        </w:tc>
      </w:tr>
      <w:tr w:rsidR="0096471F" w:rsidRPr="00870F5D">
        <w:trPr>
          <w:trHeight w:val="390"/>
          <w:jc w:val="center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% потерь тепловой энергии от полезного отпуска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10</w:t>
            </w:r>
          </w:p>
        </w:tc>
      </w:tr>
    </w:tbl>
    <w:p w:rsidR="0096471F" w:rsidRDefault="0096471F" w:rsidP="00334E3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471F" w:rsidRDefault="0096471F" w:rsidP="00334E35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2445F">
        <w:rPr>
          <w:rFonts w:ascii="Times New Roman" w:hAnsi="Times New Roman" w:cs="Times New Roman"/>
          <w:color w:val="000000"/>
          <w:sz w:val="28"/>
          <w:szCs w:val="28"/>
        </w:rPr>
        <w:t xml:space="preserve">Ориентируясь на целевые индикаторы и показатели реализации государственной программы РФ «Энергосбережение и повышение энергетической эффективности на период до 2020 года» допустимым показателем потерь является величина в размере 13,8 % (на 2011 год), в перспективе (к 2020 году) - 10,7 %. Нормируемая на сегодняшний день величина потерь тепловой энергии в тепловых сетях от котельной  </w:t>
      </w:r>
      <w:r>
        <w:rPr>
          <w:rFonts w:ascii="Times New Roman" w:hAnsi="Times New Roman" w:cs="Times New Roman"/>
          <w:color w:val="000000"/>
          <w:sz w:val="28"/>
          <w:szCs w:val="28"/>
        </w:rPr>
        <w:t>соответствует</w:t>
      </w:r>
      <w:r w:rsidRPr="0082445F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2445F">
        <w:rPr>
          <w:rFonts w:ascii="Times New Roman" w:hAnsi="Times New Roman" w:cs="Times New Roman"/>
          <w:color w:val="000000"/>
          <w:sz w:val="28"/>
          <w:szCs w:val="28"/>
        </w:rPr>
        <w:t xml:space="preserve"> допустимы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2445F">
        <w:rPr>
          <w:rFonts w:ascii="Times New Roman" w:hAnsi="Times New Roman" w:cs="Times New Roman"/>
          <w:color w:val="000000"/>
          <w:sz w:val="28"/>
          <w:szCs w:val="28"/>
        </w:rPr>
        <w:t xml:space="preserve"> величин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82445F">
        <w:rPr>
          <w:rFonts w:ascii="Times New Roman" w:hAnsi="Times New Roman" w:cs="Times New Roman"/>
          <w:color w:val="000000"/>
          <w:sz w:val="28"/>
          <w:szCs w:val="28"/>
        </w:rPr>
        <w:t xml:space="preserve"> на 2013 год, что  свидетельствует о</w:t>
      </w:r>
      <w:proofErr w:type="gramEnd"/>
      <w:r w:rsidRPr="0082445F">
        <w:rPr>
          <w:rFonts w:ascii="Times New Roman" w:hAnsi="Times New Roman" w:cs="Times New Roman"/>
          <w:color w:val="000000"/>
          <w:sz w:val="28"/>
          <w:szCs w:val="28"/>
        </w:rPr>
        <w:t xml:space="preserve"> том, 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этапе не </w:t>
      </w:r>
      <w:r w:rsidRPr="0082445F">
        <w:rPr>
          <w:rFonts w:ascii="Times New Roman" w:hAnsi="Times New Roman" w:cs="Times New Roman"/>
          <w:color w:val="000000"/>
          <w:sz w:val="28"/>
          <w:szCs w:val="28"/>
        </w:rPr>
        <w:t>требуется реконструкции тепловых сетей с использованием современных эффективных теплоизоляционных материалов.</w:t>
      </w:r>
    </w:p>
    <w:p w:rsidR="0096471F" w:rsidRPr="00617733" w:rsidRDefault="0096471F" w:rsidP="00334E35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471F" w:rsidRPr="00373883" w:rsidRDefault="0096471F" w:rsidP="00A81761">
      <w:pPr>
        <w:pStyle w:val="3"/>
        <w:numPr>
          <w:ilvl w:val="0"/>
          <w:numId w:val="0"/>
        </w:numPr>
        <w:spacing w:before="0" w:after="0" w:line="240" w:lineRule="auto"/>
        <w:jc w:val="both"/>
      </w:pPr>
      <w:bookmarkStart w:id="56" w:name="_Toc402445205"/>
      <w:r>
        <w:t>3.13.</w:t>
      </w:r>
      <w:r w:rsidRPr="00373883">
        <w:t>Предписания надзорных органов по запрещению дальнейшей эксплуатации участков тепловой сети и результаты их исполнения.</w:t>
      </w:r>
      <w:bookmarkEnd w:id="56"/>
    </w:p>
    <w:p w:rsidR="0096471F" w:rsidRDefault="00B272E3" w:rsidP="00334E35">
      <w:pPr>
        <w:pStyle w:val="11"/>
        <w:spacing w:before="0" w:after="0"/>
        <w:ind w:right="175" w:firstLine="567"/>
      </w:pPr>
      <w:r>
        <w:t>П</w:t>
      </w:r>
      <w:r w:rsidR="0096471F" w:rsidRPr="00373883">
        <w:t xml:space="preserve">редписаний надзорных органов по запрещению дальнейшей эксплуатации источников тепла и теплосетей в д. </w:t>
      </w:r>
      <w:proofErr w:type="spellStart"/>
      <w:r w:rsidR="0096471F" w:rsidRPr="00373883">
        <w:t>Куликовсквая</w:t>
      </w:r>
      <w:proofErr w:type="spellEnd"/>
      <w:r w:rsidR="0096471F" w:rsidRPr="00373883">
        <w:t xml:space="preserve"> не выдавалось.</w:t>
      </w:r>
    </w:p>
    <w:p w:rsidR="0096471F" w:rsidRPr="00373883" w:rsidRDefault="0096471F" w:rsidP="00334E35">
      <w:pPr>
        <w:pStyle w:val="11"/>
        <w:spacing w:before="0" w:after="0"/>
        <w:ind w:right="175" w:firstLine="567"/>
      </w:pPr>
    </w:p>
    <w:p w:rsidR="0096471F" w:rsidRPr="00373883" w:rsidRDefault="0096471F" w:rsidP="00A81761">
      <w:pPr>
        <w:pStyle w:val="3"/>
        <w:numPr>
          <w:ilvl w:val="1"/>
          <w:numId w:val="38"/>
        </w:numPr>
        <w:spacing w:before="0" w:after="0" w:line="240" w:lineRule="auto"/>
        <w:ind w:left="0" w:firstLine="0"/>
        <w:jc w:val="both"/>
      </w:pPr>
      <w:bookmarkStart w:id="57" w:name="_Toc402445206"/>
      <w:r w:rsidRPr="00373883">
        <w:t xml:space="preserve">Описание типов присоединений </w:t>
      </w:r>
      <w:proofErr w:type="spellStart"/>
      <w:r w:rsidRPr="00373883">
        <w:t>теплопотребляющих</w:t>
      </w:r>
      <w:proofErr w:type="spellEnd"/>
      <w:r w:rsidRPr="00373883">
        <w:t xml:space="preserve"> установок потребителей к тепловым сетям с выделением наиболее распространенных, определяющих выбор и обоснование графика регулирования отпуска тепловой энергии потребителям.</w:t>
      </w:r>
      <w:bookmarkEnd w:id="57"/>
    </w:p>
    <w:p w:rsidR="0096471F" w:rsidRPr="00373883" w:rsidRDefault="0096471F" w:rsidP="00334E35">
      <w:pPr>
        <w:ind w:firstLine="567"/>
        <w:jc w:val="both"/>
        <w:rPr>
          <w:sz w:val="28"/>
          <w:szCs w:val="28"/>
        </w:rPr>
      </w:pPr>
      <w:proofErr w:type="gramStart"/>
      <w:r w:rsidRPr="00373883">
        <w:rPr>
          <w:sz w:val="28"/>
          <w:szCs w:val="28"/>
        </w:rPr>
        <w:t>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схемам.</w:t>
      </w:r>
      <w:proofErr w:type="gramEnd"/>
      <w:r w:rsidRPr="00373883">
        <w:rPr>
          <w:sz w:val="28"/>
          <w:szCs w:val="28"/>
        </w:rPr>
        <w:t xml:space="preserve"> При зависимой схеме присоединения </w:t>
      </w:r>
      <w:r w:rsidRPr="00373883">
        <w:rPr>
          <w:sz w:val="28"/>
          <w:szCs w:val="28"/>
        </w:rPr>
        <w:lastRenderedPageBreak/>
        <w:t xml:space="preserve">теплоноситель централизованных тепловых сетей используется непосредственно в системе отопления. </w:t>
      </w:r>
    </w:p>
    <w:p w:rsidR="0096471F" w:rsidRPr="00373883" w:rsidRDefault="0096471F" w:rsidP="00334E35">
      <w:pPr>
        <w:ind w:firstLine="567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При независимой схеме присоединения применяется теплообменник, разделяющий теплоносители системы отопления и тепловых сетей. При</w:t>
      </w:r>
      <w:r w:rsidRPr="00373883">
        <w:rPr>
          <w:sz w:val="28"/>
          <w:szCs w:val="28"/>
        </w:rPr>
        <w:softHyphen/>
        <w:t>оритетной является зависимая схема, как наиболее дешевая и простая в монтаже и эксплуатации. Независимая схема присоединения используется при недостаточном или высоком для эксплуатируемой системы отопления гидро</w:t>
      </w:r>
      <w:r w:rsidRPr="00373883">
        <w:rPr>
          <w:sz w:val="28"/>
          <w:szCs w:val="28"/>
        </w:rPr>
        <w:softHyphen/>
        <w:t>статическом давлении на вводе тепловой сети в тепловой пункт здания.</w:t>
      </w:r>
    </w:p>
    <w:p w:rsidR="0096471F" w:rsidRPr="00373883" w:rsidRDefault="0096471F" w:rsidP="00334E35">
      <w:pPr>
        <w:ind w:firstLine="567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Зависимая схема присоединения может быть непосредственной или с применением узла смешения (для подсоединения к тепловым сетям, расчетные температурные параметры которых выше параметров системы отопления).</w:t>
      </w:r>
    </w:p>
    <w:p w:rsidR="0096471F" w:rsidRPr="00373883" w:rsidRDefault="0096471F" w:rsidP="00334E35">
      <w:pPr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Оптимальным является вариант схемы присоединения, при которой обеспечивается непосредственная обратная связь между пользователем тепловой энергии и </w:t>
      </w:r>
      <w:proofErr w:type="spellStart"/>
      <w:r w:rsidRPr="00373883">
        <w:rPr>
          <w:sz w:val="28"/>
          <w:szCs w:val="28"/>
        </w:rPr>
        <w:t>теплопроизводителем</w:t>
      </w:r>
      <w:proofErr w:type="spellEnd"/>
      <w:r w:rsidRPr="00373883">
        <w:rPr>
          <w:sz w:val="28"/>
          <w:szCs w:val="28"/>
        </w:rPr>
        <w:t xml:space="preserve"> при регулировании производства теплоты.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теплоносителя, например 80-60</w:t>
      </w:r>
      <w:proofErr w:type="gramStart"/>
      <w:r w:rsidRPr="00373883">
        <w:rPr>
          <w:sz w:val="28"/>
          <w:szCs w:val="28"/>
        </w:rPr>
        <w:t>°С</w:t>
      </w:r>
      <w:proofErr w:type="gramEnd"/>
      <w:r w:rsidRPr="00373883">
        <w:rPr>
          <w:sz w:val="28"/>
          <w:szCs w:val="28"/>
        </w:rPr>
        <w:t>, и только для двухтрубных систем отопления с радиаторными дросселирующими термостатами. Тепловые сети в данном случае реагируют на изменение спроса потребителя в теплоте через датчики перепада давления на вводах, с помощью которых электронными регуляторами изменяется подача сетевых насосов тепловых сетей (количественное регулирование).</w:t>
      </w:r>
    </w:p>
    <w:p w:rsidR="0096471F" w:rsidRDefault="0096471F" w:rsidP="00334E3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Для потребителей тепловой энергии расположенных в д. 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характерно зависимое присоединение.</w:t>
      </w:r>
    </w:p>
    <w:p w:rsidR="0096471F" w:rsidRDefault="0096471F" w:rsidP="0082445F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4E5BE0" w:rsidRDefault="0096471F" w:rsidP="00A81761">
      <w:pPr>
        <w:pStyle w:val="3"/>
        <w:numPr>
          <w:ilvl w:val="1"/>
          <w:numId w:val="38"/>
        </w:numPr>
        <w:spacing w:before="0" w:after="0" w:line="240" w:lineRule="auto"/>
        <w:ind w:left="0" w:firstLine="0"/>
        <w:jc w:val="both"/>
      </w:pPr>
      <w:bookmarkStart w:id="58" w:name="_Toc402445207"/>
      <w:r w:rsidRPr="004E5BE0">
        <w:t>Сведения о наличии коммерческого приборного учета тепловой энергии, отпущенной из тепловых сетей потребителям</w:t>
      </w:r>
      <w:r>
        <w:t xml:space="preserve"> и анализ планов по установке приборов учета тепловой энергии и теплоносителя</w:t>
      </w:r>
      <w:r w:rsidRPr="004E5BE0">
        <w:t>.</w:t>
      </w:r>
      <w:bookmarkEnd w:id="58"/>
    </w:p>
    <w:p w:rsidR="0096471F" w:rsidRDefault="0096471F" w:rsidP="0082445F">
      <w:pPr>
        <w:pStyle w:val="a9"/>
        <w:spacing w:before="0" w:after="0"/>
        <w:ind w:firstLine="720"/>
      </w:pPr>
      <w:r>
        <w:t xml:space="preserve">Коммерческий узел учета на источнике тепловой энергии отсутствует. Учет тепла, отпущенного в сеть, определяется исходя из подключенной нагрузки с корректировкой на температуру  наружного воздуха и количества израсходованного топлива с учетом КПД </w:t>
      </w:r>
      <w:proofErr w:type="spellStart"/>
      <w:r>
        <w:t>котлоагрегата</w:t>
      </w:r>
      <w:proofErr w:type="spellEnd"/>
      <w:r>
        <w:t>.</w:t>
      </w:r>
    </w:p>
    <w:p w:rsidR="0096471F" w:rsidRDefault="0096471F" w:rsidP="0082445F">
      <w:pPr>
        <w:pStyle w:val="a9"/>
        <w:spacing w:before="0" w:after="0"/>
        <w:ind w:firstLine="720"/>
      </w:pPr>
    </w:p>
    <w:p w:rsidR="0096471F" w:rsidRPr="00373883" w:rsidRDefault="0096471F" w:rsidP="00A81761">
      <w:pPr>
        <w:pStyle w:val="3"/>
        <w:numPr>
          <w:ilvl w:val="1"/>
          <w:numId w:val="38"/>
        </w:numPr>
        <w:spacing w:before="0" w:after="0" w:line="240" w:lineRule="auto"/>
        <w:ind w:left="0" w:firstLine="0"/>
        <w:jc w:val="both"/>
      </w:pPr>
      <w:bookmarkStart w:id="59" w:name="_Toc402445208"/>
      <w:r w:rsidRPr="00373883">
        <w:t>Анализ работы диспетчерских служб теплоснабжающих (</w:t>
      </w:r>
      <w:proofErr w:type="spellStart"/>
      <w:r w:rsidRPr="00373883">
        <w:t>теплосетевых</w:t>
      </w:r>
      <w:proofErr w:type="spellEnd"/>
      <w:r w:rsidRPr="00373883">
        <w:t>) организаций и используемых средств автоматизации, телемеханизации и связи.</w:t>
      </w:r>
      <w:bookmarkEnd w:id="59"/>
    </w:p>
    <w:p w:rsidR="0096471F" w:rsidRDefault="0096471F" w:rsidP="008244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неисправностей.</w:t>
      </w:r>
    </w:p>
    <w:p w:rsidR="0096471F" w:rsidRPr="00373883" w:rsidRDefault="0096471F" w:rsidP="0082445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373883" w:rsidRDefault="0096471F" w:rsidP="0082445F">
      <w:pPr>
        <w:pStyle w:val="3"/>
        <w:numPr>
          <w:ilvl w:val="0"/>
          <w:numId w:val="0"/>
        </w:numPr>
        <w:spacing w:before="0" w:after="0" w:line="240" w:lineRule="auto"/>
        <w:jc w:val="both"/>
      </w:pPr>
      <w:bookmarkStart w:id="60" w:name="_Toc402445209"/>
      <w:r>
        <w:t>3.17.</w:t>
      </w:r>
      <w:r w:rsidRPr="00373883">
        <w:t xml:space="preserve"> Уровень автоматизации и обслуживания центральных тепловых пунктов, насосных станций.</w:t>
      </w:r>
      <w:bookmarkEnd w:id="60"/>
    </w:p>
    <w:p w:rsidR="0096471F" w:rsidRDefault="0096471F" w:rsidP="0082445F">
      <w:pPr>
        <w:ind w:firstLine="567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Центральные тепловые пункты и насосные станции  отсутствуют.</w:t>
      </w:r>
    </w:p>
    <w:p w:rsidR="0096471F" w:rsidRPr="00373883" w:rsidRDefault="0096471F" w:rsidP="00334E35">
      <w:pPr>
        <w:ind w:firstLine="567"/>
        <w:jc w:val="both"/>
        <w:rPr>
          <w:sz w:val="28"/>
          <w:szCs w:val="28"/>
        </w:rPr>
      </w:pPr>
    </w:p>
    <w:p w:rsidR="0096471F" w:rsidRPr="00373883" w:rsidRDefault="0096471F" w:rsidP="00A81761">
      <w:pPr>
        <w:pStyle w:val="3"/>
        <w:numPr>
          <w:ilvl w:val="0"/>
          <w:numId w:val="0"/>
        </w:numPr>
        <w:spacing w:before="0" w:after="0"/>
        <w:jc w:val="both"/>
      </w:pPr>
      <w:bookmarkStart w:id="61" w:name="_Toc402445210"/>
      <w:r>
        <w:t>3.18.</w:t>
      </w:r>
      <w:r w:rsidRPr="00373883">
        <w:t>Сведения о наличии защиты тепловых сетей от превышения давления.</w:t>
      </w:r>
      <w:bookmarkEnd w:id="61"/>
    </w:p>
    <w:p w:rsidR="0096471F" w:rsidRDefault="0096471F" w:rsidP="00334E3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Защита тепловых сетей от превышения давления осуществляется предохранительными клапанами. В котельной установлены датчики давления, которые соединены с системой автоматического управления котлов. При превышении давления включается световая сигнализация.</w:t>
      </w:r>
    </w:p>
    <w:p w:rsidR="0096471F" w:rsidRDefault="0096471F" w:rsidP="00334E3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A81761" w:rsidRDefault="0096471F" w:rsidP="00A81761">
      <w:pPr>
        <w:pStyle w:val="a9"/>
        <w:numPr>
          <w:ilvl w:val="1"/>
          <w:numId w:val="39"/>
        </w:numPr>
        <w:ind w:left="0" w:firstLine="0"/>
        <w:rPr>
          <w:b/>
          <w:bCs/>
        </w:rPr>
      </w:pPr>
      <w:r w:rsidRPr="00A81761">
        <w:rPr>
          <w:b/>
          <w:bCs/>
        </w:rPr>
        <w:t>Перечень выявленных бесхозяйственных тепловых сетей и обоснование выбора организации, уполномоченной на их эксплуатацию.</w:t>
      </w:r>
    </w:p>
    <w:p w:rsidR="0096471F" w:rsidRDefault="0096471F" w:rsidP="00334E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Статья 15, пункт 6 Федерального закона от 27 июля 2010 года № 190-ФЗ: </w:t>
      </w:r>
      <w:proofErr w:type="gramStart"/>
      <w:r w:rsidRPr="00373883">
        <w:rPr>
          <w:sz w:val="28"/>
          <w:szCs w:val="28"/>
        </w:rPr>
        <w:t>«В</w:t>
      </w:r>
      <w:r>
        <w:rPr>
          <w:sz w:val="28"/>
          <w:szCs w:val="28"/>
        </w:rPr>
        <w:t xml:space="preserve"> </w:t>
      </w:r>
      <w:r w:rsidRPr="00373883">
        <w:rPr>
          <w:sz w:val="28"/>
          <w:szCs w:val="28"/>
        </w:rPr>
        <w:t>случае выявления бесхозяйных тепловых сетей (тепловых сетей, не имеющих</w:t>
      </w:r>
      <w:r>
        <w:rPr>
          <w:sz w:val="28"/>
          <w:szCs w:val="28"/>
        </w:rPr>
        <w:t xml:space="preserve"> </w:t>
      </w:r>
      <w:r w:rsidRPr="00373883">
        <w:rPr>
          <w:sz w:val="28"/>
          <w:szCs w:val="28"/>
        </w:rPr>
        <w:t xml:space="preserve">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373883">
        <w:rPr>
          <w:sz w:val="28"/>
          <w:szCs w:val="28"/>
        </w:rPr>
        <w:t>теплосетевую</w:t>
      </w:r>
      <w:proofErr w:type="spellEnd"/>
      <w:r w:rsidRPr="00373883">
        <w:rPr>
          <w:sz w:val="28"/>
          <w:szCs w:val="28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373883">
        <w:rPr>
          <w:sz w:val="28"/>
          <w:szCs w:val="28"/>
        </w:rPr>
        <w:t xml:space="preserve"> указанные бесхозяйные тепловые сети и </w:t>
      </w:r>
      <w:proofErr w:type="gramStart"/>
      <w:r w:rsidRPr="00373883">
        <w:rPr>
          <w:sz w:val="28"/>
          <w:szCs w:val="28"/>
        </w:rPr>
        <w:t>которая</w:t>
      </w:r>
      <w:proofErr w:type="gramEnd"/>
      <w:r w:rsidRPr="00373883">
        <w:rPr>
          <w:sz w:val="28"/>
          <w:szCs w:val="28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96471F" w:rsidRPr="00373883" w:rsidRDefault="0096471F" w:rsidP="00027C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На основании статьи 225 Гражданского кодекса РФ по истечении года со дня</w:t>
      </w:r>
    </w:p>
    <w:p w:rsidR="0096471F" w:rsidRPr="00373883" w:rsidRDefault="0096471F" w:rsidP="00027C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постановки бесхозяйной недвижимой вещи на учет орган, уполномоченный</w:t>
      </w:r>
    </w:p>
    <w:p w:rsidR="0096471F" w:rsidRPr="00373883" w:rsidRDefault="0096471F" w:rsidP="00027C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управлять муниципальным имуществом, может обратиться в суд с требованием о признании права муниципальной собственности на эту вещь.</w:t>
      </w:r>
    </w:p>
    <w:p w:rsidR="0096471F" w:rsidRDefault="0096471F" w:rsidP="00027C2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Принятие на учет администрацией МО «</w:t>
      </w:r>
      <w:proofErr w:type="spellStart"/>
      <w:r w:rsidRPr="00373883">
        <w:rPr>
          <w:sz w:val="28"/>
          <w:szCs w:val="28"/>
        </w:rPr>
        <w:t>Сюмское</w:t>
      </w:r>
      <w:proofErr w:type="spellEnd"/>
      <w:r w:rsidRPr="00373883">
        <w:rPr>
          <w:sz w:val="28"/>
          <w:szCs w:val="28"/>
        </w:rPr>
        <w:t xml:space="preserve">» бесхозяйных тепловых сетей (тепловых сетей, не имеющих эксплуатирующей организации) осуществляется на основании постановления Правительства РФ от 17.09.2003г. №580. </w:t>
      </w:r>
    </w:p>
    <w:p w:rsidR="0096471F" w:rsidRDefault="0096471F" w:rsidP="009742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По состоянию на дату </w:t>
      </w:r>
      <w:r>
        <w:rPr>
          <w:sz w:val="28"/>
          <w:szCs w:val="28"/>
        </w:rPr>
        <w:t>начала разработки проекта «Схемы теплоснабжения МО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 w:rsidRPr="00373883">
        <w:rPr>
          <w:sz w:val="28"/>
          <w:szCs w:val="28"/>
        </w:rPr>
        <w:t xml:space="preserve"> не выявлено участков бесхозяйных тепловых сетей.</w:t>
      </w:r>
    </w:p>
    <w:p w:rsidR="0096471F" w:rsidRPr="00373883" w:rsidRDefault="0096471F" w:rsidP="0097423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6471F" w:rsidRDefault="0096471F" w:rsidP="0097423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27C28">
        <w:rPr>
          <w:b/>
          <w:bCs/>
          <w:sz w:val="28"/>
          <w:szCs w:val="28"/>
        </w:rPr>
        <w:t>Часть 4. Зоны действия источников тепловой энергии.</w:t>
      </w:r>
    </w:p>
    <w:p w:rsidR="0096471F" w:rsidRPr="00027C28" w:rsidRDefault="0096471F" w:rsidP="0097423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Default="0096471F" w:rsidP="009742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Зона действия  к</w:t>
      </w:r>
      <w:r w:rsidRPr="00DD6BB2">
        <w:rPr>
          <w:sz w:val="28"/>
          <w:szCs w:val="28"/>
        </w:rPr>
        <w:t>от</w:t>
      </w:r>
      <w:r>
        <w:rPr>
          <w:sz w:val="28"/>
          <w:szCs w:val="28"/>
        </w:rPr>
        <w:t xml:space="preserve">ельной </w:t>
      </w:r>
      <w:r w:rsidRPr="00DD6BB2">
        <w:rPr>
          <w:sz w:val="28"/>
          <w:szCs w:val="28"/>
        </w:rPr>
        <w:t xml:space="preserve"> д. Куликовская</w:t>
      </w:r>
      <w:r>
        <w:rPr>
          <w:sz w:val="28"/>
          <w:szCs w:val="28"/>
        </w:rPr>
        <w:t xml:space="preserve"> распространяется на 3 здания</w:t>
      </w:r>
    </w:p>
    <w:p w:rsidR="0096471F" w:rsidRDefault="0096471F" w:rsidP="009742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D6BB2">
        <w:rPr>
          <w:sz w:val="28"/>
          <w:szCs w:val="28"/>
        </w:rPr>
        <w:t xml:space="preserve"> здания администрации МО «</w:t>
      </w:r>
      <w:proofErr w:type="spellStart"/>
      <w:r w:rsidRPr="00DD6BB2">
        <w:rPr>
          <w:sz w:val="28"/>
          <w:szCs w:val="28"/>
        </w:rPr>
        <w:t>Сюмское</w:t>
      </w:r>
      <w:proofErr w:type="spellEnd"/>
      <w:r w:rsidRPr="00DD6BB2">
        <w:rPr>
          <w:sz w:val="28"/>
          <w:szCs w:val="28"/>
        </w:rPr>
        <w:t>»</w:t>
      </w:r>
      <w:r>
        <w:rPr>
          <w:sz w:val="28"/>
          <w:szCs w:val="28"/>
        </w:rPr>
        <w:t xml:space="preserve">, где </w:t>
      </w:r>
      <w:proofErr w:type="gramStart"/>
      <w:r>
        <w:rPr>
          <w:sz w:val="28"/>
          <w:szCs w:val="28"/>
        </w:rPr>
        <w:t>расположен</w:t>
      </w:r>
      <w:proofErr w:type="gramEnd"/>
      <w:r>
        <w:rPr>
          <w:sz w:val="28"/>
          <w:szCs w:val="28"/>
        </w:rPr>
        <w:t xml:space="preserve">  ФАП и отделение почты</w:t>
      </w:r>
    </w:p>
    <w:p w:rsidR="0096471F" w:rsidRDefault="0096471F" w:rsidP="009742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здание Дома культуры;</w:t>
      </w:r>
    </w:p>
    <w:p w:rsidR="0096471F" w:rsidRDefault="0096471F" w:rsidP="009742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здание </w:t>
      </w:r>
      <w:proofErr w:type="spellStart"/>
      <w:r>
        <w:rPr>
          <w:sz w:val="28"/>
          <w:szCs w:val="28"/>
        </w:rPr>
        <w:t>Куликовского</w:t>
      </w:r>
      <w:proofErr w:type="spellEnd"/>
      <w:r>
        <w:rPr>
          <w:sz w:val="28"/>
          <w:szCs w:val="28"/>
        </w:rPr>
        <w:t xml:space="preserve"> детского сада.</w:t>
      </w:r>
    </w:p>
    <w:p w:rsidR="0096471F" w:rsidRPr="00974233" w:rsidRDefault="0096471F" w:rsidP="00974233">
      <w:pPr>
        <w:pStyle w:val="1"/>
        <w:numPr>
          <w:ilvl w:val="0"/>
          <w:numId w:val="0"/>
        </w:numPr>
        <w:spacing w:before="0" w:after="0" w:line="240" w:lineRule="auto"/>
        <w:ind w:left="600"/>
        <w:jc w:val="both"/>
      </w:pPr>
      <w:bookmarkStart w:id="62" w:name="_Toc402445213"/>
      <w:r>
        <w:lastRenderedPageBreak/>
        <w:t>5</w:t>
      </w:r>
      <w:r w:rsidRPr="00974233">
        <w:t>.Тепловые нагрузки потребителей тепловой энергии.</w:t>
      </w:r>
      <w:bookmarkEnd w:id="62"/>
    </w:p>
    <w:p w:rsidR="0096471F" w:rsidRPr="001161A5" w:rsidRDefault="0096471F" w:rsidP="0097423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</w:t>
      </w:r>
      <w:r w:rsidRPr="001161A5">
        <w:rPr>
          <w:b/>
          <w:bCs/>
          <w:sz w:val="28"/>
          <w:szCs w:val="28"/>
        </w:rPr>
        <w:t xml:space="preserve"> Значение потребления тепловой энергии в расчетных элементах территориального деления при расчетных температурах наружного воздуха.</w:t>
      </w:r>
    </w:p>
    <w:p w:rsidR="0096471F" w:rsidRPr="001161A5" w:rsidRDefault="0096471F" w:rsidP="00974233">
      <w:pPr>
        <w:jc w:val="both"/>
        <w:rPr>
          <w:sz w:val="28"/>
          <w:szCs w:val="28"/>
        </w:rPr>
      </w:pPr>
      <w:r>
        <w:rPr>
          <w:sz w:val="28"/>
          <w:szCs w:val="28"/>
        </w:rPr>
        <w:t>Значения</w:t>
      </w:r>
      <w:r w:rsidRPr="001161A5">
        <w:rPr>
          <w:sz w:val="28"/>
          <w:szCs w:val="28"/>
        </w:rPr>
        <w:t xml:space="preserve"> потребления тепловой энергии </w:t>
      </w:r>
      <w:proofErr w:type="gramStart"/>
      <w:r w:rsidRPr="001161A5">
        <w:rPr>
          <w:sz w:val="28"/>
          <w:szCs w:val="28"/>
        </w:rPr>
        <w:t>в расчетных элементах территориального деления при расчетных температурах наружного воздуха</w:t>
      </w:r>
      <w:r>
        <w:rPr>
          <w:sz w:val="28"/>
          <w:szCs w:val="28"/>
        </w:rPr>
        <w:t xml:space="preserve"> основаны на анализе тепловых нагрузок потребителей установленных в договорах теплоснабжения указаны в таблице</w:t>
      </w:r>
      <w:proofErr w:type="gramEnd"/>
      <w:r>
        <w:rPr>
          <w:sz w:val="28"/>
          <w:szCs w:val="28"/>
        </w:rPr>
        <w:t xml:space="preserve"> 23</w:t>
      </w:r>
      <w:r w:rsidRPr="001161A5">
        <w:rPr>
          <w:sz w:val="28"/>
          <w:szCs w:val="28"/>
        </w:rPr>
        <w:t>.</w:t>
      </w:r>
    </w:p>
    <w:p w:rsidR="0096471F" w:rsidRPr="001161A5" w:rsidRDefault="0096471F" w:rsidP="00974233">
      <w:pPr>
        <w:jc w:val="both"/>
        <w:rPr>
          <w:sz w:val="28"/>
          <w:szCs w:val="28"/>
        </w:rPr>
      </w:pPr>
    </w:p>
    <w:p w:rsidR="0096471F" w:rsidRDefault="0096471F" w:rsidP="00974233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bookmarkStart w:id="63" w:name="_Toc402445214"/>
      <w:r w:rsidRPr="00974233">
        <w:rPr>
          <w:b/>
          <w:bCs/>
          <w:sz w:val="20"/>
          <w:szCs w:val="20"/>
        </w:rPr>
        <w:t>Таблица 23</w:t>
      </w:r>
    </w:p>
    <w:p w:rsidR="0096471F" w:rsidRPr="00E3105F" w:rsidRDefault="0096471F" w:rsidP="00974233">
      <w:pPr>
        <w:autoSpaceDE w:val="0"/>
        <w:autoSpaceDN w:val="0"/>
        <w:adjustRightInd w:val="0"/>
        <w:jc w:val="right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"/>
        <w:gridCol w:w="1967"/>
        <w:gridCol w:w="2127"/>
        <w:gridCol w:w="912"/>
        <w:gridCol w:w="1519"/>
        <w:gridCol w:w="843"/>
        <w:gridCol w:w="1592"/>
      </w:tblGrid>
      <w:tr w:rsidR="0096471F" w:rsidRPr="009319C6">
        <w:trPr>
          <w:trHeight w:val="580"/>
        </w:trPr>
        <w:tc>
          <w:tcPr>
            <w:tcW w:w="609" w:type="dxa"/>
            <w:vMerge w:val="restart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19C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319C6">
              <w:rPr>
                <w:sz w:val="28"/>
                <w:szCs w:val="28"/>
              </w:rPr>
              <w:t>/</w:t>
            </w:r>
            <w:proofErr w:type="spellStart"/>
            <w:r w:rsidRPr="009319C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67" w:type="dxa"/>
            <w:vMerge w:val="restart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Адрес</w:t>
            </w:r>
          </w:p>
        </w:tc>
        <w:tc>
          <w:tcPr>
            <w:tcW w:w="2127" w:type="dxa"/>
            <w:vMerge w:val="restart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Назначение здания</w:t>
            </w:r>
          </w:p>
        </w:tc>
        <w:tc>
          <w:tcPr>
            <w:tcW w:w="4866" w:type="dxa"/>
            <w:gridSpan w:val="4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Потребление тепловой энергии при расчетных температурах, Гкал/</w:t>
            </w:r>
            <w:proofErr w:type="gramStart"/>
            <w:r w:rsidRPr="009319C6">
              <w:rPr>
                <w:sz w:val="28"/>
                <w:szCs w:val="28"/>
              </w:rPr>
              <w:t>ч</w:t>
            </w:r>
            <w:proofErr w:type="gramEnd"/>
          </w:p>
        </w:tc>
      </w:tr>
      <w:tr w:rsidR="0096471F" w:rsidRPr="009319C6">
        <w:trPr>
          <w:trHeight w:val="224"/>
        </w:trPr>
        <w:tc>
          <w:tcPr>
            <w:tcW w:w="609" w:type="dxa"/>
            <w:vMerge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67" w:type="dxa"/>
            <w:vMerge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1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Всего</w:t>
            </w:r>
          </w:p>
        </w:tc>
        <w:tc>
          <w:tcPr>
            <w:tcW w:w="1519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Отопление</w:t>
            </w:r>
          </w:p>
        </w:tc>
        <w:tc>
          <w:tcPr>
            <w:tcW w:w="843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ГВС</w:t>
            </w:r>
          </w:p>
        </w:tc>
        <w:tc>
          <w:tcPr>
            <w:tcW w:w="159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вентиляция</w:t>
            </w:r>
          </w:p>
        </w:tc>
      </w:tr>
      <w:tr w:rsidR="0096471F" w:rsidRPr="009319C6">
        <w:tc>
          <w:tcPr>
            <w:tcW w:w="9569" w:type="dxa"/>
            <w:gridSpan w:val="7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Котельная д. Куликовская, ул. Школьная</w:t>
            </w:r>
          </w:p>
        </w:tc>
      </w:tr>
      <w:tr w:rsidR="0096471F" w:rsidRPr="009319C6">
        <w:tc>
          <w:tcPr>
            <w:tcW w:w="609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1</w:t>
            </w:r>
          </w:p>
        </w:tc>
        <w:tc>
          <w:tcPr>
            <w:tcW w:w="1967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уликовская ул. Школьная д. 4</w:t>
            </w:r>
          </w:p>
        </w:tc>
        <w:tc>
          <w:tcPr>
            <w:tcW w:w="2127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Администрация МО «</w:t>
            </w:r>
            <w:proofErr w:type="spellStart"/>
            <w:r w:rsidRPr="009319C6">
              <w:rPr>
                <w:sz w:val="28"/>
                <w:szCs w:val="28"/>
              </w:rPr>
              <w:t>Сюмское</w:t>
            </w:r>
            <w:proofErr w:type="spellEnd"/>
            <w:r w:rsidRPr="009319C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ФАП, почта</w:t>
            </w:r>
          </w:p>
        </w:tc>
        <w:tc>
          <w:tcPr>
            <w:tcW w:w="91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0,008</w:t>
            </w:r>
          </w:p>
        </w:tc>
        <w:tc>
          <w:tcPr>
            <w:tcW w:w="1519" w:type="dxa"/>
          </w:tcPr>
          <w:p w:rsidR="0096471F" w:rsidRPr="009319C6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0,008</w:t>
            </w:r>
          </w:p>
        </w:tc>
        <w:tc>
          <w:tcPr>
            <w:tcW w:w="843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0</w:t>
            </w:r>
          </w:p>
        </w:tc>
      </w:tr>
      <w:tr w:rsidR="0096471F" w:rsidRPr="009319C6">
        <w:tc>
          <w:tcPr>
            <w:tcW w:w="609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67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уликовская ул. Школьная д. 2</w:t>
            </w:r>
          </w:p>
        </w:tc>
        <w:tc>
          <w:tcPr>
            <w:tcW w:w="2127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Куликовский</w:t>
            </w:r>
            <w:proofErr w:type="spellEnd"/>
            <w:r>
              <w:rPr>
                <w:sz w:val="28"/>
                <w:szCs w:val="28"/>
              </w:rPr>
              <w:t xml:space="preserve"> детский сад</w:t>
            </w:r>
          </w:p>
        </w:tc>
        <w:tc>
          <w:tcPr>
            <w:tcW w:w="912" w:type="dxa"/>
          </w:tcPr>
          <w:p w:rsidR="0096471F" w:rsidRPr="009319C6" w:rsidRDefault="0096471F" w:rsidP="009742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0,017</w:t>
            </w:r>
          </w:p>
        </w:tc>
        <w:tc>
          <w:tcPr>
            <w:tcW w:w="1519" w:type="dxa"/>
          </w:tcPr>
          <w:p w:rsidR="0096471F" w:rsidRPr="009319C6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0,017</w:t>
            </w:r>
          </w:p>
        </w:tc>
        <w:tc>
          <w:tcPr>
            <w:tcW w:w="843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19C6">
              <w:rPr>
                <w:sz w:val="28"/>
                <w:szCs w:val="28"/>
              </w:rPr>
              <w:t>0</w:t>
            </w:r>
          </w:p>
        </w:tc>
      </w:tr>
      <w:tr w:rsidR="0096471F" w:rsidRPr="009319C6">
        <w:tc>
          <w:tcPr>
            <w:tcW w:w="609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67" w:type="dxa"/>
          </w:tcPr>
          <w:p w:rsidR="0096471F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уликовская</w:t>
            </w:r>
          </w:p>
          <w:p w:rsidR="0096471F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кольная.</w:t>
            </w:r>
          </w:p>
          <w:p w:rsidR="0096471F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д.3</w:t>
            </w:r>
          </w:p>
        </w:tc>
        <w:tc>
          <w:tcPr>
            <w:tcW w:w="2127" w:type="dxa"/>
          </w:tcPr>
          <w:p w:rsidR="0096471F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культуры</w:t>
            </w:r>
          </w:p>
        </w:tc>
        <w:tc>
          <w:tcPr>
            <w:tcW w:w="91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0,018</w:t>
            </w:r>
          </w:p>
        </w:tc>
        <w:tc>
          <w:tcPr>
            <w:tcW w:w="1519" w:type="dxa"/>
          </w:tcPr>
          <w:p w:rsidR="0096471F" w:rsidRPr="009319C6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0,018</w:t>
            </w:r>
          </w:p>
        </w:tc>
        <w:tc>
          <w:tcPr>
            <w:tcW w:w="843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92" w:type="dxa"/>
          </w:tcPr>
          <w:p w:rsidR="0096471F" w:rsidRPr="009319C6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6471F" w:rsidRPr="003774E4">
        <w:tc>
          <w:tcPr>
            <w:tcW w:w="609" w:type="dxa"/>
          </w:tcPr>
          <w:p w:rsidR="0096471F" w:rsidRPr="003774E4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67" w:type="dxa"/>
          </w:tcPr>
          <w:p w:rsidR="0096471F" w:rsidRPr="003774E4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74E4">
              <w:rPr>
                <w:sz w:val="28"/>
                <w:szCs w:val="28"/>
              </w:rPr>
              <w:t>ИТОГО по МО «</w:t>
            </w:r>
            <w:proofErr w:type="spellStart"/>
            <w:r w:rsidRPr="003774E4">
              <w:rPr>
                <w:sz w:val="28"/>
                <w:szCs w:val="28"/>
              </w:rPr>
              <w:t>Сюмское</w:t>
            </w:r>
            <w:proofErr w:type="spellEnd"/>
            <w:r w:rsidRPr="003774E4"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</w:tcPr>
          <w:p w:rsidR="0096471F" w:rsidRPr="003774E4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12" w:type="dxa"/>
          </w:tcPr>
          <w:p w:rsidR="0096471F" w:rsidRPr="003774E4" w:rsidRDefault="0096471F" w:rsidP="009742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74E4">
              <w:rPr>
                <w:sz w:val="28"/>
                <w:szCs w:val="28"/>
              </w:rPr>
              <w:t>0,043</w:t>
            </w:r>
          </w:p>
        </w:tc>
        <w:tc>
          <w:tcPr>
            <w:tcW w:w="1519" w:type="dxa"/>
          </w:tcPr>
          <w:p w:rsidR="0096471F" w:rsidRPr="003774E4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74E4">
              <w:rPr>
                <w:sz w:val="28"/>
                <w:szCs w:val="28"/>
              </w:rPr>
              <w:t>0,043</w:t>
            </w:r>
          </w:p>
        </w:tc>
        <w:tc>
          <w:tcPr>
            <w:tcW w:w="843" w:type="dxa"/>
          </w:tcPr>
          <w:p w:rsidR="0096471F" w:rsidRPr="003774E4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74E4"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</w:tcPr>
          <w:p w:rsidR="0096471F" w:rsidRPr="003774E4" w:rsidRDefault="0096471F" w:rsidP="000109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74E4">
              <w:rPr>
                <w:sz w:val="28"/>
                <w:szCs w:val="28"/>
              </w:rPr>
              <w:t>0</w:t>
            </w:r>
          </w:p>
        </w:tc>
      </w:tr>
    </w:tbl>
    <w:p w:rsidR="0096471F" w:rsidRDefault="0096471F" w:rsidP="00974233">
      <w:pPr>
        <w:pStyle w:val="3"/>
        <w:numPr>
          <w:ilvl w:val="0"/>
          <w:numId w:val="0"/>
        </w:numPr>
        <w:spacing w:before="0" w:after="0" w:line="240" w:lineRule="auto"/>
        <w:jc w:val="both"/>
      </w:pPr>
      <w:r>
        <w:t xml:space="preserve">5.2. </w:t>
      </w:r>
      <w:r w:rsidRPr="00361C8B">
        <w:t xml:space="preserve">Случаи применения отопления жилых помещений в </w:t>
      </w:r>
      <w:r>
        <w:t>м</w:t>
      </w:r>
      <w:r w:rsidRPr="00361C8B">
        <w:t>ногоквартирных домах с использованием индивидуальных квартирных источников тепловой энергии.</w:t>
      </w:r>
      <w:bookmarkEnd w:id="63"/>
    </w:p>
    <w:p w:rsidR="0096471F" w:rsidRPr="00CB49EE" w:rsidRDefault="0096471F" w:rsidP="00974233"/>
    <w:p w:rsidR="0096471F" w:rsidRPr="00CB49EE" w:rsidRDefault="0096471F" w:rsidP="00974233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EE">
        <w:rPr>
          <w:rFonts w:ascii="Times New Roman" w:hAnsi="Times New Roman" w:cs="Times New Roman"/>
          <w:sz w:val="28"/>
          <w:szCs w:val="28"/>
        </w:rPr>
        <w:t>В настоящее время в России большую популярность получает индивидуальное отопление</w:t>
      </w:r>
      <w:r w:rsidRPr="00CB49E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B49EE">
        <w:rPr>
          <w:rFonts w:ascii="Times New Roman" w:hAnsi="Times New Roman" w:cs="Times New Roman"/>
          <w:sz w:val="28"/>
          <w:szCs w:val="28"/>
        </w:rPr>
        <w:t xml:space="preserve"> По сути своей это системы отопления, осуществляющие обогрев в отдельно взятом помещении (частном доме или квартире).</w:t>
      </w:r>
    </w:p>
    <w:p w:rsidR="0096471F" w:rsidRPr="00CB49EE" w:rsidRDefault="0096471F" w:rsidP="00974233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EE">
        <w:rPr>
          <w:rFonts w:ascii="Times New Roman" w:hAnsi="Times New Roman" w:cs="Times New Roman"/>
          <w:sz w:val="28"/>
          <w:szCs w:val="28"/>
        </w:rPr>
        <w:t>Главным преимуществом подобных систем является большая гибкость настройки и малая инертность. При резком изменении погоды от момента запуска системы до прогрева помещения до расчетной температуры проходит в среднем от получаса до часа времени, хотя здесь многое зависит от типа используемого котла и способа циркуляции теплоносителя в системе.</w:t>
      </w:r>
    </w:p>
    <w:p w:rsidR="0096471F" w:rsidRPr="0098344C" w:rsidRDefault="0096471F" w:rsidP="00974233">
      <w:pPr>
        <w:ind w:left="-142" w:firstLine="567"/>
        <w:jc w:val="both"/>
        <w:rPr>
          <w:sz w:val="28"/>
          <w:szCs w:val="28"/>
        </w:rPr>
      </w:pPr>
      <w:r w:rsidRPr="0098344C">
        <w:rPr>
          <w:sz w:val="28"/>
          <w:szCs w:val="28"/>
        </w:rPr>
        <w:t xml:space="preserve">Населенные пункты  на территории муниципального образования  не газифицированы. Поэтому все индивидуальные жилые дома и социальные объекты деревень </w:t>
      </w:r>
      <w:proofErr w:type="spellStart"/>
      <w:r w:rsidRPr="0098344C">
        <w:rPr>
          <w:sz w:val="28"/>
          <w:szCs w:val="28"/>
        </w:rPr>
        <w:t>Ермолинская</w:t>
      </w:r>
      <w:proofErr w:type="spellEnd"/>
      <w:r w:rsidRPr="0098344C">
        <w:rPr>
          <w:sz w:val="28"/>
          <w:szCs w:val="28"/>
        </w:rPr>
        <w:t xml:space="preserve">, Куликовская, </w:t>
      </w:r>
      <w:proofErr w:type="spellStart"/>
      <w:r w:rsidRPr="0098344C">
        <w:rPr>
          <w:sz w:val="28"/>
          <w:szCs w:val="28"/>
        </w:rPr>
        <w:t>Леховская</w:t>
      </w:r>
      <w:proofErr w:type="spellEnd"/>
      <w:r w:rsidRPr="0098344C">
        <w:rPr>
          <w:sz w:val="28"/>
          <w:szCs w:val="28"/>
        </w:rPr>
        <w:t xml:space="preserve">, </w:t>
      </w:r>
      <w:proofErr w:type="spellStart"/>
      <w:r w:rsidRPr="0098344C">
        <w:rPr>
          <w:sz w:val="28"/>
          <w:szCs w:val="28"/>
        </w:rPr>
        <w:t>Нижне-Лукинская</w:t>
      </w:r>
      <w:proofErr w:type="spellEnd"/>
      <w:r w:rsidRPr="0098344C">
        <w:rPr>
          <w:sz w:val="28"/>
          <w:szCs w:val="28"/>
        </w:rPr>
        <w:t xml:space="preserve">, Павловская, </w:t>
      </w:r>
      <w:proofErr w:type="spellStart"/>
      <w:r w:rsidRPr="0098344C">
        <w:rPr>
          <w:sz w:val="28"/>
          <w:szCs w:val="28"/>
        </w:rPr>
        <w:t>Пентюгинская</w:t>
      </w:r>
      <w:proofErr w:type="spellEnd"/>
      <w:r w:rsidRPr="0098344C">
        <w:rPr>
          <w:sz w:val="28"/>
          <w:szCs w:val="28"/>
        </w:rPr>
        <w:t xml:space="preserve"> и поселка </w:t>
      </w:r>
      <w:proofErr w:type="spellStart"/>
      <w:r w:rsidRPr="0098344C">
        <w:rPr>
          <w:sz w:val="28"/>
          <w:szCs w:val="28"/>
        </w:rPr>
        <w:t>Клемушино</w:t>
      </w:r>
      <w:proofErr w:type="spellEnd"/>
      <w:r w:rsidRPr="0098344C">
        <w:rPr>
          <w:sz w:val="28"/>
          <w:szCs w:val="28"/>
        </w:rPr>
        <w:t xml:space="preserve"> оборудованы </w:t>
      </w:r>
      <w:r w:rsidRPr="0098344C">
        <w:rPr>
          <w:sz w:val="28"/>
          <w:szCs w:val="28"/>
        </w:rPr>
        <w:lastRenderedPageBreak/>
        <w:t>отопительными печами, работающими на твердом топливе (дрова, отходы лесопиления - горбыль).</w:t>
      </w:r>
    </w:p>
    <w:p w:rsidR="0096471F" w:rsidRDefault="0096471F" w:rsidP="00F533B0">
      <w:pPr>
        <w:pStyle w:val="3"/>
        <w:numPr>
          <w:ilvl w:val="1"/>
          <w:numId w:val="22"/>
        </w:numPr>
        <w:spacing w:before="0" w:after="0" w:line="240" w:lineRule="auto"/>
        <w:ind w:left="0" w:firstLine="0"/>
      </w:pPr>
      <w:bookmarkStart w:id="64" w:name="_Toc402445215"/>
      <w:r w:rsidRPr="00361C8B">
        <w:t xml:space="preserve">Значения потребления тепловой энергии в расчетных элементах территориального деления </w:t>
      </w:r>
      <w:r>
        <w:t xml:space="preserve">за отопительный период и </w:t>
      </w:r>
      <w:r w:rsidRPr="00361C8B">
        <w:t>за год в целом.</w:t>
      </w:r>
      <w:bookmarkEnd w:id="64"/>
    </w:p>
    <w:p w:rsidR="0096471F" w:rsidRPr="00CB49EE" w:rsidRDefault="0096471F" w:rsidP="00F533B0"/>
    <w:p w:rsidR="0096471F" w:rsidRPr="00CB49EE" w:rsidRDefault="0096471F" w:rsidP="00F533B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EE">
        <w:rPr>
          <w:rFonts w:ascii="Times New Roman" w:hAnsi="Times New Roman" w:cs="Times New Roman"/>
          <w:sz w:val="28"/>
          <w:szCs w:val="28"/>
        </w:rPr>
        <w:t>Фактические значения потр</w:t>
      </w:r>
      <w:r>
        <w:rPr>
          <w:rFonts w:ascii="Times New Roman" w:hAnsi="Times New Roman" w:cs="Times New Roman"/>
          <w:sz w:val="28"/>
          <w:szCs w:val="28"/>
        </w:rPr>
        <w:t>ебления тепловой энергии за 2014</w:t>
      </w:r>
      <w:r w:rsidRPr="00CB49EE">
        <w:rPr>
          <w:rFonts w:ascii="Times New Roman" w:hAnsi="Times New Roman" w:cs="Times New Roman"/>
          <w:sz w:val="28"/>
          <w:szCs w:val="28"/>
        </w:rPr>
        <w:t xml:space="preserve"> год представлены в следующей таблице.</w:t>
      </w:r>
    </w:p>
    <w:p w:rsidR="0096471F" w:rsidRPr="00F533B0" w:rsidRDefault="0096471F" w:rsidP="00F533B0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F533B0">
        <w:rPr>
          <w:color w:val="auto"/>
          <w:sz w:val="20"/>
          <w:szCs w:val="20"/>
        </w:rPr>
        <w:t>Таблица 24</w:t>
      </w:r>
    </w:p>
    <w:tbl>
      <w:tblPr>
        <w:tblW w:w="5000" w:type="pct"/>
        <w:jc w:val="center"/>
        <w:tblLook w:val="00A0"/>
      </w:tblPr>
      <w:tblGrid>
        <w:gridCol w:w="5711"/>
        <w:gridCol w:w="1240"/>
        <w:gridCol w:w="1240"/>
        <w:gridCol w:w="1380"/>
      </w:tblGrid>
      <w:tr w:rsidR="0096471F" w:rsidRPr="00802835">
        <w:trPr>
          <w:trHeight w:val="945"/>
          <w:jc w:val="center"/>
        </w:trPr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Общий отпуск в сеть, Гкал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Потери т/э в т/с, Гкал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Реализация т/энергии, Гкал</w:t>
            </w:r>
          </w:p>
        </w:tc>
      </w:tr>
      <w:tr w:rsidR="0096471F" w:rsidRPr="00802835">
        <w:trPr>
          <w:trHeight w:val="945"/>
          <w:jc w:val="center"/>
        </w:trPr>
        <w:tc>
          <w:tcPr>
            <w:tcW w:w="2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Котельная д. Куликовская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F533B0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</w:tbl>
    <w:p w:rsidR="0096471F" w:rsidRDefault="0096471F" w:rsidP="00A81761">
      <w:pPr>
        <w:pStyle w:val="3"/>
        <w:numPr>
          <w:ilvl w:val="1"/>
          <w:numId w:val="22"/>
        </w:numPr>
        <w:spacing w:before="0" w:after="0" w:line="240" w:lineRule="auto"/>
        <w:ind w:left="0" w:firstLine="0"/>
        <w:jc w:val="both"/>
      </w:pPr>
      <w:bookmarkStart w:id="65" w:name="_Toc402445216"/>
      <w:r w:rsidRPr="00361C8B">
        <w:t>Значения потребления тепловой энергии при расчетных температурах наружного воздуха</w:t>
      </w:r>
      <w:r>
        <w:t xml:space="preserve"> в зонах действия источника тепловой энергии</w:t>
      </w:r>
      <w:r w:rsidRPr="00361C8B">
        <w:t>.</w:t>
      </w:r>
      <w:bookmarkEnd w:id="65"/>
    </w:p>
    <w:p w:rsidR="0096471F" w:rsidRPr="00CB49EE" w:rsidRDefault="0096471F" w:rsidP="00F533B0"/>
    <w:p w:rsidR="0096471F" w:rsidRPr="00CB49EE" w:rsidRDefault="0096471F" w:rsidP="00F533B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EE">
        <w:rPr>
          <w:rFonts w:ascii="Times New Roman" w:hAnsi="Times New Roman" w:cs="Times New Roman"/>
          <w:sz w:val="28"/>
          <w:szCs w:val="28"/>
        </w:rPr>
        <w:t>Значения потребления тепловой энергии при расчетных температурах наружного воздуха</w:t>
      </w:r>
      <w:r>
        <w:rPr>
          <w:rFonts w:ascii="Times New Roman" w:hAnsi="Times New Roman" w:cs="Times New Roman"/>
          <w:sz w:val="28"/>
          <w:szCs w:val="28"/>
        </w:rPr>
        <w:t xml:space="preserve"> в зоне действия источника тепловой энергии основаны на анализе тепловых нагрузок потребителей установленных в договорах теплоснабжения и приведены в </w:t>
      </w:r>
      <w:r w:rsidRPr="00CB49EE">
        <w:rPr>
          <w:rFonts w:ascii="Times New Roman" w:hAnsi="Times New Roman" w:cs="Times New Roman"/>
          <w:sz w:val="28"/>
          <w:szCs w:val="28"/>
        </w:rPr>
        <w:t>следующей таблице.</w:t>
      </w:r>
    </w:p>
    <w:p w:rsidR="0096471F" w:rsidRPr="00F533B0" w:rsidRDefault="0096471F" w:rsidP="00F533B0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F533B0">
        <w:rPr>
          <w:color w:val="auto"/>
          <w:sz w:val="20"/>
          <w:szCs w:val="20"/>
        </w:rPr>
        <w:t>Таблица 25</w:t>
      </w:r>
    </w:p>
    <w:tbl>
      <w:tblPr>
        <w:tblW w:w="4154" w:type="pct"/>
        <w:jc w:val="center"/>
        <w:tblLook w:val="00A0"/>
      </w:tblPr>
      <w:tblGrid>
        <w:gridCol w:w="6333"/>
        <w:gridCol w:w="1619"/>
      </w:tblGrid>
      <w:tr w:rsidR="0096471F" w:rsidRPr="00802835">
        <w:trPr>
          <w:trHeight w:val="945"/>
          <w:jc w:val="center"/>
        </w:trPr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Расчетное потребление на отопление</w:t>
            </w:r>
            <w:r w:rsidR="00B272E3">
              <w:rPr>
                <w:sz w:val="22"/>
                <w:szCs w:val="22"/>
              </w:rPr>
              <w:t xml:space="preserve"> в 2014 году</w:t>
            </w:r>
            <w:r w:rsidRPr="00E458C9">
              <w:rPr>
                <w:sz w:val="22"/>
                <w:szCs w:val="22"/>
              </w:rPr>
              <w:t>, Гкал</w:t>
            </w:r>
          </w:p>
        </w:tc>
      </w:tr>
      <w:tr w:rsidR="0096471F" w:rsidRPr="00802835">
        <w:trPr>
          <w:trHeight w:val="315"/>
          <w:jc w:val="center"/>
        </w:trPr>
        <w:tc>
          <w:tcPr>
            <w:tcW w:w="3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1161A5">
            <w:pPr>
              <w:jc w:val="center"/>
              <w:rPr>
                <w:b/>
                <w:bCs/>
              </w:rPr>
            </w:pPr>
            <w:r w:rsidRPr="00E458C9">
              <w:rPr>
                <w:sz w:val="22"/>
                <w:szCs w:val="22"/>
              </w:rPr>
              <w:t>котельная д. Куликовская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</w:tbl>
    <w:p w:rsidR="0096471F" w:rsidRDefault="0096471F" w:rsidP="001161A5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471F" w:rsidRDefault="0096471F" w:rsidP="00A81761">
      <w:pPr>
        <w:pStyle w:val="3"/>
        <w:numPr>
          <w:ilvl w:val="1"/>
          <w:numId w:val="22"/>
        </w:numPr>
        <w:spacing w:before="0" w:after="0" w:line="240" w:lineRule="auto"/>
        <w:ind w:left="0" w:firstLine="0"/>
      </w:pPr>
      <w:bookmarkStart w:id="66" w:name="_Toc402445217"/>
      <w:r w:rsidRPr="00361C8B">
        <w:t>Существующие нормативы потребления тепловой энергии для населения на отопление и горячее водоснабжение.</w:t>
      </w:r>
      <w:bookmarkEnd w:id="66"/>
    </w:p>
    <w:p w:rsidR="0096471F" w:rsidRDefault="0096471F" w:rsidP="00F533B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F533B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Тепловая энергия для нужд населения на о</w:t>
      </w:r>
      <w:r w:rsidRPr="008357F6">
        <w:rPr>
          <w:rFonts w:ascii="Times New Roman" w:hAnsi="Times New Roman" w:cs="Times New Roman"/>
          <w:sz w:val="28"/>
          <w:szCs w:val="28"/>
        </w:rPr>
        <w:t>топлени</w:t>
      </w:r>
      <w:r>
        <w:rPr>
          <w:rFonts w:ascii="Times New Roman" w:hAnsi="Times New Roman" w:cs="Times New Roman"/>
          <w:sz w:val="28"/>
          <w:szCs w:val="28"/>
        </w:rPr>
        <w:t>е многоквартирных и жилых домов</w:t>
      </w:r>
      <w:r w:rsidRPr="008357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горячее водоснабжение не расходуется.</w:t>
      </w:r>
    </w:p>
    <w:p w:rsidR="0096471F" w:rsidRDefault="0096471F" w:rsidP="00F533B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F533B0">
      <w:pPr>
        <w:pStyle w:val="1"/>
        <w:numPr>
          <w:ilvl w:val="0"/>
          <w:numId w:val="0"/>
        </w:numPr>
        <w:spacing w:before="0" w:after="0" w:line="240" w:lineRule="auto"/>
        <w:jc w:val="both"/>
      </w:pPr>
      <w:bookmarkStart w:id="67" w:name="_Toc402445218"/>
      <w:r>
        <w:t xml:space="preserve">Часть 6. </w:t>
      </w:r>
      <w:r w:rsidRPr="00593718">
        <w:t>Балансы тепловой мощности и тепловой нагрузки в зонах действия источников тепловой энергии.</w:t>
      </w:r>
      <w:bookmarkEnd w:id="67"/>
    </w:p>
    <w:p w:rsidR="0096471F" w:rsidRPr="00361C8B" w:rsidRDefault="0096471F" w:rsidP="00A81761">
      <w:pPr>
        <w:pStyle w:val="3"/>
        <w:numPr>
          <w:ilvl w:val="1"/>
          <w:numId w:val="40"/>
        </w:numPr>
        <w:spacing w:before="0" w:after="0" w:line="240" w:lineRule="auto"/>
        <w:ind w:left="0" w:firstLine="0"/>
        <w:jc w:val="both"/>
      </w:pPr>
      <w:bookmarkStart w:id="68" w:name="_Toc402445219"/>
      <w:proofErr w:type="gramStart"/>
      <w:r w:rsidRPr="00361C8B">
        <w:t>Балансы установленной, располагаемой тепловой мощности и тепловой мощности нетто, потерь тепловой мощности в тепловых сетях и присоединенной тепловой нагрузки по каждому источнику тепловой энергии.</w:t>
      </w:r>
      <w:bookmarkEnd w:id="68"/>
      <w:proofErr w:type="gramEnd"/>
    </w:p>
    <w:p w:rsidR="0096471F" w:rsidRPr="00593718" w:rsidRDefault="0096471F" w:rsidP="00F533B0">
      <w:pPr>
        <w:jc w:val="both"/>
      </w:pPr>
    </w:p>
    <w:p w:rsidR="0096471F" w:rsidRDefault="0096471F" w:rsidP="00F533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57F6">
        <w:rPr>
          <w:sz w:val="28"/>
          <w:szCs w:val="28"/>
        </w:rPr>
        <w:t>Оценка балансов тепловых мощностей источника тепловой энергии</w:t>
      </w:r>
      <w:r>
        <w:rPr>
          <w:sz w:val="28"/>
          <w:szCs w:val="28"/>
        </w:rPr>
        <w:t xml:space="preserve"> приведена в таблице 26.</w:t>
      </w:r>
    </w:p>
    <w:p w:rsidR="0096471F" w:rsidRDefault="0096471F" w:rsidP="00F533B0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F533B0">
        <w:rPr>
          <w:color w:val="auto"/>
          <w:sz w:val="20"/>
          <w:szCs w:val="20"/>
        </w:rPr>
        <w:t>Таблица 2</w:t>
      </w:r>
      <w:r>
        <w:rPr>
          <w:color w:val="auto"/>
          <w:sz w:val="20"/>
          <w:szCs w:val="20"/>
        </w:rPr>
        <w:t>6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8"/>
        <w:gridCol w:w="3825"/>
        <w:gridCol w:w="2393"/>
        <w:gridCol w:w="2393"/>
      </w:tblGrid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85D7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85D78">
              <w:rPr>
                <w:sz w:val="28"/>
                <w:szCs w:val="28"/>
              </w:rPr>
              <w:t>/</w:t>
            </w:r>
            <w:proofErr w:type="spellStart"/>
            <w:r w:rsidRPr="00085D7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Вид мощности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 xml:space="preserve">Единица </w:t>
            </w:r>
            <w:r w:rsidRPr="00085D78">
              <w:rPr>
                <w:sz w:val="28"/>
                <w:szCs w:val="28"/>
              </w:rPr>
              <w:lastRenderedPageBreak/>
              <w:t>измерения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lastRenderedPageBreak/>
              <w:t>количество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1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Установленная тепловая мощность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0,258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2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Располагаемая тепловая мощность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0,258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3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Тепловая мощность нетто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0,257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4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Нормативные потери тепловой мощности в тепловых сетях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04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5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Фактические потери тепловой мощности в тепловых сетях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04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6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Присоединенная тепловая нагрузка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0,043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7</w:t>
            </w:r>
          </w:p>
        </w:tc>
        <w:tc>
          <w:tcPr>
            <w:tcW w:w="3825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Резерв (дефицит) тепловой мощности нетто</w:t>
            </w:r>
          </w:p>
        </w:tc>
        <w:tc>
          <w:tcPr>
            <w:tcW w:w="2393" w:type="dxa"/>
          </w:tcPr>
          <w:p w:rsidR="0096471F" w:rsidRPr="00085D78" w:rsidRDefault="0096471F" w:rsidP="00AB5A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</w:tr>
    </w:tbl>
    <w:p w:rsidR="0096471F" w:rsidRDefault="0096471F" w:rsidP="00E1460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5D78">
        <w:rPr>
          <w:sz w:val="28"/>
          <w:szCs w:val="28"/>
        </w:rPr>
        <w:t>* -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котлов. Испытания проводятся 1разв три года.</w:t>
      </w:r>
    </w:p>
    <w:p w:rsidR="0096471F" w:rsidRPr="00085D78" w:rsidRDefault="0096471F" w:rsidP="00E146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71F" w:rsidRPr="00757CE5" w:rsidRDefault="0096471F" w:rsidP="00A81761">
      <w:pPr>
        <w:pStyle w:val="3"/>
        <w:numPr>
          <w:ilvl w:val="1"/>
          <w:numId w:val="40"/>
        </w:numPr>
        <w:spacing w:before="0" w:after="0" w:line="240" w:lineRule="auto"/>
        <w:ind w:left="142" w:hanging="142"/>
        <w:jc w:val="both"/>
      </w:pPr>
      <w:bookmarkStart w:id="69" w:name="_Toc402445220"/>
      <w:r w:rsidRPr="00757CE5">
        <w:t>Резерв и дефицит тепловой мощности по каждому источнику тепловой энергии и выводам тепловой мощности от источников тепловой энергии.</w:t>
      </w:r>
      <w:bookmarkEnd w:id="69"/>
    </w:p>
    <w:p w:rsidR="0096471F" w:rsidRPr="00E75747" w:rsidRDefault="0096471F" w:rsidP="00757CE5">
      <w:pPr>
        <w:ind w:firstLine="567"/>
        <w:jc w:val="both"/>
        <w:rPr>
          <w:sz w:val="28"/>
          <w:szCs w:val="28"/>
        </w:rPr>
      </w:pPr>
      <w:r w:rsidRPr="00757CE5">
        <w:rPr>
          <w:sz w:val="28"/>
          <w:szCs w:val="28"/>
        </w:rPr>
        <w:t>Оценка существующих резервов и дефицитов тепловой мощности.</w:t>
      </w:r>
    </w:p>
    <w:p w:rsidR="0096471F" w:rsidRPr="00F533B0" w:rsidRDefault="0096471F" w:rsidP="00757CE5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F533B0">
        <w:rPr>
          <w:color w:val="auto"/>
          <w:sz w:val="20"/>
          <w:szCs w:val="20"/>
        </w:rPr>
        <w:t>Таблица 27</w:t>
      </w:r>
    </w:p>
    <w:tbl>
      <w:tblPr>
        <w:tblW w:w="5000" w:type="pct"/>
        <w:jc w:val="center"/>
        <w:tblLook w:val="00A0"/>
      </w:tblPr>
      <w:tblGrid>
        <w:gridCol w:w="1928"/>
        <w:gridCol w:w="1719"/>
        <w:gridCol w:w="1336"/>
        <w:gridCol w:w="1931"/>
        <w:gridCol w:w="1336"/>
        <w:gridCol w:w="1321"/>
      </w:tblGrid>
      <w:tr w:rsidR="0096471F" w:rsidRPr="00802835">
        <w:trPr>
          <w:trHeight w:val="1230"/>
          <w:jc w:val="center"/>
        </w:trPr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Наименование источника тепловой энергии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Располагаемая мощность источника, Гкал/час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Нетто мощность источника, Гкал/час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Присоединенная нагрузка потребителей, Гкал/час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Резервная тепловая мощность источника, Гкал/час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 xml:space="preserve">Резерв по мощности, </w:t>
            </w:r>
            <w:proofErr w:type="gramStart"/>
            <w:r w:rsidRPr="00E458C9">
              <w:rPr>
                <w:sz w:val="22"/>
                <w:szCs w:val="22"/>
              </w:rPr>
              <w:t>в</w:t>
            </w:r>
            <w:proofErr w:type="gramEnd"/>
            <w:r w:rsidRPr="00E458C9">
              <w:rPr>
                <w:sz w:val="22"/>
                <w:szCs w:val="22"/>
              </w:rPr>
              <w:t xml:space="preserve"> %</w:t>
            </w:r>
          </w:p>
        </w:tc>
      </w:tr>
      <w:tr w:rsidR="0096471F" w:rsidRPr="00802835">
        <w:trPr>
          <w:trHeight w:val="591"/>
          <w:jc w:val="center"/>
        </w:trPr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6471F" w:rsidRPr="00E458C9" w:rsidRDefault="0096471F" w:rsidP="00757CE5">
            <w:pPr>
              <w:jc w:val="center"/>
              <w:rPr>
                <w:b/>
                <w:bCs/>
              </w:rPr>
            </w:pPr>
            <w:r w:rsidRPr="00E458C9">
              <w:rPr>
                <w:sz w:val="22"/>
                <w:szCs w:val="22"/>
              </w:rPr>
              <w:t>котельная д. Куликовская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0,258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0,257</w:t>
            </w: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0,043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331113">
            <w:pPr>
              <w:jc w:val="center"/>
            </w:pPr>
            <w:r w:rsidRPr="00E458C9">
              <w:rPr>
                <w:sz w:val="22"/>
                <w:szCs w:val="22"/>
              </w:rPr>
              <w:t>0,21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010915">
            <w:pPr>
              <w:jc w:val="center"/>
            </w:pPr>
            <w:r w:rsidRPr="00E458C9">
              <w:rPr>
                <w:sz w:val="22"/>
                <w:szCs w:val="22"/>
              </w:rPr>
              <w:t>22</w:t>
            </w:r>
          </w:p>
        </w:tc>
      </w:tr>
    </w:tbl>
    <w:p w:rsidR="00E329D7" w:rsidRPr="00070824" w:rsidRDefault="00E329D7" w:rsidP="00E329D7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bookmarkStart w:id="70" w:name="_Toc402445221"/>
      <w:r w:rsidRPr="00E329D7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E329D7">
        <w:rPr>
          <w:sz w:val="28"/>
          <w:szCs w:val="28"/>
        </w:rPr>
        <w:t>электроотопление</w:t>
      </w:r>
      <w:proofErr w:type="spellEnd"/>
      <w:r w:rsidRPr="00E329D7">
        <w:rPr>
          <w:sz w:val="28"/>
          <w:szCs w:val="28"/>
        </w:rPr>
        <w:t xml:space="preserve"> или закрыты.</w:t>
      </w:r>
    </w:p>
    <w:p w:rsidR="00B272E3" w:rsidRDefault="00B272E3" w:rsidP="00B272E3">
      <w:pPr>
        <w:pStyle w:val="3"/>
        <w:numPr>
          <w:ilvl w:val="0"/>
          <w:numId w:val="0"/>
        </w:numPr>
        <w:spacing w:before="0" w:after="0" w:line="240" w:lineRule="auto"/>
        <w:jc w:val="both"/>
      </w:pPr>
    </w:p>
    <w:p w:rsidR="0096471F" w:rsidRDefault="0096471F" w:rsidP="00A81761">
      <w:pPr>
        <w:pStyle w:val="3"/>
        <w:numPr>
          <w:ilvl w:val="1"/>
          <w:numId w:val="40"/>
        </w:numPr>
        <w:spacing w:before="0" w:after="0" w:line="240" w:lineRule="auto"/>
        <w:ind w:left="0" w:firstLine="0"/>
        <w:jc w:val="both"/>
      </w:pPr>
      <w:r w:rsidRPr="00BA009C">
        <w:t>Причины возникновения дефицитов тепловой мощности и последствия влияния дефицитов на качество теплоснабжения.</w:t>
      </w:r>
      <w:bookmarkEnd w:id="70"/>
    </w:p>
    <w:p w:rsidR="0096471F" w:rsidRPr="00127489" w:rsidRDefault="0096471F" w:rsidP="00757CE5"/>
    <w:p w:rsidR="0096471F" w:rsidRPr="00127489" w:rsidRDefault="0096471F" w:rsidP="00757CE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7489">
        <w:rPr>
          <w:rFonts w:ascii="Times New Roman" w:hAnsi="Times New Roman" w:cs="Times New Roman"/>
          <w:sz w:val="28"/>
          <w:szCs w:val="28"/>
        </w:rPr>
        <w:t xml:space="preserve">Распределение объектов теплоэнергетики по территориям города не может и не должно быть равномерным. Всегда будут существовать районы - доноры и районы – получатели энергии, что связано в первую очередь с географией локализации потребителей. </w:t>
      </w:r>
    </w:p>
    <w:p w:rsidR="0096471F" w:rsidRPr="00127489" w:rsidRDefault="0096471F" w:rsidP="00757CE5">
      <w:pPr>
        <w:ind w:firstLine="567"/>
        <w:jc w:val="both"/>
        <w:rPr>
          <w:sz w:val="28"/>
          <w:szCs w:val="28"/>
        </w:rPr>
      </w:pPr>
      <w:r w:rsidRPr="00127489">
        <w:rPr>
          <w:sz w:val="28"/>
          <w:szCs w:val="28"/>
        </w:rPr>
        <w:lastRenderedPageBreak/>
        <w:t>Дефицит тепловой энергии - технологическая невозможность обеспечения тепловой нагрузки потребителей тепловой энергии, объема поддерживаемой резервной мощности и подключаемой тепловой нагрузки.</w:t>
      </w:r>
    </w:p>
    <w:p w:rsidR="0096471F" w:rsidRPr="00127489" w:rsidRDefault="0096471F" w:rsidP="00757CE5">
      <w:pPr>
        <w:pStyle w:val="aa"/>
        <w:ind w:firstLine="567"/>
        <w:rPr>
          <w:rFonts w:ascii="Times New Roman" w:hAnsi="Times New Roman" w:cs="Times New Roman"/>
          <w:sz w:val="28"/>
          <w:szCs w:val="28"/>
        </w:rPr>
      </w:pPr>
      <w:r w:rsidRPr="00127489">
        <w:rPr>
          <w:rFonts w:ascii="Times New Roman" w:hAnsi="Times New Roman" w:cs="Times New Roman"/>
          <w:sz w:val="28"/>
          <w:szCs w:val="28"/>
        </w:rPr>
        <w:t>Основные причины возникновения дефицита и снижения качества теплоснабжения:</w:t>
      </w:r>
    </w:p>
    <w:p w:rsidR="0096471F" w:rsidRPr="00127489" w:rsidRDefault="0096471F" w:rsidP="00757CE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7489">
        <w:rPr>
          <w:rFonts w:ascii="Times New Roman" w:hAnsi="Times New Roman" w:cs="Times New Roman"/>
          <w:sz w:val="28"/>
          <w:szCs w:val="28"/>
        </w:rPr>
        <w:t>1.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обязательств, пересмотре ими своих планов в меньшую сторону. Понятно, что модернизация основного оборудования является необходимым и постоянным аспектом деятельности любой теплоэнергетической компании. Иначе износ и выбытие оборудования могут стать причиной снижения надежности теплоснабжения, причиной роста удельных издержек, а впоследствии – и причиной дефицита мощности. В этом же ряду причин и необходимость диверсификации структуры генерирующих мощностей.</w:t>
      </w:r>
    </w:p>
    <w:p w:rsidR="0096471F" w:rsidRPr="00E4117A" w:rsidRDefault="0096471F" w:rsidP="00757CE5">
      <w:pPr>
        <w:pStyle w:val="aa"/>
        <w:ind w:firstLine="567"/>
        <w:rPr>
          <w:rFonts w:ascii="Times New Roman" w:hAnsi="Times New Roman" w:cs="Times New Roman"/>
          <w:sz w:val="28"/>
          <w:szCs w:val="28"/>
        </w:rPr>
      </w:pPr>
      <w:r w:rsidRPr="00E4117A">
        <w:rPr>
          <w:rFonts w:ascii="Times New Roman" w:hAnsi="Times New Roman" w:cs="Times New Roman"/>
          <w:sz w:val="28"/>
          <w:szCs w:val="28"/>
        </w:rPr>
        <w:t>2. Рост объемов теплопотребления.</w:t>
      </w:r>
    </w:p>
    <w:p w:rsidR="0096471F" w:rsidRPr="00127489" w:rsidRDefault="0096471F" w:rsidP="00757CE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748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источнике</w:t>
      </w:r>
      <w:r w:rsidRPr="00127489">
        <w:rPr>
          <w:rFonts w:ascii="Times New Roman" w:hAnsi="Times New Roman" w:cs="Times New Roman"/>
          <w:sz w:val="28"/>
          <w:szCs w:val="28"/>
        </w:rPr>
        <w:t xml:space="preserve"> теплоснабжения дефицит тепловой мощности в настоящее время отсутствует.</w:t>
      </w:r>
    </w:p>
    <w:p w:rsidR="0096471F" w:rsidRDefault="0096471F" w:rsidP="00F85EC0">
      <w:pPr>
        <w:pStyle w:val="1"/>
        <w:numPr>
          <w:ilvl w:val="0"/>
          <w:numId w:val="0"/>
        </w:numPr>
      </w:pPr>
      <w:bookmarkStart w:id="71" w:name="_Toc402445222"/>
      <w:r>
        <w:t xml:space="preserve">Часть 7. Балансы теплоносителя. </w:t>
      </w:r>
    </w:p>
    <w:p w:rsidR="0096471F" w:rsidRDefault="0096471F" w:rsidP="00F85EC0">
      <w:pPr>
        <w:pStyle w:val="1"/>
        <w:numPr>
          <w:ilvl w:val="0"/>
          <w:numId w:val="0"/>
        </w:numPr>
        <w:spacing w:before="0" w:after="0" w:line="240" w:lineRule="auto"/>
        <w:ind w:firstLine="576"/>
        <w:jc w:val="both"/>
      </w:pPr>
      <w:r>
        <w:t xml:space="preserve">7.1. </w:t>
      </w:r>
      <w:r w:rsidRPr="00AF793B">
        <w:t>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</w:t>
      </w:r>
      <w:r>
        <w:t>, в том числе работающих на единую тепловую сеть.</w:t>
      </w:r>
      <w:bookmarkEnd w:id="71"/>
    </w:p>
    <w:p w:rsidR="0096471F" w:rsidRDefault="0096471F" w:rsidP="00F85EC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13E5">
        <w:rPr>
          <w:rFonts w:ascii="Times New Roman" w:hAnsi="Times New Roman" w:cs="Times New Roman"/>
          <w:sz w:val="28"/>
          <w:szCs w:val="28"/>
        </w:rPr>
        <w:t xml:space="preserve">Балансы теплоносителя в таблице </w:t>
      </w:r>
      <w:r>
        <w:rPr>
          <w:rFonts w:ascii="Times New Roman" w:hAnsi="Times New Roman" w:cs="Times New Roman"/>
          <w:sz w:val="28"/>
          <w:szCs w:val="28"/>
        </w:rPr>
        <w:t>28.</w:t>
      </w:r>
    </w:p>
    <w:p w:rsidR="0096471F" w:rsidRPr="00F85EC0" w:rsidRDefault="0096471F" w:rsidP="00F85EC0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F85EC0">
        <w:rPr>
          <w:color w:val="auto"/>
          <w:sz w:val="20"/>
          <w:szCs w:val="20"/>
        </w:rPr>
        <w:t>Таблица 2</w:t>
      </w:r>
      <w:r>
        <w:rPr>
          <w:color w:val="auto"/>
          <w:sz w:val="20"/>
          <w:szCs w:val="20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7"/>
        <w:gridCol w:w="4904"/>
      </w:tblGrid>
      <w:tr w:rsidR="0096471F" w:rsidRPr="00273CDA">
        <w:trPr>
          <w:trHeight w:val="603"/>
          <w:jc w:val="center"/>
        </w:trPr>
        <w:tc>
          <w:tcPr>
            <w:tcW w:w="2438" w:type="pct"/>
            <w:noWrap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Наименование котельной</w:t>
            </w:r>
          </w:p>
        </w:tc>
        <w:tc>
          <w:tcPr>
            <w:tcW w:w="2562" w:type="pct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Потребление воды, куб</w:t>
            </w:r>
            <w:proofErr w:type="gramStart"/>
            <w:r w:rsidRPr="00E458C9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E458C9">
              <w:rPr>
                <w:color w:val="000000"/>
                <w:sz w:val="22"/>
                <w:szCs w:val="22"/>
              </w:rPr>
              <w:t xml:space="preserve"> /ч</w:t>
            </w:r>
          </w:p>
        </w:tc>
      </w:tr>
      <w:tr w:rsidR="0096471F" w:rsidRPr="00273CDA">
        <w:trPr>
          <w:trHeight w:val="300"/>
          <w:jc w:val="center"/>
        </w:trPr>
        <w:tc>
          <w:tcPr>
            <w:tcW w:w="2438" w:type="pct"/>
            <w:noWrap/>
            <w:vAlign w:val="center"/>
          </w:tcPr>
          <w:p w:rsidR="0096471F" w:rsidRPr="00501D4B" w:rsidRDefault="0096471F" w:rsidP="00010915">
            <w:pPr>
              <w:jc w:val="center"/>
              <w:rPr>
                <w:sz w:val="20"/>
                <w:szCs w:val="20"/>
              </w:rPr>
            </w:pPr>
            <w:r w:rsidRPr="00E458C9">
              <w:rPr>
                <w:sz w:val="22"/>
                <w:szCs w:val="22"/>
              </w:rPr>
              <w:t>котельная д. Куликовская</w:t>
            </w:r>
          </w:p>
        </w:tc>
        <w:tc>
          <w:tcPr>
            <w:tcW w:w="2562" w:type="pct"/>
            <w:vAlign w:val="center"/>
          </w:tcPr>
          <w:p w:rsidR="0096471F" w:rsidRPr="00E458C9" w:rsidRDefault="0096471F" w:rsidP="00010915">
            <w:pPr>
              <w:jc w:val="center"/>
              <w:rPr>
                <w:color w:val="000000"/>
                <w:highlight w:val="yellow"/>
              </w:rPr>
            </w:pPr>
            <w:r w:rsidRPr="00E458C9">
              <w:rPr>
                <w:color w:val="000000"/>
                <w:sz w:val="22"/>
                <w:szCs w:val="22"/>
              </w:rPr>
              <w:t>0,02</w:t>
            </w:r>
          </w:p>
        </w:tc>
      </w:tr>
    </w:tbl>
    <w:p w:rsidR="0096471F" w:rsidRPr="007404DF" w:rsidRDefault="0096471F" w:rsidP="00F85EC0">
      <w:pPr>
        <w:ind w:firstLine="425"/>
        <w:jc w:val="both"/>
        <w:rPr>
          <w:sz w:val="28"/>
          <w:szCs w:val="28"/>
          <w:highlight w:val="yellow"/>
        </w:rPr>
      </w:pPr>
      <w:bookmarkStart w:id="72" w:name="_Toc402445223"/>
      <w:r w:rsidRPr="00607B8A">
        <w:rPr>
          <w:sz w:val="28"/>
          <w:szCs w:val="28"/>
        </w:rPr>
        <w:t xml:space="preserve">При возникновении аварийной ситуации на любом участке магистрального </w:t>
      </w:r>
      <w:proofErr w:type="gramStart"/>
      <w:r w:rsidRPr="00607B8A">
        <w:rPr>
          <w:sz w:val="28"/>
          <w:szCs w:val="28"/>
        </w:rPr>
        <w:t>трубопровода</w:t>
      </w:r>
      <w:proofErr w:type="gramEnd"/>
      <w:r w:rsidRPr="00607B8A">
        <w:rPr>
          <w:sz w:val="28"/>
          <w:szCs w:val="28"/>
        </w:rPr>
        <w:t xml:space="preserve">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аккумуляторов.</w:t>
      </w:r>
    </w:p>
    <w:p w:rsidR="0096471F" w:rsidRDefault="0096471F" w:rsidP="00F85EC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котельной д. </w:t>
      </w:r>
      <w:proofErr w:type="gramStart"/>
      <w:r>
        <w:rPr>
          <w:sz w:val="28"/>
          <w:szCs w:val="28"/>
        </w:rPr>
        <w:t>Куликовская</w:t>
      </w:r>
      <w:proofErr w:type="gramEnd"/>
      <w:r>
        <w:rPr>
          <w:sz w:val="28"/>
          <w:szCs w:val="28"/>
        </w:rPr>
        <w:t xml:space="preserve"> отсутствуют баки-аккумуляторы.</w:t>
      </w:r>
    </w:p>
    <w:p w:rsidR="0096471F" w:rsidRDefault="0096471F" w:rsidP="00F85EC0">
      <w:pPr>
        <w:ind w:firstLine="426"/>
        <w:jc w:val="both"/>
        <w:rPr>
          <w:sz w:val="28"/>
          <w:szCs w:val="28"/>
        </w:rPr>
      </w:pPr>
    </w:p>
    <w:p w:rsidR="0096471F" w:rsidRPr="00373883" w:rsidRDefault="0096471F" w:rsidP="00010915">
      <w:pPr>
        <w:pStyle w:val="1"/>
        <w:numPr>
          <w:ilvl w:val="1"/>
          <w:numId w:val="0"/>
        </w:numPr>
        <w:spacing w:before="0" w:after="0"/>
        <w:jc w:val="both"/>
      </w:pPr>
      <w:r>
        <w:t>Часть 8</w:t>
      </w:r>
      <w:r w:rsidRPr="00373883">
        <w:rPr>
          <w:b w:val="0"/>
          <w:bCs w:val="0"/>
        </w:rPr>
        <w:t xml:space="preserve">. </w:t>
      </w:r>
      <w:r w:rsidRPr="00373883">
        <w:t>Топливные балансы источников тепловой энергии и система обеспечения топливом.</w:t>
      </w:r>
      <w:bookmarkEnd w:id="72"/>
    </w:p>
    <w:p w:rsidR="0096471F" w:rsidRPr="00373883" w:rsidRDefault="0096471F" w:rsidP="00F85EC0">
      <w:pPr>
        <w:pStyle w:val="3"/>
        <w:numPr>
          <w:ilvl w:val="2"/>
          <w:numId w:val="0"/>
        </w:numPr>
        <w:spacing w:before="0" w:after="0" w:line="240" w:lineRule="auto"/>
        <w:jc w:val="both"/>
      </w:pPr>
      <w:bookmarkStart w:id="73" w:name="_Toc402445224"/>
      <w:r w:rsidRPr="00373883">
        <w:t xml:space="preserve"> </w:t>
      </w:r>
      <w:r>
        <w:t>8</w:t>
      </w:r>
      <w:r w:rsidRPr="00373883">
        <w:t>.1. Описание видов и количества используемого основного топлива для каждого источника тепловой энергии.</w:t>
      </w:r>
      <w:bookmarkEnd w:id="73"/>
    </w:p>
    <w:p w:rsidR="0096471F" w:rsidRPr="00373883" w:rsidRDefault="0096471F" w:rsidP="00F85EC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В качестве основного топлива на источниках тепловой энергии применяются дрова. </w:t>
      </w:r>
    </w:p>
    <w:p w:rsidR="0096471F" w:rsidRDefault="0096471F" w:rsidP="00F85EC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Потребление дров с динамикой за три года приведено в таблице </w:t>
      </w:r>
      <w:r>
        <w:rPr>
          <w:rFonts w:ascii="Times New Roman" w:hAnsi="Times New Roman" w:cs="Times New Roman"/>
          <w:sz w:val="28"/>
          <w:szCs w:val="28"/>
        </w:rPr>
        <w:t>29.</w:t>
      </w:r>
    </w:p>
    <w:p w:rsidR="0096471F" w:rsidRPr="00373883" w:rsidRDefault="0096471F" w:rsidP="00010915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Таблица 29</w:t>
      </w:r>
    </w:p>
    <w:tbl>
      <w:tblPr>
        <w:tblW w:w="5002" w:type="pct"/>
        <w:jc w:val="center"/>
        <w:tblLook w:val="00A0"/>
      </w:tblPr>
      <w:tblGrid>
        <w:gridCol w:w="4313"/>
        <w:gridCol w:w="1464"/>
        <w:gridCol w:w="1266"/>
        <w:gridCol w:w="1266"/>
        <w:gridCol w:w="1266"/>
      </w:tblGrid>
      <w:tr w:rsidR="0096471F" w:rsidRPr="00373883">
        <w:trPr>
          <w:trHeight w:val="360"/>
          <w:jc w:val="center"/>
        </w:trPr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Наименование источника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 xml:space="preserve">ед. </w:t>
            </w:r>
            <w:proofErr w:type="spellStart"/>
            <w:r w:rsidRPr="00373883">
              <w:rPr>
                <w:sz w:val="28"/>
                <w:szCs w:val="28"/>
              </w:rPr>
              <w:t>изм</w:t>
            </w:r>
            <w:proofErr w:type="spellEnd"/>
            <w:r w:rsidRPr="00373883">
              <w:rPr>
                <w:sz w:val="28"/>
                <w:szCs w:val="28"/>
              </w:rPr>
              <w:t>.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2013 год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2012 год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73883" w:rsidRDefault="0096471F" w:rsidP="00010915">
            <w:pPr>
              <w:jc w:val="both"/>
              <w:rPr>
                <w:sz w:val="28"/>
                <w:szCs w:val="28"/>
              </w:rPr>
            </w:pPr>
            <w:r w:rsidRPr="00373883">
              <w:rPr>
                <w:sz w:val="28"/>
                <w:szCs w:val="28"/>
              </w:rPr>
              <w:t>2011 год</w:t>
            </w:r>
          </w:p>
        </w:tc>
      </w:tr>
      <w:tr w:rsidR="0096471F" w:rsidRPr="00373883">
        <w:trPr>
          <w:trHeight w:val="315"/>
          <w:jc w:val="center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A22AE" w:rsidRDefault="0096471F" w:rsidP="00010915">
            <w:pPr>
              <w:jc w:val="both"/>
              <w:rPr>
                <w:b/>
                <w:bCs/>
                <w:sz w:val="28"/>
                <w:szCs w:val="28"/>
              </w:rPr>
            </w:pPr>
            <w:r w:rsidRPr="003A22AE">
              <w:rPr>
                <w:sz w:val="28"/>
                <w:szCs w:val="28"/>
              </w:rPr>
              <w:t>котельная д. Куликовская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3A22AE" w:rsidRDefault="0096471F" w:rsidP="00010915">
            <w:pPr>
              <w:jc w:val="both"/>
              <w:rPr>
                <w:sz w:val="28"/>
                <w:szCs w:val="28"/>
              </w:rPr>
            </w:pPr>
            <w:r w:rsidRPr="003A22AE">
              <w:rPr>
                <w:sz w:val="28"/>
                <w:szCs w:val="28"/>
              </w:rPr>
              <w:t>тыс</w:t>
            </w:r>
            <w:proofErr w:type="gramStart"/>
            <w:r w:rsidRPr="003A22AE">
              <w:rPr>
                <w:sz w:val="28"/>
                <w:szCs w:val="28"/>
              </w:rPr>
              <w:t>.м</w:t>
            </w:r>
            <w:proofErr w:type="gramEnd"/>
            <w:r w:rsidRPr="003A22AE">
              <w:rPr>
                <w:sz w:val="28"/>
                <w:szCs w:val="28"/>
                <w:vertAlign w:val="superscript"/>
              </w:rPr>
              <w:t>3</w:t>
            </w:r>
            <w:r w:rsidRPr="003A22AE">
              <w:rPr>
                <w:sz w:val="28"/>
                <w:szCs w:val="28"/>
              </w:rPr>
              <w:t>/год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A22AE" w:rsidRDefault="0096471F" w:rsidP="003A2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A22AE" w:rsidRDefault="0096471F" w:rsidP="000109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3A22AE" w:rsidRDefault="0096471F" w:rsidP="000109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96471F" w:rsidRPr="00373883" w:rsidRDefault="0096471F" w:rsidP="00F85EC0">
      <w:pPr>
        <w:pStyle w:val="3"/>
        <w:numPr>
          <w:ilvl w:val="1"/>
          <w:numId w:val="24"/>
        </w:numPr>
        <w:spacing w:before="0" w:after="0" w:line="240" w:lineRule="auto"/>
        <w:ind w:left="0" w:firstLine="0"/>
        <w:jc w:val="both"/>
      </w:pPr>
      <w:bookmarkStart w:id="74" w:name="_Toc402445225"/>
      <w:r w:rsidRPr="00373883">
        <w:t>Описание видов резервного и аварийного топлива и возможности их обеспечения в соответствии с нормативными требованиями.</w:t>
      </w:r>
      <w:bookmarkEnd w:id="74"/>
    </w:p>
    <w:p w:rsidR="0096471F" w:rsidRDefault="0096471F" w:rsidP="0001091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На котельной д.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Куликовкая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резервное топливо отсутствует.</w:t>
      </w:r>
    </w:p>
    <w:p w:rsidR="0096471F" w:rsidRDefault="0096471F" w:rsidP="00F85EC0">
      <w:pPr>
        <w:pStyle w:val="3"/>
        <w:numPr>
          <w:ilvl w:val="0"/>
          <w:numId w:val="0"/>
        </w:numPr>
        <w:spacing w:before="0" w:after="0"/>
        <w:ind w:left="720"/>
        <w:jc w:val="both"/>
      </w:pPr>
      <w:bookmarkStart w:id="75" w:name="_Toc402445226"/>
    </w:p>
    <w:p w:rsidR="0096471F" w:rsidRPr="00373883" w:rsidRDefault="0096471F" w:rsidP="00F85EC0">
      <w:pPr>
        <w:pStyle w:val="3"/>
        <w:numPr>
          <w:ilvl w:val="1"/>
          <w:numId w:val="24"/>
        </w:numPr>
        <w:spacing w:before="0" w:after="0"/>
        <w:ind w:left="0" w:firstLine="0"/>
        <w:jc w:val="both"/>
      </w:pPr>
      <w:r w:rsidRPr="00373883">
        <w:t>Описание особенностей характеристик топлив в зависимости от мест поставки.</w:t>
      </w:r>
      <w:bookmarkEnd w:id="75"/>
    </w:p>
    <w:p w:rsidR="0096471F" w:rsidRDefault="0096471F" w:rsidP="0001091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На источниках теплоснабжения д. 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используются дрова.</w:t>
      </w:r>
    </w:p>
    <w:p w:rsidR="0096471F" w:rsidRPr="00373883" w:rsidRDefault="0096471F" w:rsidP="0001091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373883" w:rsidRDefault="0096471F" w:rsidP="00F85EC0">
      <w:pPr>
        <w:pStyle w:val="3"/>
        <w:numPr>
          <w:ilvl w:val="1"/>
          <w:numId w:val="24"/>
        </w:numPr>
        <w:spacing w:before="0" w:after="0"/>
        <w:ind w:left="0" w:firstLine="0"/>
        <w:jc w:val="both"/>
      </w:pPr>
      <w:bookmarkStart w:id="76" w:name="_Toc402445227"/>
      <w:r w:rsidRPr="00373883">
        <w:t>Анализ поставки топлива в периоды расчетных температур наружного воздуха.</w:t>
      </w:r>
      <w:bookmarkEnd w:id="76"/>
    </w:p>
    <w:p w:rsidR="0096471F" w:rsidRDefault="0096471F" w:rsidP="0001091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На котельной д. 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резервное топливо отсутствует.</w:t>
      </w:r>
    </w:p>
    <w:p w:rsidR="0096471F" w:rsidRPr="00373883" w:rsidRDefault="0096471F" w:rsidP="0001091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F85EC0">
      <w:pPr>
        <w:pStyle w:val="1"/>
        <w:numPr>
          <w:ilvl w:val="1"/>
          <w:numId w:val="0"/>
        </w:numPr>
        <w:spacing w:before="0" w:after="0" w:line="240" w:lineRule="auto"/>
        <w:jc w:val="both"/>
      </w:pPr>
      <w:r>
        <w:t>Часть</w:t>
      </w:r>
      <w:r w:rsidRPr="00373883">
        <w:t xml:space="preserve"> </w:t>
      </w:r>
      <w:r>
        <w:t>9</w:t>
      </w:r>
      <w:r w:rsidRPr="00373883">
        <w:t>.  Надежность теплоснабжения МО «</w:t>
      </w:r>
      <w:proofErr w:type="spellStart"/>
      <w:r w:rsidRPr="00373883">
        <w:t>Сюмское</w:t>
      </w:r>
      <w:proofErr w:type="spellEnd"/>
      <w:r w:rsidRPr="00373883">
        <w:t xml:space="preserve">». </w:t>
      </w:r>
      <w:bookmarkStart w:id="77" w:name="_Toc402445229"/>
    </w:p>
    <w:p w:rsidR="0096471F" w:rsidRDefault="0096471F" w:rsidP="00F85EC0">
      <w:pPr>
        <w:pStyle w:val="1"/>
        <w:numPr>
          <w:ilvl w:val="1"/>
          <w:numId w:val="0"/>
        </w:numPr>
        <w:spacing w:before="0" w:after="0" w:line="240" w:lineRule="auto"/>
        <w:jc w:val="both"/>
      </w:pPr>
      <w:r>
        <w:t xml:space="preserve">9.1. </w:t>
      </w:r>
      <w:r w:rsidRPr="00373883">
        <w:t>Описание показателей определяющих уровень надежности и качества при производстве и передаче тепловой энергии.</w:t>
      </w:r>
      <w:bookmarkEnd w:id="77"/>
    </w:p>
    <w:p w:rsidR="0096471F" w:rsidRPr="00373883" w:rsidRDefault="0096471F" w:rsidP="006352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системы. Полностью работоспособное состояние - это состояние системы, при котором выполняются все заданные функции в полном объеме. 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Основной причиной, приводящей к снижению надежного теплоснабжения является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высокий процент износа тепловых сетей. Основная причина этого - наружная коррозия подземных теплопроводов, в первую очередь подающих линий водяных тепловых сетей, на которые, как показывает практика, приходится 80 % всех повреждений.</w:t>
      </w:r>
    </w:p>
    <w:p w:rsidR="0096471F" w:rsidRPr="00373883" w:rsidRDefault="0096471F" w:rsidP="006352A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Объективная оценка надежности системы может быть произведена только при ведении тщательного учета всех аварий и отказов, возникающих в системе в процессе эксплуатации.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системы. Учет аварий и отказов должен вестись на каждом предприятии в обязательном порядке.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Повышение надежности системы коммунального теплоснабжения является одной из важнейших задач в теплоснабжении города. Развитие крупных систем теплоснабжения, старение тепловых сетей, проложенных в годы массового строительства, увеличение повреждаемости теплопроводов до 30-40 и более повреждений на 100 км в год приводит к снижению надежности теплоснабжения, значительным эксплуатационным затратам и отрицательным социальным последствиям.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lastRenderedPageBreak/>
        <w:t>Надежность функционирования системы теплоснабжения должна обеспечиваться целым рядом мероприятий, осуществляемых на стадиях проектирования и строительства, а также в период эксплуатации.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Под надежностью понимается свойство системы теплоснабжения выполнять заданные функции в заданном объеме при определенных условиях функционирования.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ситуаций, опасных для людей и окружающей среды. Надежность является комплексным свойством, оно в зависимости от назначения объекта и условий его эксплуатации может включать ряд свойств (в отдельности или в определенном сочетании), основными из которых являются безотказность, долговечность, ремонтопригодность,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сохраняемость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>, устойчиво способность, режимная управляемость, живучесть и безопасность.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Ниже приведены определения терминов свойств, характеризующих надежность.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Безотказность - свойство объекта непрерывно сохранять работоспособность в течение некоторого времени или некоторой наработки.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Долговечность - свойство объекта сохранять работоспособность до наступления предельного состояния при установленной системе технического обслуживания и ремонта.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Ремонтопригодность - свойство объекта, заключающееся в приспособлении к предупреждению и обнаружению причин возникновения его отказов, повреждений и устранению их последствий путем проведения технического обслуживания и ремонтов.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883">
        <w:rPr>
          <w:rFonts w:ascii="Times New Roman" w:hAnsi="Times New Roman" w:cs="Times New Roman"/>
          <w:sz w:val="28"/>
          <w:szCs w:val="28"/>
        </w:rPr>
        <w:t>Сохраняемость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- свойство объекта непрерывно сохранять исправное или только работоспособное состояние в течение и после хранения.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883">
        <w:rPr>
          <w:rFonts w:ascii="Times New Roman" w:hAnsi="Times New Roman" w:cs="Times New Roman"/>
          <w:sz w:val="28"/>
          <w:szCs w:val="28"/>
        </w:rPr>
        <w:t>Устойчивоспособность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- свойство объекта непрерывно сохранять устойчивость в течение некоторого времени.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Режимная управляемость - свойство объекта поддерживать нормальный режим посредством управления.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Живучесть - свойство объекта противостоять возмущениям, не допуская их каскадного развития с массовым нарушением питания потребителей.</w:t>
      </w:r>
    </w:p>
    <w:p w:rsidR="0096471F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Безопасность - свойство объекта не допускать ситуации, опасные для людей и окружающей среды.</w:t>
      </w:r>
    </w:p>
    <w:p w:rsidR="0096471F" w:rsidRPr="003A22AE" w:rsidRDefault="0096471F" w:rsidP="003A22AE">
      <w:pPr>
        <w:pStyle w:val="af"/>
        <w:keepNext/>
        <w:spacing w:after="0"/>
        <w:ind w:firstLine="567"/>
        <w:jc w:val="both"/>
        <w:rPr>
          <w:b w:val="0"/>
          <w:bCs w:val="0"/>
          <w:color w:val="auto"/>
          <w:sz w:val="28"/>
          <w:szCs w:val="28"/>
        </w:rPr>
      </w:pPr>
      <w:r w:rsidRPr="003A22AE">
        <w:rPr>
          <w:b w:val="0"/>
          <w:bCs w:val="0"/>
          <w:color w:val="auto"/>
          <w:sz w:val="28"/>
          <w:szCs w:val="28"/>
        </w:rPr>
        <w:t xml:space="preserve">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теплоснабжения. Полностью работоспособное состояние - это состояние системы, при котором выполняются все заданные функции в полном объеме. Под отказом понимается событие, заключающееся в переходе системы теплоснабжения с одного уровня работоспособности на другой, белее низкий в результате выхода из строя одного или нескольких элементов системы. 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При переходе системы теплоснабжения с одного уровня работоспособности на другой, отражающийся на теплоснабжении </w:t>
      </w:r>
      <w:r w:rsidRPr="00373883">
        <w:rPr>
          <w:rFonts w:ascii="Times New Roman" w:hAnsi="Times New Roman" w:cs="Times New Roman"/>
          <w:sz w:val="28"/>
          <w:szCs w:val="28"/>
        </w:rPr>
        <w:lastRenderedPageBreak/>
        <w:t>потребителей, является аварией. Таким образом, авария также является отказом, но с более тяжелыми последствиями.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Наиболее слабым звеном системы теплоснабжения являются тепловые сети. Основная причина этого - наружная коррозия подземных теплопроводов, в первую очередь подающих линий водяных тепловых сетей, на которые приходится 80 % всех повреждений.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 В настоящее время не имеется какой-либо общей теории надежности системы теплоснабжения, позволяющей оценивать надежность системы по всем или большинству показателей надежности, характеризующих в совокупности надежность системы. Оценка надежности системы производится на основе использования отдельных показателей надежности. В частности, для оценки надежности системы теплоснабжения используются такие показатели, как интенсивность отказов и относительный аварийный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недоотпуск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теплоты.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Интенсивность отказов определяется по зависимости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8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SМотnот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SМп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>,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где Мот - материальная характеристика участков тепловой сети, выключенных из работы при отказе, м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nот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- время вынужденного выключения участков сети, вызванное отказом и его устранением, ч;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SМп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- произведение материальной характеристики тепловой сети данной системы теплоснабжения на плановую длительность ее работы за заданный период времени (обычно за год).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Материальной характеристикой тепловой сети, состоящей из "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>" участков является величина М =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представляющая сумму произведений диаметров трубопроводов на их длину в метрах (учитываются как подающие, так и обратные трубопроводы).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883">
        <w:rPr>
          <w:rFonts w:ascii="Times New Roman" w:hAnsi="Times New Roman" w:cs="Times New Roman"/>
          <w:sz w:val="28"/>
          <w:szCs w:val="28"/>
        </w:rPr>
        <w:t>Относительный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аварийный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недоотпуск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теплоты может быть определен по формуле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3883">
        <w:rPr>
          <w:rFonts w:ascii="Times New Roman" w:hAnsi="Times New Roman" w:cs="Times New Roman"/>
          <w:sz w:val="28"/>
          <w:szCs w:val="28"/>
        </w:rPr>
        <w:t>q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373883">
        <w:rPr>
          <w:rFonts w:ascii="Times New Roman" w:hAnsi="Times New Roman" w:cs="Times New Roman"/>
          <w:sz w:val="28"/>
          <w:szCs w:val="28"/>
        </w:rPr>
        <w:t>SQ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>/SQ,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proofErr w:type="gramStart"/>
      <w:r w:rsidRPr="00373883">
        <w:rPr>
          <w:rFonts w:ascii="Times New Roman" w:hAnsi="Times New Roman" w:cs="Times New Roman"/>
          <w:sz w:val="28"/>
          <w:szCs w:val="28"/>
        </w:rPr>
        <w:t>SQ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>ав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- аварийный 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недоотпуск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 xml:space="preserve"> теплоты за год; SQ - расчетный отпуск теплоты всей системой теплоснабжения за год.</w:t>
      </w:r>
    </w:p>
    <w:p w:rsidR="0096471F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 Указанные показатели в определенной мере характеризуют надежность работы системы теплоснабжения. По динамике изменений этих показателей во времени (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73883">
        <w:rPr>
          <w:rFonts w:ascii="Times New Roman" w:hAnsi="Times New Roman" w:cs="Times New Roman"/>
          <w:sz w:val="28"/>
          <w:szCs w:val="28"/>
        </w:rPr>
        <w:t xml:space="preserve"> из года в год) можно судить о прогрессе или деградации надежности системы теплоснабжения.</w:t>
      </w:r>
    </w:p>
    <w:p w:rsidR="0096471F" w:rsidRPr="00373883" w:rsidRDefault="0096471F" w:rsidP="006352A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373883" w:rsidRDefault="0096471F" w:rsidP="00C27B65">
      <w:pPr>
        <w:pStyle w:val="3"/>
        <w:numPr>
          <w:ilvl w:val="2"/>
          <w:numId w:val="0"/>
        </w:numPr>
        <w:spacing w:before="0" w:after="0" w:line="240" w:lineRule="auto"/>
        <w:ind w:left="720" w:hanging="720"/>
        <w:jc w:val="both"/>
      </w:pPr>
      <w:bookmarkStart w:id="78" w:name="_Toc402445230"/>
      <w:r>
        <w:t>9.2</w:t>
      </w:r>
      <w:r w:rsidRPr="00373883">
        <w:t>.  Анализ аварийных отключений потребителей и времени восстановления теплоснабжения потребителей после аварийных отключений.</w:t>
      </w:r>
      <w:bookmarkEnd w:id="78"/>
    </w:p>
    <w:p w:rsidR="0096471F" w:rsidRDefault="0096471F" w:rsidP="00C27B6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>Данные по аварийным отключениям потребителей и времени восстановления теплоснабжения потребителей после аварийных отключений не предоставлены.</w:t>
      </w:r>
    </w:p>
    <w:p w:rsidR="0096471F" w:rsidRDefault="0096471F" w:rsidP="00C27B65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1E7926">
      <w:pPr>
        <w:pStyle w:val="1"/>
        <w:numPr>
          <w:ilvl w:val="0"/>
          <w:numId w:val="0"/>
        </w:numPr>
        <w:spacing w:before="0" w:after="0" w:line="240" w:lineRule="auto"/>
        <w:ind w:firstLine="576"/>
      </w:pPr>
      <w:bookmarkStart w:id="79" w:name="_Toc402445231"/>
      <w:r>
        <w:lastRenderedPageBreak/>
        <w:t xml:space="preserve">Часть 10. </w:t>
      </w:r>
      <w:r w:rsidRPr="008C14F7">
        <w:t xml:space="preserve">Технико-экономические показатели теплоснабжающих и </w:t>
      </w:r>
      <w:proofErr w:type="spellStart"/>
      <w:r w:rsidRPr="008C14F7">
        <w:t>теплосетевых</w:t>
      </w:r>
      <w:proofErr w:type="spellEnd"/>
      <w:r w:rsidRPr="008C14F7">
        <w:t xml:space="preserve"> организаций </w:t>
      </w:r>
      <w:r>
        <w:t xml:space="preserve">д. </w:t>
      </w:r>
      <w:proofErr w:type="gramStart"/>
      <w:r>
        <w:t>Куликовская</w:t>
      </w:r>
      <w:proofErr w:type="gramEnd"/>
      <w:r w:rsidRPr="008C14F7">
        <w:t>.</w:t>
      </w:r>
      <w:bookmarkEnd w:id="79"/>
    </w:p>
    <w:p w:rsidR="0096471F" w:rsidRPr="00DF220E" w:rsidRDefault="0096471F" w:rsidP="00C27B65"/>
    <w:p w:rsidR="0096471F" w:rsidRPr="00DF220E" w:rsidRDefault="0096471F" w:rsidP="00C27B65">
      <w:pPr>
        <w:ind w:firstLine="567"/>
        <w:jc w:val="both"/>
        <w:rPr>
          <w:sz w:val="28"/>
          <w:szCs w:val="28"/>
        </w:rPr>
      </w:pPr>
      <w:r w:rsidRPr="00DF220E">
        <w:rPr>
          <w:sz w:val="28"/>
          <w:szCs w:val="28"/>
        </w:rPr>
        <w:t xml:space="preserve">Ниже в таблице приведены показатели работы источников тепловой энергии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Куликовская</w:t>
      </w:r>
      <w:proofErr w:type="gramEnd"/>
      <w:r w:rsidRPr="00DF220E">
        <w:rPr>
          <w:sz w:val="28"/>
          <w:szCs w:val="28"/>
        </w:rPr>
        <w:t xml:space="preserve">, </w:t>
      </w:r>
      <w:r>
        <w:rPr>
          <w:sz w:val="28"/>
          <w:szCs w:val="28"/>
        </w:rPr>
        <w:t>фактические за 2014, 2013, 2012</w:t>
      </w:r>
      <w:r w:rsidRPr="00DF220E">
        <w:rPr>
          <w:sz w:val="28"/>
          <w:szCs w:val="28"/>
        </w:rPr>
        <w:t xml:space="preserve"> года.</w:t>
      </w:r>
    </w:p>
    <w:p w:rsidR="0096471F" w:rsidRPr="003A22AE" w:rsidRDefault="0096471F" w:rsidP="003A22AE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3A22AE">
        <w:rPr>
          <w:color w:val="auto"/>
          <w:sz w:val="20"/>
          <w:szCs w:val="20"/>
        </w:rPr>
        <w:t>Таблица 30</w:t>
      </w:r>
    </w:p>
    <w:tbl>
      <w:tblPr>
        <w:tblW w:w="4721" w:type="pct"/>
        <w:jc w:val="center"/>
        <w:tblLayout w:type="fixed"/>
        <w:tblLook w:val="00A0"/>
      </w:tblPr>
      <w:tblGrid>
        <w:gridCol w:w="1648"/>
        <w:gridCol w:w="1722"/>
        <w:gridCol w:w="1985"/>
        <w:gridCol w:w="1558"/>
        <w:gridCol w:w="2124"/>
      </w:tblGrid>
      <w:tr w:rsidR="0096471F" w:rsidRPr="0066429C">
        <w:trPr>
          <w:trHeight w:val="765"/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A22AE">
            <w:pPr>
              <w:jc w:val="center"/>
            </w:pPr>
            <w:r w:rsidRPr="00E458C9">
              <w:rPr>
                <w:sz w:val="22"/>
                <w:szCs w:val="22"/>
              </w:rPr>
              <w:t>За 2014г.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 xml:space="preserve">Производство </w:t>
            </w:r>
            <w:proofErr w:type="gramStart"/>
            <w:r w:rsidRPr="00E458C9">
              <w:rPr>
                <w:sz w:val="22"/>
                <w:szCs w:val="22"/>
              </w:rPr>
              <w:t>т/</w:t>
            </w:r>
            <w:proofErr w:type="spellStart"/>
            <w:r w:rsidRPr="00E458C9">
              <w:rPr>
                <w:sz w:val="22"/>
                <w:szCs w:val="22"/>
              </w:rPr>
              <w:t>эн</w:t>
            </w:r>
            <w:proofErr w:type="spellEnd"/>
            <w:proofErr w:type="gramEnd"/>
            <w:r w:rsidRPr="00E458C9">
              <w:rPr>
                <w:sz w:val="22"/>
                <w:szCs w:val="22"/>
              </w:rPr>
              <w:t>, Гкал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Собственные нужды, Гкал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Потери в сетях, Гкал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proofErr w:type="spellStart"/>
            <w:r w:rsidRPr="00E458C9">
              <w:rPr>
                <w:sz w:val="22"/>
                <w:szCs w:val="22"/>
              </w:rPr>
              <w:t>Реализ</w:t>
            </w:r>
            <w:proofErr w:type="spellEnd"/>
            <w:r w:rsidRPr="00E458C9">
              <w:rPr>
                <w:sz w:val="22"/>
                <w:szCs w:val="22"/>
              </w:rPr>
              <w:t>. т/энергии, Гкал</w:t>
            </w:r>
          </w:p>
        </w:tc>
      </w:tr>
      <w:tr w:rsidR="0096471F" w:rsidRPr="0066429C">
        <w:trPr>
          <w:trHeight w:val="255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Котельная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  <w:tr w:rsidR="0096471F" w:rsidRPr="0066429C">
        <w:trPr>
          <w:trHeight w:val="255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Итого: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  <w:tr w:rsidR="0096471F" w:rsidRPr="0066429C">
        <w:trPr>
          <w:trHeight w:val="422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A22AE">
            <w:pPr>
              <w:jc w:val="center"/>
            </w:pPr>
            <w:r w:rsidRPr="00E458C9">
              <w:rPr>
                <w:sz w:val="22"/>
                <w:szCs w:val="22"/>
              </w:rPr>
              <w:t>За 2013г.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 xml:space="preserve">Производство </w:t>
            </w:r>
            <w:proofErr w:type="gramStart"/>
            <w:r w:rsidRPr="00E458C9">
              <w:rPr>
                <w:sz w:val="22"/>
                <w:szCs w:val="22"/>
              </w:rPr>
              <w:t>т/</w:t>
            </w:r>
            <w:proofErr w:type="spellStart"/>
            <w:r w:rsidRPr="00E458C9">
              <w:rPr>
                <w:sz w:val="22"/>
                <w:szCs w:val="22"/>
              </w:rPr>
              <w:t>эн</w:t>
            </w:r>
            <w:proofErr w:type="spellEnd"/>
            <w:proofErr w:type="gramEnd"/>
            <w:r w:rsidRPr="00E458C9">
              <w:rPr>
                <w:sz w:val="22"/>
                <w:szCs w:val="22"/>
              </w:rPr>
              <w:t>, Гкал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Собственные нужды, Гкал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Потери в сетях, Гкал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proofErr w:type="spellStart"/>
            <w:r w:rsidRPr="00E458C9">
              <w:rPr>
                <w:sz w:val="22"/>
                <w:szCs w:val="22"/>
              </w:rPr>
              <w:t>Реализ</w:t>
            </w:r>
            <w:proofErr w:type="spellEnd"/>
            <w:r w:rsidRPr="00E458C9">
              <w:rPr>
                <w:sz w:val="22"/>
                <w:szCs w:val="22"/>
              </w:rPr>
              <w:t>. т/энергии, Гкал</w:t>
            </w:r>
          </w:p>
        </w:tc>
      </w:tr>
      <w:tr w:rsidR="0096471F" w:rsidRPr="0066429C">
        <w:trPr>
          <w:trHeight w:val="255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Котельная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  <w:tr w:rsidR="0096471F" w:rsidRPr="0066429C">
        <w:trPr>
          <w:trHeight w:val="255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Итого: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  <w:tr w:rsidR="0096471F" w:rsidRPr="0066429C">
        <w:trPr>
          <w:trHeight w:val="255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3A22AE">
            <w:pPr>
              <w:jc w:val="center"/>
            </w:pPr>
            <w:r w:rsidRPr="00E458C9">
              <w:rPr>
                <w:sz w:val="22"/>
                <w:szCs w:val="22"/>
              </w:rPr>
              <w:t>За 2012г.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 xml:space="preserve">Производство </w:t>
            </w:r>
            <w:proofErr w:type="gramStart"/>
            <w:r w:rsidRPr="00E458C9">
              <w:rPr>
                <w:sz w:val="22"/>
                <w:szCs w:val="22"/>
              </w:rPr>
              <w:t>т/</w:t>
            </w:r>
            <w:proofErr w:type="spellStart"/>
            <w:r w:rsidRPr="00E458C9">
              <w:rPr>
                <w:sz w:val="22"/>
                <w:szCs w:val="22"/>
              </w:rPr>
              <w:t>эн</w:t>
            </w:r>
            <w:proofErr w:type="spellEnd"/>
            <w:proofErr w:type="gramEnd"/>
            <w:r w:rsidRPr="00E458C9">
              <w:rPr>
                <w:sz w:val="22"/>
                <w:szCs w:val="22"/>
              </w:rPr>
              <w:t>, Гкал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Собственные нужды, Гкал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Потери в сетях, Гкал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proofErr w:type="spellStart"/>
            <w:r w:rsidRPr="00E458C9">
              <w:rPr>
                <w:sz w:val="22"/>
                <w:szCs w:val="22"/>
              </w:rPr>
              <w:t>Реализ</w:t>
            </w:r>
            <w:proofErr w:type="spellEnd"/>
            <w:r w:rsidRPr="00E458C9">
              <w:rPr>
                <w:sz w:val="22"/>
                <w:szCs w:val="22"/>
              </w:rPr>
              <w:t>. т/энергии, Гкал</w:t>
            </w:r>
          </w:p>
        </w:tc>
      </w:tr>
      <w:tr w:rsidR="0096471F" w:rsidRPr="0066429C">
        <w:trPr>
          <w:trHeight w:val="255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Котельная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  <w:tr w:rsidR="0096471F" w:rsidRPr="00802835">
        <w:trPr>
          <w:trHeight w:val="257"/>
          <w:jc w:val="center"/>
        </w:trPr>
        <w:tc>
          <w:tcPr>
            <w:tcW w:w="9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Итого: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283,55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25,3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444B2F">
            <w:pPr>
              <w:jc w:val="center"/>
            </w:pPr>
            <w:r w:rsidRPr="00E458C9">
              <w:rPr>
                <w:sz w:val="22"/>
                <w:szCs w:val="22"/>
              </w:rPr>
              <w:t>250,78</w:t>
            </w:r>
          </w:p>
        </w:tc>
      </w:tr>
    </w:tbl>
    <w:p w:rsidR="0096471F" w:rsidRPr="00B9649A" w:rsidRDefault="0096471F" w:rsidP="006352A1">
      <w:pPr>
        <w:spacing w:line="360" w:lineRule="auto"/>
        <w:jc w:val="both"/>
        <w:rPr>
          <w:sz w:val="28"/>
          <w:szCs w:val="28"/>
        </w:rPr>
      </w:pPr>
      <w:r w:rsidRPr="00B9649A">
        <w:rPr>
          <w:sz w:val="28"/>
          <w:szCs w:val="28"/>
        </w:rPr>
        <w:t>Оценка затрат тепловой энергии на собственные нужды котельной</w:t>
      </w:r>
    </w:p>
    <w:p w:rsidR="0096471F" w:rsidRPr="00C27B65" w:rsidRDefault="0096471F" w:rsidP="00C27B65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C27B65">
        <w:rPr>
          <w:color w:val="auto"/>
          <w:sz w:val="20"/>
          <w:szCs w:val="20"/>
        </w:rPr>
        <w:t>Таблица 31</w:t>
      </w:r>
    </w:p>
    <w:tbl>
      <w:tblPr>
        <w:tblW w:w="5000" w:type="pct"/>
        <w:jc w:val="center"/>
        <w:tblLook w:val="0000"/>
      </w:tblPr>
      <w:tblGrid>
        <w:gridCol w:w="2542"/>
        <w:gridCol w:w="3289"/>
        <w:gridCol w:w="3740"/>
      </w:tblGrid>
      <w:tr w:rsidR="0096471F" w:rsidRPr="00C3079A">
        <w:trPr>
          <w:trHeight w:val="750"/>
          <w:jc w:val="center"/>
        </w:trPr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Фактические собственные нужды котельной, Гкал/год</w:t>
            </w:r>
          </w:p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(на 2012г.)</w:t>
            </w:r>
          </w:p>
        </w:tc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Доля затрат ТЭ на собственные нужды в современных котельных (% от производства)</w:t>
            </w:r>
          </w:p>
        </w:tc>
      </w:tr>
      <w:tr w:rsidR="0096471F" w:rsidRPr="00C3079A">
        <w:trPr>
          <w:trHeight w:val="405"/>
          <w:jc w:val="center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Гкал/год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% от производства</w:t>
            </w:r>
          </w:p>
        </w:tc>
        <w:tc>
          <w:tcPr>
            <w:tcW w:w="1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</w:p>
        </w:tc>
      </w:tr>
      <w:tr w:rsidR="0096471F" w:rsidRPr="000526EA">
        <w:trPr>
          <w:trHeight w:val="465"/>
          <w:jc w:val="center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7,47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2,2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0,5-1,0 %</w:t>
            </w:r>
          </w:p>
        </w:tc>
      </w:tr>
    </w:tbl>
    <w:p w:rsidR="0096471F" w:rsidRDefault="0096471F" w:rsidP="006352A1">
      <w:pPr>
        <w:ind w:firstLine="567"/>
        <w:jc w:val="both"/>
        <w:rPr>
          <w:sz w:val="28"/>
          <w:szCs w:val="28"/>
        </w:rPr>
      </w:pPr>
    </w:p>
    <w:p w:rsidR="0096471F" w:rsidRDefault="0096471F" w:rsidP="00C27B65">
      <w:pPr>
        <w:ind w:firstLine="567"/>
        <w:jc w:val="both"/>
        <w:rPr>
          <w:sz w:val="28"/>
          <w:szCs w:val="28"/>
        </w:rPr>
      </w:pPr>
      <w:r w:rsidRPr="00B9649A">
        <w:rPr>
          <w:sz w:val="28"/>
          <w:szCs w:val="28"/>
        </w:rPr>
        <w:t xml:space="preserve">Анализируя вышеуказанные показатели, </w:t>
      </w:r>
      <w:r>
        <w:rPr>
          <w:sz w:val="28"/>
          <w:szCs w:val="28"/>
        </w:rPr>
        <w:t>следует,</w:t>
      </w:r>
      <w:r w:rsidRPr="00B9649A">
        <w:rPr>
          <w:sz w:val="28"/>
          <w:szCs w:val="28"/>
        </w:rPr>
        <w:t xml:space="preserve"> что проведение модернизации установленного оборудования необязательно, так как оно находится в удовлетворительном техническом состоянии и готово к производству тепловой энергии в объеме, необходимом для обеспечения качественного теплоснабжения подключенных потребителей.</w:t>
      </w:r>
    </w:p>
    <w:p w:rsidR="0096471F" w:rsidRPr="00B9649A" w:rsidRDefault="0096471F" w:rsidP="00C27B65">
      <w:pPr>
        <w:ind w:firstLine="567"/>
        <w:jc w:val="both"/>
        <w:rPr>
          <w:sz w:val="28"/>
          <w:szCs w:val="28"/>
        </w:rPr>
      </w:pPr>
    </w:p>
    <w:p w:rsidR="0096471F" w:rsidRDefault="0096471F" w:rsidP="00193858">
      <w:pPr>
        <w:pStyle w:val="3"/>
        <w:numPr>
          <w:ilvl w:val="0"/>
          <w:numId w:val="0"/>
        </w:numPr>
        <w:spacing w:before="0" w:after="0" w:line="240" w:lineRule="auto"/>
        <w:ind w:left="720" w:hanging="720"/>
        <w:jc w:val="both"/>
      </w:pPr>
      <w:bookmarkStart w:id="80" w:name="_Toc402445233"/>
      <w:r>
        <w:t>Часть 11. Цены (тарифы) в сфере теплоснабжения</w:t>
      </w:r>
    </w:p>
    <w:p w:rsidR="0096471F" w:rsidRPr="00985112" w:rsidRDefault="0096471F" w:rsidP="00193858">
      <w:pPr>
        <w:pStyle w:val="3"/>
        <w:numPr>
          <w:ilvl w:val="0"/>
          <w:numId w:val="0"/>
        </w:numPr>
        <w:spacing w:before="0" w:after="0" w:line="240" w:lineRule="auto"/>
        <w:jc w:val="both"/>
      </w:pPr>
      <w:r>
        <w:t>11.1</w:t>
      </w:r>
      <w:r w:rsidRPr="00985112">
        <w:t>.  Динамика утвержденных тарифов на тепловую энергию</w:t>
      </w:r>
      <w:r>
        <w:t>, устанавливаемых органами исполнительной власти субъекта Российской Федерации в области государственного регулирования це</w:t>
      </w:r>
      <w:proofErr w:type="gramStart"/>
      <w:r>
        <w:t>н(</w:t>
      </w:r>
      <w:proofErr w:type="gramEnd"/>
      <w:r>
        <w:t>тарифов) по каждому из регулируемых видов деятельности, о</w:t>
      </w:r>
      <w:r w:rsidRPr="00985112">
        <w:t>тпускаемую администрацией МО «</w:t>
      </w:r>
      <w:proofErr w:type="spellStart"/>
      <w:r w:rsidRPr="00985112">
        <w:t>Сюмское</w:t>
      </w:r>
      <w:proofErr w:type="spellEnd"/>
      <w:r w:rsidRPr="00985112">
        <w:t>»</w:t>
      </w:r>
      <w:r>
        <w:t xml:space="preserve"> с учетом последних 5 лет</w:t>
      </w:r>
      <w:r w:rsidRPr="00985112">
        <w:t>.</w:t>
      </w:r>
      <w:bookmarkEnd w:id="80"/>
    </w:p>
    <w:p w:rsidR="0096471F" w:rsidRPr="00985112" w:rsidRDefault="0096471F" w:rsidP="00C27B65">
      <w:pPr>
        <w:jc w:val="both"/>
        <w:rPr>
          <w:sz w:val="28"/>
          <w:szCs w:val="28"/>
        </w:rPr>
      </w:pPr>
    </w:p>
    <w:p w:rsidR="0096471F" w:rsidRPr="00985112" w:rsidRDefault="0096471F" w:rsidP="00C27B65">
      <w:pPr>
        <w:ind w:firstLine="567"/>
        <w:jc w:val="both"/>
        <w:rPr>
          <w:sz w:val="28"/>
          <w:szCs w:val="28"/>
        </w:rPr>
      </w:pPr>
      <w:r w:rsidRPr="00985112">
        <w:rPr>
          <w:sz w:val="28"/>
          <w:szCs w:val="28"/>
        </w:rPr>
        <w:t xml:space="preserve">Тарифы на тепловую энергию на 2011, 2012, 2013 года представлены в таблице ниже (Таблица № </w:t>
      </w:r>
      <w:r>
        <w:rPr>
          <w:sz w:val="28"/>
          <w:szCs w:val="28"/>
        </w:rPr>
        <w:t>32</w:t>
      </w:r>
      <w:r w:rsidRPr="00985112">
        <w:rPr>
          <w:sz w:val="28"/>
          <w:szCs w:val="28"/>
        </w:rPr>
        <w:t>). Тарифы на тепловую энергию для МО «</w:t>
      </w:r>
      <w:proofErr w:type="spellStart"/>
      <w:r w:rsidRPr="00985112">
        <w:rPr>
          <w:sz w:val="28"/>
          <w:szCs w:val="28"/>
        </w:rPr>
        <w:t>Сюмское</w:t>
      </w:r>
      <w:proofErr w:type="spellEnd"/>
      <w:r w:rsidRPr="00985112">
        <w:rPr>
          <w:sz w:val="28"/>
          <w:szCs w:val="28"/>
        </w:rPr>
        <w:t>» устанавливаются Агентством по тарифам и ценам Архангельской области.</w:t>
      </w:r>
    </w:p>
    <w:p w:rsidR="0096471F" w:rsidRPr="00193858" w:rsidRDefault="0096471F" w:rsidP="00193858">
      <w:pPr>
        <w:pStyle w:val="af"/>
        <w:keepNext/>
        <w:spacing w:after="0"/>
        <w:jc w:val="right"/>
        <w:rPr>
          <w:color w:val="auto"/>
          <w:sz w:val="20"/>
          <w:szCs w:val="20"/>
        </w:rPr>
      </w:pPr>
      <w:r w:rsidRPr="00193858">
        <w:rPr>
          <w:color w:val="auto"/>
          <w:sz w:val="20"/>
          <w:szCs w:val="20"/>
        </w:rPr>
        <w:t xml:space="preserve">Таблица </w:t>
      </w:r>
      <w:r>
        <w:rPr>
          <w:color w:val="auto"/>
          <w:sz w:val="20"/>
          <w:szCs w:val="20"/>
        </w:rPr>
        <w:t>32</w:t>
      </w:r>
    </w:p>
    <w:tbl>
      <w:tblPr>
        <w:tblW w:w="4434" w:type="pct"/>
        <w:jc w:val="center"/>
        <w:tblLook w:val="00A0"/>
      </w:tblPr>
      <w:tblGrid>
        <w:gridCol w:w="1685"/>
        <w:gridCol w:w="1746"/>
        <w:gridCol w:w="1746"/>
        <w:gridCol w:w="1746"/>
        <w:gridCol w:w="1746"/>
      </w:tblGrid>
      <w:tr w:rsidR="0096471F" w:rsidRPr="00985112">
        <w:trPr>
          <w:trHeight w:val="255"/>
          <w:jc w:val="center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Д. Куликовская</w:t>
            </w:r>
          </w:p>
        </w:tc>
        <w:tc>
          <w:tcPr>
            <w:tcW w:w="41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Экономически обоснованный тариф</w:t>
            </w:r>
          </w:p>
        </w:tc>
      </w:tr>
      <w:tr w:rsidR="0096471F" w:rsidRPr="00985112">
        <w:trPr>
          <w:trHeight w:val="828"/>
          <w:jc w:val="center"/>
        </w:trPr>
        <w:tc>
          <w:tcPr>
            <w:tcW w:w="88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</w:p>
        </w:tc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2011г.</w:t>
            </w:r>
            <w:proofErr w:type="gramStart"/>
            <w:r w:rsidRPr="00E458C9">
              <w:rPr>
                <w:sz w:val="22"/>
                <w:szCs w:val="22"/>
              </w:rPr>
              <w:t>,р</w:t>
            </w:r>
            <w:proofErr w:type="gramEnd"/>
            <w:r w:rsidRPr="00E458C9">
              <w:rPr>
                <w:sz w:val="22"/>
                <w:szCs w:val="22"/>
              </w:rPr>
              <w:t>уб./Гкал</w:t>
            </w:r>
          </w:p>
        </w:tc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2012г.</w:t>
            </w:r>
            <w:proofErr w:type="gramStart"/>
            <w:r w:rsidRPr="00E458C9">
              <w:rPr>
                <w:sz w:val="22"/>
                <w:szCs w:val="22"/>
              </w:rPr>
              <w:t>,р</w:t>
            </w:r>
            <w:proofErr w:type="gramEnd"/>
            <w:r w:rsidRPr="00E458C9">
              <w:rPr>
                <w:sz w:val="22"/>
                <w:szCs w:val="22"/>
              </w:rPr>
              <w:t>уб./Гкал</w:t>
            </w:r>
          </w:p>
        </w:tc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2013г.</w:t>
            </w:r>
            <w:proofErr w:type="gramStart"/>
            <w:r w:rsidRPr="00E458C9">
              <w:rPr>
                <w:sz w:val="22"/>
                <w:szCs w:val="22"/>
              </w:rPr>
              <w:t>,р</w:t>
            </w:r>
            <w:proofErr w:type="gramEnd"/>
            <w:r w:rsidRPr="00E458C9">
              <w:rPr>
                <w:sz w:val="22"/>
                <w:szCs w:val="22"/>
              </w:rPr>
              <w:t>уб./Гкал</w:t>
            </w:r>
          </w:p>
        </w:tc>
        <w:tc>
          <w:tcPr>
            <w:tcW w:w="1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2014г.</w:t>
            </w:r>
            <w:proofErr w:type="gramStart"/>
            <w:r w:rsidRPr="00E458C9">
              <w:rPr>
                <w:sz w:val="22"/>
                <w:szCs w:val="22"/>
              </w:rPr>
              <w:t>,р</w:t>
            </w:r>
            <w:proofErr w:type="gramEnd"/>
            <w:r w:rsidRPr="00E458C9">
              <w:rPr>
                <w:sz w:val="22"/>
                <w:szCs w:val="22"/>
              </w:rPr>
              <w:t>уб./Гкал</w:t>
            </w:r>
          </w:p>
        </w:tc>
      </w:tr>
      <w:tr w:rsidR="0096471F" w:rsidRPr="008251F3">
        <w:trPr>
          <w:trHeight w:val="255"/>
          <w:jc w:val="center"/>
        </w:trPr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3139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3139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3139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471F" w:rsidRPr="00E458C9" w:rsidRDefault="0096471F" w:rsidP="005852C9">
            <w:pPr>
              <w:jc w:val="center"/>
            </w:pPr>
            <w:r w:rsidRPr="00E458C9">
              <w:rPr>
                <w:sz w:val="22"/>
                <w:szCs w:val="22"/>
              </w:rPr>
              <w:t>3139</w:t>
            </w:r>
          </w:p>
        </w:tc>
      </w:tr>
    </w:tbl>
    <w:p w:rsidR="0096471F" w:rsidRPr="00D70866" w:rsidRDefault="0096471F" w:rsidP="006352A1">
      <w:pPr>
        <w:ind w:firstLine="567"/>
        <w:jc w:val="both"/>
        <w:rPr>
          <w:sz w:val="28"/>
          <w:szCs w:val="28"/>
        </w:rPr>
      </w:pPr>
    </w:p>
    <w:p w:rsidR="0096471F" w:rsidRPr="00985112" w:rsidRDefault="0096471F" w:rsidP="00193858">
      <w:pPr>
        <w:pStyle w:val="3"/>
        <w:numPr>
          <w:ilvl w:val="0"/>
          <w:numId w:val="0"/>
        </w:numPr>
        <w:spacing w:before="0" w:after="0" w:line="240" w:lineRule="auto"/>
        <w:jc w:val="both"/>
      </w:pPr>
      <w:r>
        <w:t>11.2</w:t>
      </w:r>
      <w:r w:rsidRPr="00985112">
        <w:t>. Плата за подключение к системе теплоснабжения и поступлений денежных средств от осуществления указанной деятельности.</w:t>
      </w:r>
    </w:p>
    <w:p w:rsidR="0096471F" w:rsidRPr="00985112" w:rsidRDefault="0096471F" w:rsidP="00193858">
      <w:pPr>
        <w:ind w:firstLine="567"/>
        <w:jc w:val="both"/>
        <w:rPr>
          <w:sz w:val="28"/>
          <w:szCs w:val="28"/>
        </w:rPr>
      </w:pPr>
      <w:r w:rsidRPr="00985112">
        <w:rPr>
          <w:sz w:val="28"/>
          <w:szCs w:val="28"/>
        </w:rPr>
        <w:t xml:space="preserve">Плата за подключение к системе теплоснабжения – плата, которую вносят лица, осуществляющие строительство здания, строения, сооружения, </w:t>
      </w:r>
      <w:proofErr w:type="gramStart"/>
      <w:r w:rsidRPr="00985112">
        <w:rPr>
          <w:sz w:val="28"/>
          <w:szCs w:val="28"/>
        </w:rPr>
        <w:t>подключаемых</w:t>
      </w:r>
      <w:proofErr w:type="gramEnd"/>
      <w:r w:rsidRPr="00985112">
        <w:rPr>
          <w:sz w:val="28"/>
          <w:szCs w:val="28"/>
        </w:rPr>
        <w:t xml:space="preserve"> к системе теплоснабжения, а также плата, которую вносят лица, осуществляющие реконструкцию здания, строения, сооружения в случае, если данная реконструкция влечет за собой увеличение тепловой нагрузки реконструируемых здания, строения, сооружения.</w:t>
      </w:r>
    </w:p>
    <w:p w:rsidR="0096471F" w:rsidRPr="00985112" w:rsidRDefault="0096471F" w:rsidP="001938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112">
        <w:rPr>
          <w:rFonts w:ascii="Times New Roman" w:hAnsi="Times New Roman" w:cs="Times New Roman"/>
          <w:sz w:val="28"/>
          <w:szCs w:val="28"/>
        </w:rPr>
        <w:t>За подключение к системе теплоснабжения д. Куликовская плата не взимается.</w:t>
      </w:r>
    </w:p>
    <w:p w:rsidR="0096471F" w:rsidRPr="00985112" w:rsidRDefault="0096471F" w:rsidP="00FA7CC2">
      <w:pPr>
        <w:pStyle w:val="3"/>
        <w:numPr>
          <w:ilvl w:val="1"/>
          <w:numId w:val="41"/>
        </w:numPr>
        <w:spacing w:before="0" w:after="0" w:line="240" w:lineRule="auto"/>
        <w:ind w:left="0" w:firstLine="0"/>
        <w:jc w:val="both"/>
      </w:pPr>
      <w:r w:rsidRPr="00985112">
        <w:t>Плата за услуги по поддерж</w:t>
      </w:r>
      <w:r>
        <w:t>анию резервной тепловой мощности, в том числе для социально значимых категорий потребителей</w:t>
      </w:r>
      <w:r w:rsidRPr="00985112">
        <w:t>.</w:t>
      </w:r>
    </w:p>
    <w:p w:rsidR="0096471F" w:rsidRPr="00985112" w:rsidRDefault="0096471F" w:rsidP="00D44F5E">
      <w:pPr>
        <w:ind w:firstLine="567"/>
        <w:jc w:val="both"/>
        <w:rPr>
          <w:sz w:val="28"/>
          <w:szCs w:val="28"/>
        </w:rPr>
      </w:pPr>
      <w:r w:rsidRPr="00985112">
        <w:rPr>
          <w:sz w:val="28"/>
          <w:szCs w:val="28"/>
        </w:rPr>
        <w:t xml:space="preserve">Плата за услуги по поддержанию резервной тепловой мощности устанавливается в случае, если потребитель не потребляет тепловую энергию, но не осуществил отсоединение принадлежащих ему </w:t>
      </w:r>
      <w:proofErr w:type="spellStart"/>
      <w:r w:rsidRPr="00985112">
        <w:rPr>
          <w:sz w:val="28"/>
          <w:szCs w:val="28"/>
        </w:rPr>
        <w:t>теплопотребляющих</w:t>
      </w:r>
      <w:proofErr w:type="spellEnd"/>
      <w:r w:rsidRPr="00985112">
        <w:rPr>
          <w:sz w:val="28"/>
          <w:szCs w:val="28"/>
        </w:rPr>
        <w:t xml:space="preserve"> установок от тепловой сети в целях сохранения возможности возобновить потребление тепловой энергии при возникновении такой необходимости.</w:t>
      </w:r>
    </w:p>
    <w:p w:rsidR="0096471F" w:rsidRPr="00985112" w:rsidRDefault="0096471F" w:rsidP="00D44F5E">
      <w:pPr>
        <w:ind w:firstLine="567"/>
        <w:jc w:val="both"/>
        <w:rPr>
          <w:sz w:val="28"/>
          <w:szCs w:val="28"/>
        </w:rPr>
      </w:pPr>
      <w:proofErr w:type="gramStart"/>
      <w:r w:rsidRPr="00985112">
        <w:rPr>
          <w:sz w:val="28"/>
          <w:szCs w:val="28"/>
        </w:rPr>
        <w:t>Плата за услуги по поддержанию резервной тепловой мощности подлежит регулированию для отдельных категорий социально значимых потребителей, перечень которых определяется основами ценообразования в сфере теплоснабжения, утвержденными Правительством Российской Федерации, и устанавливается как сумма ставок за поддерживаемую мощность источника тепловой энергии и за поддерживаемую мощность тепловых сетей в объеме, необходимом для возможного обеспечения тепловой нагрузки потребителя.</w:t>
      </w:r>
      <w:proofErr w:type="gramEnd"/>
    </w:p>
    <w:p w:rsidR="0096471F" w:rsidRPr="00985112" w:rsidRDefault="0096471F" w:rsidP="00D44F5E">
      <w:pPr>
        <w:ind w:firstLine="567"/>
        <w:jc w:val="both"/>
        <w:rPr>
          <w:sz w:val="28"/>
          <w:szCs w:val="28"/>
        </w:rPr>
      </w:pPr>
      <w:r w:rsidRPr="00985112">
        <w:rPr>
          <w:sz w:val="28"/>
          <w:szCs w:val="28"/>
        </w:rPr>
        <w:t>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сторон.</w:t>
      </w:r>
    </w:p>
    <w:p w:rsidR="0096471F" w:rsidRPr="00985112" w:rsidRDefault="0096471F" w:rsidP="00D44F5E">
      <w:pPr>
        <w:ind w:firstLine="567"/>
        <w:jc w:val="both"/>
        <w:rPr>
          <w:sz w:val="28"/>
          <w:szCs w:val="28"/>
        </w:rPr>
      </w:pPr>
      <w:r w:rsidRPr="00985112">
        <w:rPr>
          <w:sz w:val="28"/>
          <w:szCs w:val="28"/>
        </w:rPr>
        <w:t>Плата за услуги по поддержанию резервной тепловой мощности в д. Куликовская не взимается.</w:t>
      </w:r>
    </w:p>
    <w:p w:rsidR="0096471F" w:rsidRPr="00D33073" w:rsidRDefault="0096471F" w:rsidP="00360C5C">
      <w:pPr>
        <w:pStyle w:val="1"/>
        <w:numPr>
          <w:ilvl w:val="0"/>
          <w:numId w:val="0"/>
        </w:numPr>
        <w:spacing w:before="0" w:after="0" w:line="240" w:lineRule="auto"/>
        <w:jc w:val="both"/>
      </w:pPr>
      <w:bookmarkStart w:id="81" w:name="_Toc402445236"/>
      <w:r>
        <w:t xml:space="preserve">Часть 12. </w:t>
      </w:r>
      <w:r w:rsidRPr="00D33073">
        <w:t xml:space="preserve">Описание существующих технических и технологических проблем в системах теплоснабжения </w:t>
      </w:r>
      <w:bookmarkEnd w:id="81"/>
      <w:r>
        <w:t>МО «</w:t>
      </w:r>
      <w:proofErr w:type="spellStart"/>
      <w:r>
        <w:t>Сюмское</w:t>
      </w:r>
      <w:proofErr w:type="spellEnd"/>
      <w:r>
        <w:t>».</w:t>
      </w:r>
    </w:p>
    <w:p w:rsidR="0096471F" w:rsidRDefault="0096471F" w:rsidP="00FA7CC2">
      <w:pPr>
        <w:pStyle w:val="3"/>
        <w:numPr>
          <w:ilvl w:val="1"/>
          <w:numId w:val="42"/>
        </w:numPr>
        <w:spacing w:before="0" w:after="0" w:line="240" w:lineRule="auto"/>
        <w:ind w:left="0" w:firstLine="0"/>
        <w:jc w:val="both"/>
      </w:pPr>
      <w:r>
        <w:t xml:space="preserve"> </w:t>
      </w:r>
      <w:bookmarkStart w:id="82" w:name="_Toc402445237"/>
      <w:r w:rsidRPr="00C22615">
        <w:t>Описание существующих проблем организации качественного теплоснабжения</w:t>
      </w:r>
      <w:r>
        <w:t xml:space="preserve"> (перечень причин, приводящих к снижению качества теплоснабжения, включая проблемы в работе </w:t>
      </w:r>
      <w:proofErr w:type="spellStart"/>
      <w:r>
        <w:t>теплопотребляющих</w:t>
      </w:r>
      <w:proofErr w:type="spellEnd"/>
      <w:r>
        <w:t xml:space="preserve"> установок потребителей)</w:t>
      </w:r>
      <w:r w:rsidRPr="003B5CC0">
        <w:t>.</w:t>
      </w:r>
      <w:bookmarkEnd w:id="82"/>
      <w:r w:rsidRPr="003B5CC0">
        <w:t xml:space="preserve"> </w:t>
      </w:r>
    </w:p>
    <w:p w:rsidR="0096471F" w:rsidRPr="00845ACA" w:rsidRDefault="0096471F" w:rsidP="00360C5C"/>
    <w:p w:rsidR="0096471F" w:rsidRPr="003B3746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B3746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Обеспечение теплом потребителей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д. 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Куликовская</w:t>
      </w:r>
      <w:proofErr w:type="gramEnd"/>
      <w:r w:rsidRPr="003B3746">
        <w:rPr>
          <w:rFonts w:ascii="Times New Roman" w:hAnsi="Times New Roman" w:cs="Times New Roman"/>
          <w:sz w:val="28"/>
          <w:szCs w:val="28"/>
          <w:lang w:eastAsia="en-US"/>
        </w:rPr>
        <w:t xml:space="preserve"> происходит от </w:t>
      </w:r>
      <w:r>
        <w:rPr>
          <w:rFonts w:ascii="Times New Roman" w:hAnsi="Times New Roman" w:cs="Times New Roman"/>
          <w:sz w:val="28"/>
          <w:szCs w:val="28"/>
          <w:lang w:eastAsia="en-US"/>
        </w:rPr>
        <w:t>котельной</w:t>
      </w:r>
      <w:r w:rsidRPr="009B347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администрации</w:t>
      </w:r>
      <w:r w:rsidRPr="003B3746">
        <w:rPr>
          <w:rFonts w:ascii="Times New Roman" w:hAnsi="Times New Roman" w:cs="Times New Roman"/>
          <w:sz w:val="28"/>
          <w:szCs w:val="28"/>
          <w:lang w:eastAsia="en-US"/>
        </w:rPr>
        <w:t>. В 201</w:t>
      </w: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3B3746">
        <w:rPr>
          <w:rFonts w:ascii="Times New Roman" w:hAnsi="Times New Roman" w:cs="Times New Roman"/>
          <w:sz w:val="28"/>
          <w:szCs w:val="28"/>
          <w:lang w:eastAsia="en-US"/>
        </w:rPr>
        <w:t xml:space="preserve"> году системы теплоснабжения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д. </w:t>
      </w: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Куликовской</w:t>
      </w:r>
      <w:r w:rsidRPr="003B3746">
        <w:rPr>
          <w:rFonts w:ascii="Times New Roman" w:hAnsi="Times New Roman" w:cs="Times New Roman"/>
          <w:sz w:val="28"/>
          <w:szCs w:val="28"/>
          <w:lang w:eastAsia="en-US"/>
        </w:rPr>
        <w:t xml:space="preserve">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2014/2015 года. Однако, </w:t>
      </w:r>
      <w:proofErr w:type="gramStart"/>
      <w:r w:rsidRPr="003B3746">
        <w:rPr>
          <w:rFonts w:ascii="Times New Roman" w:hAnsi="Times New Roman" w:cs="Times New Roman"/>
          <w:sz w:val="28"/>
          <w:szCs w:val="28"/>
          <w:lang w:eastAsia="en-US"/>
        </w:rPr>
        <w:t>согласно</w:t>
      </w:r>
      <w:proofErr w:type="gramEnd"/>
      <w:r w:rsidRPr="003B3746">
        <w:rPr>
          <w:rFonts w:ascii="Times New Roman" w:hAnsi="Times New Roman" w:cs="Times New Roman"/>
          <w:sz w:val="28"/>
          <w:szCs w:val="28"/>
          <w:lang w:eastAsia="en-US"/>
        </w:rPr>
        <w:t xml:space="preserve"> проведенного анализа существующего положения систем теплоснабжения, был выявлен ряд причин, способных снизить качество и эффективность теплоснабжения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поселения</w:t>
      </w:r>
      <w:r w:rsidRPr="003B3746">
        <w:rPr>
          <w:rFonts w:ascii="Times New Roman" w:hAnsi="Times New Roman" w:cs="Times New Roman"/>
          <w:sz w:val="28"/>
          <w:szCs w:val="28"/>
          <w:lang w:eastAsia="en-US"/>
        </w:rPr>
        <w:t>, такие как: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B3746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en-US"/>
        </w:rPr>
        <w:t>отсутствие коммерческого прибора учета теплой энергии на котельной;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отсутствие автоматизации в индивидуальных тепловых пунктах потребителей;</w:t>
      </w:r>
    </w:p>
    <w:p w:rsidR="0096471F" w:rsidRPr="003B3746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отсутствие качественной гидравлической наладки тепловых сетей.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B3746">
        <w:rPr>
          <w:rFonts w:ascii="Times New Roman" w:hAnsi="Times New Roman" w:cs="Times New Roman"/>
          <w:sz w:val="28"/>
          <w:szCs w:val="28"/>
          <w:lang w:eastAsia="en-US"/>
        </w:rPr>
        <w:t>Все вышеперечисленные причины приводят к увеличению ремонтного фонда и, как следствие, росту тарифа на отпущенную тепловую энергию.</w:t>
      </w:r>
    </w:p>
    <w:p w:rsidR="00D62CC8" w:rsidRPr="00070824" w:rsidRDefault="00D62CC8" w:rsidP="00D62CC8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D86A48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D86A48">
        <w:rPr>
          <w:sz w:val="28"/>
          <w:szCs w:val="28"/>
        </w:rPr>
        <w:t>электроотопление</w:t>
      </w:r>
      <w:proofErr w:type="spellEnd"/>
      <w:r w:rsidRPr="00D86A48">
        <w:rPr>
          <w:sz w:val="28"/>
          <w:szCs w:val="28"/>
        </w:rPr>
        <w:t xml:space="preserve"> или закрыты.</w:t>
      </w:r>
    </w:p>
    <w:p w:rsidR="0096471F" w:rsidRPr="003B3746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6471F" w:rsidRDefault="0096471F" w:rsidP="00FA7CC2">
      <w:pPr>
        <w:pStyle w:val="3"/>
        <w:numPr>
          <w:ilvl w:val="1"/>
          <w:numId w:val="42"/>
        </w:numPr>
        <w:spacing w:before="0" w:after="0" w:line="240" w:lineRule="auto"/>
        <w:ind w:left="0" w:firstLine="0"/>
        <w:jc w:val="both"/>
      </w:pPr>
      <w:r>
        <w:t xml:space="preserve"> </w:t>
      </w:r>
      <w:bookmarkStart w:id="83" w:name="_Toc402445238"/>
      <w:r w:rsidRPr="00D914AF">
        <w:t>Описание существующих проблем организации надежног</w:t>
      </w:r>
      <w:r>
        <w:t xml:space="preserve">о и безопасного теплоснабжения д. </w:t>
      </w:r>
      <w:proofErr w:type="gramStart"/>
      <w:r>
        <w:t>Куликовская</w:t>
      </w:r>
      <w:proofErr w:type="gramEnd"/>
      <w:r w:rsidRPr="00D914AF">
        <w:t>.</w:t>
      </w:r>
      <w:bookmarkEnd w:id="83"/>
      <w:r w:rsidRPr="00D914AF">
        <w:t xml:space="preserve"> </w:t>
      </w:r>
    </w:p>
    <w:p w:rsidR="0096471F" w:rsidRPr="00845ACA" w:rsidRDefault="0096471F" w:rsidP="00360C5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5ACA">
        <w:rPr>
          <w:rFonts w:ascii="Times New Roman" w:hAnsi="Times New Roman" w:cs="Times New Roman"/>
          <w:sz w:val="28"/>
          <w:szCs w:val="28"/>
        </w:rPr>
        <w:t>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системы. Полностью работоспособное состояние - это состояние системы, при котором выполняются все заданные функции в полном объеме. Под отказом понимается событие, заключающееся в переходе системы теплоснабжения с одного уровня работоспособности на другой, белее низкий в результате выхода из строя</w:t>
      </w:r>
      <w:r w:rsidRPr="00D44F5E">
        <w:rPr>
          <w:sz w:val="28"/>
          <w:szCs w:val="28"/>
        </w:rPr>
        <w:t xml:space="preserve"> </w:t>
      </w:r>
      <w:r w:rsidRPr="00845ACA">
        <w:rPr>
          <w:rFonts w:ascii="Times New Roman" w:hAnsi="Times New Roman" w:cs="Times New Roman"/>
          <w:sz w:val="28"/>
          <w:szCs w:val="28"/>
        </w:rPr>
        <w:t>одного или нескольких элементов системы. Событие, заключающееся в переходе системы теплоснабжения с одного уровня работоспособности на другой, отражающийся на теплоснабжении потребителей, является аварией. Таким образом, авария также является отказом, но с более тяжелыми последствиями.</w:t>
      </w:r>
    </w:p>
    <w:p w:rsidR="0096471F" w:rsidRPr="00845ACA" w:rsidRDefault="0096471F" w:rsidP="00360C5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5ACA">
        <w:rPr>
          <w:rFonts w:ascii="Times New Roman" w:hAnsi="Times New Roman" w:cs="Times New Roman"/>
          <w:sz w:val="28"/>
          <w:szCs w:val="28"/>
        </w:rPr>
        <w:t>Основной причиной, приводящей к снижению надежного теплоснабжения является</w:t>
      </w:r>
      <w:proofErr w:type="gramEnd"/>
      <w:r w:rsidRPr="00845ACA">
        <w:rPr>
          <w:rFonts w:ascii="Times New Roman" w:hAnsi="Times New Roman" w:cs="Times New Roman"/>
          <w:sz w:val="28"/>
          <w:szCs w:val="28"/>
        </w:rPr>
        <w:t xml:space="preserve"> высокий процент износа тепловых сетей. Основная причина этого - наружная коррозия подземных теплопроводов, в первую очередь подающих линий водяных тепловых сетей, на которые, как показывает практика, приходится 80 % всех повреждений.</w:t>
      </w:r>
    </w:p>
    <w:p w:rsidR="0096471F" w:rsidRPr="00845ACA" w:rsidRDefault="0096471F" w:rsidP="00360C5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5ACA">
        <w:rPr>
          <w:rFonts w:ascii="Times New Roman" w:hAnsi="Times New Roman" w:cs="Times New Roman"/>
          <w:sz w:val="28"/>
          <w:szCs w:val="28"/>
        </w:rPr>
        <w:t xml:space="preserve">Для оценки надежности системы теплоснабжения используются такие показатели, как интенсивность отказов и относительный аварийный </w:t>
      </w:r>
      <w:proofErr w:type="spellStart"/>
      <w:r w:rsidRPr="00845ACA">
        <w:rPr>
          <w:rFonts w:ascii="Times New Roman" w:hAnsi="Times New Roman" w:cs="Times New Roman"/>
          <w:sz w:val="28"/>
          <w:szCs w:val="28"/>
        </w:rPr>
        <w:t>недоотпуск</w:t>
      </w:r>
      <w:proofErr w:type="spellEnd"/>
      <w:r w:rsidRPr="00845ACA">
        <w:rPr>
          <w:rFonts w:ascii="Times New Roman" w:hAnsi="Times New Roman" w:cs="Times New Roman"/>
          <w:sz w:val="28"/>
          <w:szCs w:val="28"/>
        </w:rPr>
        <w:t xml:space="preserve"> теплоты.</w:t>
      </w:r>
    </w:p>
    <w:p w:rsidR="0096471F" w:rsidRPr="00845ACA" w:rsidRDefault="0096471F" w:rsidP="00360C5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5ACA">
        <w:rPr>
          <w:rFonts w:ascii="Times New Roman" w:hAnsi="Times New Roman" w:cs="Times New Roman"/>
          <w:sz w:val="28"/>
          <w:szCs w:val="28"/>
        </w:rPr>
        <w:t xml:space="preserve">Информация, необходимая для более подробного анализа надежности и безопасности по </w:t>
      </w:r>
      <w:r>
        <w:rPr>
          <w:rFonts w:ascii="Times New Roman" w:hAnsi="Times New Roman" w:cs="Times New Roman"/>
          <w:sz w:val="28"/>
          <w:szCs w:val="28"/>
        </w:rPr>
        <w:t>д. Куликовская отсутствует</w:t>
      </w:r>
      <w:r w:rsidRPr="00845ACA">
        <w:rPr>
          <w:rFonts w:ascii="Times New Roman" w:hAnsi="Times New Roman" w:cs="Times New Roman"/>
          <w:sz w:val="28"/>
          <w:szCs w:val="28"/>
        </w:rPr>
        <w:t>.</w:t>
      </w:r>
    </w:p>
    <w:p w:rsidR="0096471F" w:rsidRDefault="0096471F" w:rsidP="00360C5C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5ACA">
        <w:rPr>
          <w:rFonts w:ascii="Times New Roman" w:hAnsi="Times New Roman" w:cs="Times New Roman"/>
          <w:sz w:val="28"/>
          <w:szCs w:val="28"/>
        </w:rPr>
        <w:t xml:space="preserve">Объективная оценка надежности системы может быть произведена только при ведении тщательного учета всех аварий и отказов, возникающих в системе в процессе эксплуатации.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</w:t>
      </w:r>
      <w:r w:rsidRPr="00845ACA">
        <w:rPr>
          <w:rFonts w:ascii="Times New Roman" w:hAnsi="Times New Roman" w:cs="Times New Roman"/>
          <w:sz w:val="28"/>
          <w:szCs w:val="28"/>
        </w:rPr>
        <w:lastRenderedPageBreak/>
        <w:t>изношенных элементов системы. Учет аварий и отказов должен вестись на каждом предприятии в обязательном порядке.</w:t>
      </w:r>
    </w:p>
    <w:p w:rsidR="0096471F" w:rsidRDefault="0096471F" w:rsidP="00360C5C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D914AF" w:rsidRDefault="0096471F" w:rsidP="00FA7CC2">
      <w:pPr>
        <w:pStyle w:val="3"/>
        <w:numPr>
          <w:ilvl w:val="1"/>
          <w:numId w:val="42"/>
        </w:numPr>
        <w:spacing w:before="0" w:after="0" w:line="240" w:lineRule="auto"/>
        <w:ind w:left="0" w:firstLine="0"/>
        <w:jc w:val="both"/>
      </w:pPr>
      <w:bookmarkStart w:id="84" w:name="_Toc402445239"/>
      <w:r w:rsidRPr="00D914AF">
        <w:t>Описание существующих проблем надежного и эффективного снабжения топливом действующих систем теплоснабжения.</w:t>
      </w:r>
      <w:bookmarkEnd w:id="84"/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</w:t>
      </w:r>
      <w:r w:rsidRPr="00232962">
        <w:rPr>
          <w:rFonts w:ascii="Times New Roman" w:hAnsi="Times New Roman" w:cs="Times New Roman"/>
          <w:sz w:val="28"/>
          <w:szCs w:val="28"/>
        </w:rPr>
        <w:t xml:space="preserve"> тепловой энергии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232962">
        <w:rPr>
          <w:rFonts w:ascii="Times New Roman" w:hAnsi="Times New Roman" w:cs="Times New Roman"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2962">
        <w:rPr>
          <w:rFonts w:ascii="Times New Roman" w:hAnsi="Times New Roman" w:cs="Times New Roman"/>
          <w:sz w:val="28"/>
          <w:szCs w:val="28"/>
        </w:rPr>
        <w:t xml:space="preserve">т для выработки тепловой энергии </w:t>
      </w:r>
      <w:r>
        <w:rPr>
          <w:rFonts w:ascii="Times New Roman" w:hAnsi="Times New Roman" w:cs="Times New Roman"/>
          <w:sz w:val="28"/>
          <w:szCs w:val="28"/>
        </w:rPr>
        <w:t>дрова</w:t>
      </w:r>
      <w:r w:rsidRPr="0023296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Резервное топливо отсутствует.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теплоснабжения в муниципальном образовании не развивается из-за отсутствия спроса на тепловую энергию от котельной, в виду того, что отсутствуют перспективы развития поселения.</w:t>
      </w:r>
    </w:p>
    <w:p w:rsidR="0096471F" w:rsidRPr="009003EF" w:rsidRDefault="0096471F" w:rsidP="00FA7CC2">
      <w:pPr>
        <w:pStyle w:val="ConsPlusNormal"/>
        <w:widowControl/>
        <w:numPr>
          <w:ilvl w:val="1"/>
          <w:numId w:val="42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03EF">
        <w:rPr>
          <w:rFonts w:ascii="Times New Roman" w:hAnsi="Times New Roman" w:cs="Times New Roman"/>
          <w:b/>
          <w:bCs/>
          <w:sz w:val="28"/>
          <w:szCs w:val="28"/>
        </w:rPr>
        <w:t>Описание существующих проблем развития системы теплоснабжения.</w:t>
      </w:r>
    </w:p>
    <w:p w:rsidR="0096471F" w:rsidRDefault="0096471F" w:rsidP="009003E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систем теплоснабжения (источников тепловой энергии) – стремление максимально реализовать мощность источника тепловой нетто при минимальных затратах достигнутых путем использования оборудования (котлы) имеющего высокий КПД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снижением потерь тепловой энергии, теплоносителя и электроэнергии при транспортировке, а также рациональное использование тепловой энергии и теплоносителя.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теплоснабжения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не развивается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из-за следующих причин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старение основных фондов материально и морально.</w:t>
      </w:r>
    </w:p>
    <w:p w:rsidR="0096471F" w:rsidRDefault="0096471F" w:rsidP="00360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спроса на тепловую энергию от котельной, в виду развития индивидуального отопления.</w:t>
      </w:r>
    </w:p>
    <w:p w:rsidR="0096471F" w:rsidRDefault="0096471F" w:rsidP="00FA7CC2">
      <w:pPr>
        <w:pStyle w:val="3"/>
        <w:numPr>
          <w:ilvl w:val="1"/>
          <w:numId w:val="42"/>
        </w:numPr>
        <w:spacing w:before="0" w:after="0" w:line="240" w:lineRule="auto"/>
        <w:ind w:left="0" w:firstLine="0"/>
        <w:jc w:val="both"/>
      </w:pPr>
      <w:r w:rsidRPr="00D914AF">
        <w:t>Анализ предписаний надзорных органов об устранении нарушений, влияющих на безопасность и надежность системы теплоснабжения.</w:t>
      </w:r>
    </w:p>
    <w:p w:rsidR="0096471F" w:rsidRPr="00845ACA" w:rsidRDefault="0096471F" w:rsidP="0091695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2962">
        <w:rPr>
          <w:rFonts w:ascii="Times New Roman" w:hAnsi="Times New Roman" w:cs="Times New Roman"/>
          <w:sz w:val="28"/>
          <w:szCs w:val="28"/>
        </w:rPr>
        <w:t xml:space="preserve">По данным </w:t>
      </w:r>
      <w:r>
        <w:rPr>
          <w:rFonts w:ascii="Times New Roman" w:hAnsi="Times New Roman" w:cs="Times New Roman"/>
          <w:sz w:val="28"/>
          <w:szCs w:val="28"/>
        </w:rPr>
        <w:t>имеющимся в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232962">
        <w:rPr>
          <w:rFonts w:ascii="Times New Roman" w:hAnsi="Times New Roman" w:cs="Times New Roman"/>
          <w:sz w:val="28"/>
          <w:szCs w:val="28"/>
        </w:rPr>
        <w:t xml:space="preserve"> предписаний надзорных органов об устранении нарушений, влияющих на безопасность и надежность системы теплоснабжения нет.</w:t>
      </w:r>
    </w:p>
    <w:p w:rsidR="0096471F" w:rsidRPr="00845ACA" w:rsidRDefault="0096471F" w:rsidP="009169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E8600C" w:rsidRDefault="0096471F" w:rsidP="00E415F6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00C">
        <w:rPr>
          <w:rFonts w:ascii="Times New Roman" w:hAnsi="Times New Roman" w:cs="Times New Roman"/>
          <w:b/>
          <w:bCs/>
          <w:sz w:val="28"/>
          <w:szCs w:val="28"/>
        </w:rPr>
        <w:t>Глава 2 Перспективное потребление тепловой энергии 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цели теплоснабжения </w:t>
      </w:r>
    </w:p>
    <w:p w:rsidR="0096471F" w:rsidRDefault="0096471F" w:rsidP="00E415F6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00C">
        <w:rPr>
          <w:rFonts w:ascii="Times New Roman" w:hAnsi="Times New Roman" w:cs="Times New Roman"/>
          <w:b/>
          <w:bCs/>
          <w:sz w:val="28"/>
          <w:szCs w:val="28"/>
        </w:rPr>
        <w:t xml:space="preserve">2.1. 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E8600C">
        <w:rPr>
          <w:rFonts w:ascii="Times New Roman" w:hAnsi="Times New Roman" w:cs="Times New Roman"/>
          <w:b/>
          <w:bCs/>
          <w:sz w:val="28"/>
          <w:szCs w:val="28"/>
        </w:rPr>
        <w:t>анные базового уровня потребления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пла на цели теплоснабжения</w:t>
      </w:r>
    </w:p>
    <w:p w:rsidR="0096471F" w:rsidRDefault="0096471F" w:rsidP="00E415F6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600C">
        <w:rPr>
          <w:rFonts w:ascii="Times New Roman" w:hAnsi="Times New Roman" w:cs="Times New Roman"/>
          <w:sz w:val="28"/>
          <w:szCs w:val="28"/>
        </w:rPr>
        <w:t xml:space="preserve">Данные базового уровня потребления тепла на цели теплоснабжения приведены в таблице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96471F" w:rsidRPr="00E415F6" w:rsidRDefault="0096471F" w:rsidP="00E8600C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bCs/>
        </w:rPr>
      </w:pPr>
      <w:r w:rsidRPr="00E415F6">
        <w:rPr>
          <w:rFonts w:ascii="Times New Roman" w:hAnsi="Times New Roman" w:cs="Times New Roman"/>
          <w:b/>
          <w:bCs/>
        </w:rPr>
        <w:t>Таблица 33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0"/>
        <w:gridCol w:w="4359"/>
      </w:tblGrid>
      <w:tr w:rsidR="0096471F">
        <w:tc>
          <w:tcPr>
            <w:tcW w:w="5211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Наименование источника</w:t>
            </w:r>
          </w:p>
        </w:tc>
        <w:tc>
          <w:tcPr>
            <w:tcW w:w="4360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Потребление тепловой энергии за 2013 год, Гкал/год</w:t>
            </w:r>
          </w:p>
        </w:tc>
      </w:tr>
      <w:tr w:rsidR="0096471F">
        <w:tc>
          <w:tcPr>
            <w:tcW w:w="5211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Котельная администрации</w:t>
            </w:r>
          </w:p>
        </w:tc>
        <w:tc>
          <w:tcPr>
            <w:tcW w:w="4360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250,77</w:t>
            </w:r>
          </w:p>
        </w:tc>
      </w:tr>
    </w:tbl>
    <w:p w:rsidR="0096471F" w:rsidRPr="00E8600C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4D30">
        <w:rPr>
          <w:rFonts w:ascii="Times New Roman" w:hAnsi="Times New Roman" w:cs="Times New Roman"/>
          <w:b/>
          <w:bCs/>
          <w:sz w:val="28"/>
          <w:szCs w:val="28"/>
        </w:rPr>
        <w:t>2.2.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4D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84D30">
        <w:rPr>
          <w:rFonts w:ascii="Times New Roman" w:hAnsi="Times New Roman" w:cs="Times New Roman"/>
          <w:b/>
          <w:bCs/>
          <w:sz w:val="28"/>
          <w:szCs w:val="28"/>
        </w:rPr>
        <w:t xml:space="preserve">рогнозы приростов на каждом этапе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жилые </w:t>
      </w:r>
      <w:r w:rsidRPr="00284D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дома, общественные здания и производственные здания промышленных предприятий;</w:t>
      </w:r>
      <w:proofErr w:type="gramEnd"/>
    </w:p>
    <w:p w:rsidR="0096471F" w:rsidRPr="00845ACA" w:rsidRDefault="0096471F" w:rsidP="00284D30">
      <w:pPr>
        <w:jc w:val="both"/>
        <w:rPr>
          <w:sz w:val="28"/>
          <w:szCs w:val="28"/>
        </w:rPr>
      </w:pPr>
      <w:r w:rsidRPr="00845ACA">
        <w:rPr>
          <w:sz w:val="28"/>
          <w:szCs w:val="28"/>
        </w:rPr>
        <w:t>Прироста строительных площадей не планируется.</w:t>
      </w:r>
    </w:p>
    <w:p w:rsidR="0096471F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4D30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84D30">
        <w:rPr>
          <w:rFonts w:ascii="Times New Roman" w:hAnsi="Times New Roman" w:cs="Times New Roman"/>
          <w:b/>
          <w:bCs/>
          <w:sz w:val="28"/>
          <w:szCs w:val="28"/>
        </w:rPr>
        <w:t>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</w:t>
      </w:r>
      <w:r>
        <w:rPr>
          <w:rFonts w:ascii="Times New Roman" w:hAnsi="Times New Roman" w:cs="Times New Roman"/>
          <w:b/>
          <w:bCs/>
          <w:sz w:val="28"/>
          <w:szCs w:val="28"/>
        </w:rPr>
        <w:t>ательством Российской Федерации.</w:t>
      </w:r>
    </w:p>
    <w:p w:rsidR="0096471F" w:rsidRPr="00816816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6816">
        <w:rPr>
          <w:rFonts w:ascii="Times New Roman" w:hAnsi="Times New Roman" w:cs="Times New Roman"/>
          <w:sz w:val="28"/>
          <w:szCs w:val="28"/>
        </w:rPr>
        <w:t xml:space="preserve">При расчете удельных показателей </w:t>
      </w:r>
      <w:proofErr w:type="gramStart"/>
      <w:r w:rsidRPr="00816816">
        <w:rPr>
          <w:rFonts w:ascii="Times New Roman" w:hAnsi="Times New Roman" w:cs="Times New Roman"/>
          <w:sz w:val="28"/>
          <w:szCs w:val="28"/>
        </w:rPr>
        <w:t>учтены</w:t>
      </w:r>
      <w:proofErr w:type="gramEnd"/>
      <w:r w:rsidRPr="00816816">
        <w:rPr>
          <w:rFonts w:ascii="Times New Roman" w:hAnsi="Times New Roman" w:cs="Times New Roman"/>
          <w:sz w:val="28"/>
          <w:szCs w:val="28"/>
        </w:rPr>
        <w:t>:</w:t>
      </w:r>
    </w:p>
    <w:p w:rsidR="0096471F" w:rsidRPr="00816816" w:rsidRDefault="0096471F" w:rsidP="00DC054D">
      <w:pPr>
        <w:pStyle w:val="ConsPlusNormal"/>
        <w:widowControl/>
        <w:numPr>
          <w:ilvl w:val="1"/>
          <w:numId w:val="1"/>
        </w:numPr>
        <w:tabs>
          <w:tab w:val="clear" w:pos="1440"/>
          <w:tab w:val="num" w:pos="-142"/>
        </w:tabs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6816">
        <w:rPr>
          <w:rFonts w:ascii="Times New Roman" w:hAnsi="Times New Roman" w:cs="Times New Roman"/>
          <w:sz w:val="28"/>
          <w:szCs w:val="28"/>
        </w:rPr>
        <w:t>Требования Постановления Правительства РФ от 23.05.2006г. № 306 (в редакции Постановления Правительства РФ от 28.03.2012г. № 258) для жилых зданий нового строительства;</w:t>
      </w:r>
    </w:p>
    <w:p w:rsidR="0096471F" w:rsidRPr="00816816" w:rsidRDefault="0096471F" w:rsidP="00DC054D">
      <w:pPr>
        <w:pStyle w:val="ConsPlusNormal"/>
        <w:widowControl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6816">
        <w:rPr>
          <w:rFonts w:ascii="Times New Roman" w:hAnsi="Times New Roman" w:cs="Times New Roman"/>
          <w:sz w:val="28"/>
          <w:szCs w:val="28"/>
        </w:rPr>
        <w:t xml:space="preserve">Требования </w:t>
      </w:r>
      <w:proofErr w:type="spellStart"/>
      <w:r w:rsidRPr="00816816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816816">
        <w:rPr>
          <w:rFonts w:ascii="Times New Roman" w:hAnsi="Times New Roman" w:cs="Times New Roman"/>
          <w:sz w:val="28"/>
          <w:szCs w:val="28"/>
        </w:rPr>
        <w:t xml:space="preserve"> 23-02-2003 для общественных зданий и зданий производственного назначения;</w:t>
      </w:r>
    </w:p>
    <w:p w:rsidR="0096471F" w:rsidRDefault="0096471F" w:rsidP="00DC054D">
      <w:pPr>
        <w:pStyle w:val="ConsPlusNormal"/>
        <w:widowControl/>
        <w:numPr>
          <w:ilvl w:val="1"/>
          <w:numId w:val="1"/>
        </w:numPr>
        <w:tabs>
          <w:tab w:val="clear" w:pos="1440"/>
          <w:tab w:val="num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6816">
        <w:rPr>
          <w:rFonts w:ascii="Times New Roman" w:hAnsi="Times New Roman" w:cs="Times New Roman"/>
          <w:sz w:val="28"/>
          <w:szCs w:val="28"/>
        </w:rPr>
        <w:t>Требования Постановления Правительства РФ от 25.012011г. № 18, предусматривающие поэтапное снижение нормативов теплопотребления до 40% к 2020 году.</w:t>
      </w:r>
    </w:p>
    <w:p w:rsidR="0096471F" w:rsidRDefault="0096471F" w:rsidP="007D607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2.3.1. приведены расчетные базовые удельные расходы теплоты на отопление (вентиляцию) зданий административного назначения  (офисы), принятые при расчете тепловых нагрузок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ккал</w:t>
      </w:r>
      <w:proofErr w:type="gramEnd"/>
      <w:r>
        <w:rPr>
          <w:rFonts w:ascii="Times New Roman" w:hAnsi="Times New Roman" w:cs="Times New Roman"/>
          <w:sz w:val="28"/>
          <w:szCs w:val="28"/>
        </w:rPr>
        <w:t>/(ч, кв.м.).</w:t>
      </w:r>
    </w:p>
    <w:p w:rsidR="0096471F" w:rsidRPr="007D6076" w:rsidRDefault="0096471F" w:rsidP="007D607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7D6076">
        <w:rPr>
          <w:rFonts w:ascii="Times New Roman" w:hAnsi="Times New Roman" w:cs="Times New Roman"/>
          <w:b/>
          <w:bCs/>
        </w:rPr>
        <w:t>Таблица 2.3.1.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3"/>
        <w:gridCol w:w="1913"/>
        <w:gridCol w:w="1914"/>
        <w:gridCol w:w="1914"/>
        <w:gridCol w:w="1915"/>
      </w:tblGrid>
      <w:tr w:rsidR="0096471F"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До 2015г.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До 2020г.</w:t>
            </w:r>
          </w:p>
        </w:tc>
        <w:tc>
          <w:tcPr>
            <w:tcW w:w="1915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С 2021г.</w:t>
            </w:r>
          </w:p>
        </w:tc>
      </w:tr>
      <w:tr w:rsidR="0096471F"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90,35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76,79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63,25</w:t>
            </w:r>
          </w:p>
        </w:tc>
        <w:tc>
          <w:tcPr>
            <w:tcW w:w="1915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54,21</w:t>
            </w:r>
          </w:p>
        </w:tc>
      </w:tr>
    </w:tbl>
    <w:p w:rsidR="0096471F" w:rsidRDefault="0096471F" w:rsidP="008168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значения приведены без учета потерь в тепловых сетях.</w:t>
      </w:r>
    </w:p>
    <w:p w:rsidR="0096471F" w:rsidRDefault="0096471F" w:rsidP="009D472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2.3.2. приведены расчетные базовые удельные расходы теплоты на отопление (вентиляцию) зданий дошкольных учреждений  (офисы), принятые при расчете тепловых нагрузок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ккал</w:t>
      </w:r>
      <w:proofErr w:type="gramEnd"/>
      <w:r>
        <w:rPr>
          <w:rFonts w:ascii="Times New Roman" w:hAnsi="Times New Roman" w:cs="Times New Roman"/>
          <w:sz w:val="28"/>
          <w:szCs w:val="28"/>
        </w:rPr>
        <w:t>/(ч, кв.м.).</w:t>
      </w:r>
    </w:p>
    <w:p w:rsidR="0096471F" w:rsidRPr="007D6076" w:rsidRDefault="0096471F" w:rsidP="009D472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7D6076">
        <w:rPr>
          <w:rFonts w:ascii="Times New Roman" w:hAnsi="Times New Roman" w:cs="Times New Roman"/>
          <w:b/>
          <w:bCs/>
        </w:rPr>
        <w:t>Таблица 2.3.</w:t>
      </w:r>
      <w:r>
        <w:rPr>
          <w:rFonts w:ascii="Times New Roman" w:hAnsi="Times New Roman" w:cs="Times New Roman"/>
          <w:b/>
          <w:bCs/>
        </w:rPr>
        <w:t>2</w:t>
      </w:r>
      <w:r w:rsidRPr="007D6076">
        <w:rPr>
          <w:rFonts w:ascii="Times New Roman" w:hAnsi="Times New Roman" w:cs="Times New Roman"/>
          <w:b/>
          <w:bCs/>
        </w:rPr>
        <w:t>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3"/>
        <w:gridCol w:w="1913"/>
        <w:gridCol w:w="1914"/>
        <w:gridCol w:w="1914"/>
        <w:gridCol w:w="1915"/>
      </w:tblGrid>
      <w:tr w:rsidR="0096471F"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До 2015г.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До 2020г.</w:t>
            </w:r>
          </w:p>
        </w:tc>
        <w:tc>
          <w:tcPr>
            <w:tcW w:w="1915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С 2021г.</w:t>
            </w:r>
          </w:p>
        </w:tc>
      </w:tr>
      <w:tr w:rsidR="0096471F"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86,29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73,35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60,40</w:t>
            </w:r>
          </w:p>
        </w:tc>
        <w:tc>
          <w:tcPr>
            <w:tcW w:w="1915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51,77</w:t>
            </w:r>
          </w:p>
        </w:tc>
      </w:tr>
    </w:tbl>
    <w:p w:rsidR="0096471F" w:rsidRPr="00816816" w:rsidRDefault="0096471F" w:rsidP="009D4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значения приведены без учета потерь в тепловых сетях.</w:t>
      </w:r>
    </w:p>
    <w:p w:rsidR="0096471F" w:rsidRDefault="0096471F" w:rsidP="009D472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2.3.3. приведены расчетные базовые удельные расходы теплоты на отопление (вентиляцию) зданий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деятельности, принятые при расчете тепловых нагрузок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ккал</w:t>
      </w:r>
      <w:proofErr w:type="gramEnd"/>
      <w:r>
        <w:rPr>
          <w:rFonts w:ascii="Times New Roman" w:hAnsi="Times New Roman" w:cs="Times New Roman"/>
          <w:sz w:val="28"/>
          <w:szCs w:val="28"/>
        </w:rPr>
        <w:t>/(ч, кв.м.).</w:t>
      </w:r>
    </w:p>
    <w:p w:rsidR="0096471F" w:rsidRPr="007D6076" w:rsidRDefault="0096471F" w:rsidP="009D472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7D6076">
        <w:rPr>
          <w:rFonts w:ascii="Times New Roman" w:hAnsi="Times New Roman" w:cs="Times New Roman"/>
          <w:b/>
          <w:bCs/>
        </w:rPr>
        <w:t>Таблица 2.3.</w:t>
      </w:r>
      <w:r>
        <w:rPr>
          <w:rFonts w:ascii="Times New Roman" w:hAnsi="Times New Roman" w:cs="Times New Roman"/>
          <w:b/>
          <w:bCs/>
        </w:rPr>
        <w:t>2</w:t>
      </w:r>
      <w:r w:rsidRPr="007D6076">
        <w:rPr>
          <w:rFonts w:ascii="Times New Roman" w:hAnsi="Times New Roman" w:cs="Times New Roman"/>
          <w:b/>
          <w:bCs/>
        </w:rPr>
        <w:t>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3"/>
        <w:gridCol w:w="1913"/>
        <w:gridCol w:w="1914"/>
        <w:gridCol w:w="1914"/>
        <w:gridCol w:w="1915"/>
      </w:tblGrid>
      <w:tr w:rsidR="0096471F"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Базовые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До 2015г.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До 2020г.</w:t>
            </w:r>
          </w:p>
        </w:tc>
        <w:tc>
          <w:tcPr>
            <w:tcW w:w="1915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С 2021г.</w:t>
            </w:r>
          </w:p>
        </w:tc>
      </w:tr>
      <w:tr w:rsidR="0096471F"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88,18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74,95</w:t>
            </w:r>
          </w:p>
        </w:tc>
        <w:tc>
          <w:tcPr>
            <w:tcW w:w="1914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61,73</w:t>
            </w:r>
          </w:p>
        </w:tc>
        <w:tc>
          <w:tcPr>
            <w:tcW w:w="1915" w:type="dxa"/>
          </w:tcPr>
          <w:p w:rsidR="0096471F" w:rsidRPr="00E458C9" w:rsidRDefault="0096471F" w:rsidP="00E458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8C9">
              <w:rPr>
                <w:rFonts w:ascii="Times New Roman" w:hAnsi="Times New Roman" w:cs="Times New Roman"/>
                <w:sz w:val="28"/>
                <w:szCs w:val="28"/>
              </w:rPr>
              <w:t>52,91</w:t>
            </w:r>
          </w:p>
        </w:tc>
      </w:tr>
    </w:tbl>
    <w:p w:rsidR="0096471F" w:rsidRPr="00816816" w:rsidRDefault="0096471F" w:rsidP="009D4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значения приведены без учета потерь в тепловых сетях.</w:t>
      </w:r>
    </w:p>
    <w:p w:rsidR="0096471F" w:rsidRPr="00816816" w:rsidRDefault="0096471F" w:rsidP="008168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723">
        <w:rPr>
          <w:rFonts w:ascii="Times New Roman" w:hAnsi="Times New Roman" w:cs="Times New Roman"/>
          <w:b/>
          <w:bCs/>
          <w:sz w:val="28"/>
          <w:szCs w:val="28"/>
        </w:rPr>
        <w:t>2.4. Прогнозы перспективных удельных расходов тепловой энергии для обеспечения технологических процессов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Pr="009D4723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технологический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процессы.</w:t>
      </w:r>
    </w:p>
    <w:p w:rsidR="0096471F" w:rsidRDefault="0096471F" w:rsidP="00444B2F">
      <w:pPr>
        <w:pStyle w:val="ConsPlusNormal"/>
        <w:widowControl/>
        <w:numPr>
          <w:ilvl w:val="1"/>
          <w:numId w:val="32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723">
        <w:rPr>
          <w:rFonts w:ascii="Times New Roman" w:hAnsi="Times New Roman" w:cs="Times New Roman"/>
          <w:b/>
          <w:bCs/>
          <w:sz w:val="28"/>
          <w:szCs w:val="28"/>
        </w:rPr>
        <w:t>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D034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34F6">
        <w:rPr>
          <w:rFonts w:ascii="Times New Roman" w:hAnsi="Times New Roman" w:cs="Times New Roman"/>
          <w:sz w:val="28"/>
          <w:szCs w:val="28"/>
        </w:rPr>
        <w:t>Прогнозирование приростов объемов потребления тепловой энергии (мощности) и теплоносителя не проводилось в связи с тем, что строительство новых объектов не планируется, а объектов находящихся в стадии строительства нет.</w:t>
      </w:r>
    </w:p>
    <w:p w:rsidR="0096471F" w:rsidRPr="00D034F6" w:rsidRDefault="0096471F" w:rsidP="00D034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D034F6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2.6.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84D30">
        <w:rPr>
          <w:rFonts w:ascii="Times New Roman" w:hAnsi="Times New Roman" w:cs="Times New Roman"/>
          <w:b/>
          <w:bCs/>
          <w:sz w:val="28"/>
          <w:szCs w:val="28"/>
        </w:rPr>
        <w:t>рогнозы приростов объемов потребления тепловой энергии (мощности) и теплоносителя объектами, расположенными в производственных зонах, с учетом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</w:t>
      </w:r>
      <w:r>
        <w:rPr>
          <w:rFonts w:ascii="Times New Roman" w:hAnsi="Times New Roman" w:cs="Times New Roman"/>
          <w:b/>
          <w:bCs/>
          <w:sz w:val="28"/>
          <w:szCs w:val="28"/>
        </w:rPr>
        <w:t>епловой энергии на каждом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D034F6">
      <w:pPr>
        <w:pStyle w:val="23"/>
        <w:tabs>
          <w:tab w:val="left" w:pos="993"/>
        </w:tabs>
        <w:spacing w:before="0" w:after="0"/>
        <w:ind w:firstLine="567"/>
        <w:rPr>
          <w:spacing w:val="0"/>
        </w:rPr>
      </w:pPr>
      <w:r>
        <w:rPr>
          <w:spacing w:val="0"/>
        </w:rPr>
        <w:t>П</w:t>
      </w:r>
      <w:r w:rsidRPr="00845ACA">
        <w:rPr>
          <w:spacing w:val="0"/>
        </w:rPr>
        <w:t>отребление тепловой энергии объектами, расположенными в производственных зонах не предусматривается, ввиду отсутствия потребителей расположенных в производственных зонах.</w:t>
      </w:r>
    </w:p>
    <w:p w:rsidR="0096471F" w:rsidRPr="00E8600C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D034F6" w:rsidRDefault="0096471F" w:rsidP="00DC054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2.7. </w:t>
      </w:r>
      <w:r w:rsidRPr="00D034F6">
        <w:rPr>
          <w:rFonts w:ascii="Times New Roman" w:hAnsi="Times New Roman" w:cs="Times New Roman"/>
          <w:b/>
          <w:bCs/>
          <w:sz w:val="28"/>
          <w:szCs w:val="28"/>
        </w:rPr>
        <w:t>Прогноз перспективного потребления тепловой энергии отдельными категориями потребителей, в том числе социально значимых, для которых устанавливаются льготные тарифы на тепловую энергию (мощность), теплоноситель.</w:t>
      </w:r>
    </w:p>
    <w:p w:rsidR="0096471F" w:rsidRDefault="0096471F" w:rsidP="00D034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Социальных объектов, для которых установлен льготный тариф на тепловую энергию нет.</w:t>
      </w:r>
    </w:p>
    <w:p w:rsidR="0096471F" w:rsidRPr="00E8600C" w:rsidRDefault="0096471F" w:rsidP="00D034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DC054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2.8.</w:t>
      </w:r>
      <w:r w:rsidRPr="00D034F6">
        <w:rPr>
          <w:rFonts w:ascii="Times New Roman" w:hAnsi="Times New Roman" w:cs="Times New Roman"/>
          <w:b/>
          <w:bCs/>
          <w:sz w:val="28"/>
          <w:szCs w:val="28"/>
        </w:rPr>
        <w:t>Прогноз перспективного потребления тепловой энергии потребителями, с которыми заключены или могут быть заключены в перспективе свободные долгосрочные договоры теплоснабжения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1FF">
        <w:rPr>
          <w:rFonts w:ascii="Times New Roman" w:hAnsi="Times New Roman" w:cs="Times New Roman"/>
          <w:sz w:val="28"/>
          <w:szCs w:val="28"/>
        </w:rPr>
        <w:t>В настоящее время отсутствует информация о свободных долгосрочных договорах на теплоснабжение МО «</w:t>
      </w:r>
      <w:proofErr w:type="spellStart"/>
      <w:r w:rsidRPr="003D31FF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3D31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471F" w:rsidRPr="003D31FF" w:rsidRDefault="0096471F" w:rsidP="00E860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3D31FF" w:rsidRDefault="0096471F" w:rsidP="00FA7CC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1FF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D31FF">
        <w:rPr>
          <w:rFonts w:ascii="Times New Roman" w:hAnsi="Times New Roman" w:cs="Times New Roman"/>
          <w:b/>
          <w:bCs/>
          <w:sz w:val="28"/>
          <w:szCs w:val="28"/>
        </w:rPr>
        <w:t>. Прогноз перспективного потребления тепловой энергии потребителями, с которыми заключены или могут быть заключены долгосрочные договоры теплоснабжения по регулируемой цене.</w:t>
      </w:r>
    </w:p>
    <w:p w:rsidR="0096471F" w:rsidRDefault="0096471F" w:rsidP="003D31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31FF">
        <w:rPr>
          <w:rFonts w:ascii="Times New Roman" w:hAnsi="Times New Roman" w:cs="Times New Roman"/>
          <w:sz w:val="28"/>
          <w:szCs w:val="28"/>
        </w:rPr>
        <w:t xml:space="preserve">В настоящее время отсутствует информация о долгосрочных договорах на теплоснабжение </w:t>
      </w:r>
      <w:r>
        <w:rPr>
          <w:rFonts w:ascii="Times New Roman" w:hAnsi="Times New Roman" w:cs="Times New Roman"/>
          <w:sz w:val="28"/>
          <w:szCs w:val="28"/>
        </w:rPr>
        <w:t xml:space="preserve">по регулируемой цене </w:t>
      </w:r>
      <w:r w:rsidRPr="003D31FF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3D31FF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3D31F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471F" w:rsidRPr="00B1734A" w:rsidRDefault="0096471F" w:rsidP="00B1734A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bCs/>
        </w:rPr>
      </w:pPr>
      <w:r w:rsidRPr="00E415F6">
        <w:rPr>
          <w:rFonts w:ascii="Times New Roman" w:hAnsi="Times New Roman" w:cs="Times New Roman"/>
          <w:b/>
          <w:bCs/>
        </w:rPr>
        <w:t xml:space="preserve">Таблица </w:t>
      </w:r>
      <w:r>
        <w:rPr>
          <w:rFonts w:ascii="Times New Roman" w:hAnsi="Times New Roman" w:cs="Times New Roman"/>
          <w:b/>
          <w:bCs/>
        </w:rPr>
        <w:t>34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38"/>
        <w:gridCol w:w="966"/>
        <w:gridCol w:w="966"/>
        <w:gridCol w:w="966"/>
        <w:gridCol w:w="966"/>
        <w:gridCol w:w="967"/>
        <w:gridCol w:w="967"/>
        <w:gridCol w:w="1010"/>
        <w:gridCol w:w="823"/>
      </w:tblGrid>
      <w:tr w:rsidR="0096471F">
        <w:tc>
          <w:tcPr>
            <w:tcW w:w="1939" w:type="dxa"/>
            <w:vMerge w:val="restart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lastRenderedPageBreak/>
              <w:t>Наименование источника</w:t>
            </w:r>
          </w:p>
        </w:tc>
        <w:tc>
          <w:tcPr>
            <w:tcW w:w="7632" w:type="dxa"/>
            <w:gridSpan w:val="8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Установленная тепловая мощность, Г/кал/час</w:t>
            </w:r>
          </w:p>
        </w:tc>
      </w:tr>
      <w:tr w:rsidR="0096471F">
        <w:tc>
          <w:tcPr>
            <w:tcW w:w="1939" w:type="dxa"/>
            <w:vMerge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2014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2015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2016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2017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2018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2019</w:t>
            </w:r>
          </w:p>
        </w:tc>
        <w:tc>
          <w:tcPr>
            <w:tcW w:w="1010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2020-2024</w:t>
            </w:r>
          </w:p>
        </w:tc>
        <w:tc>
          <w:tcPr>
            <w:tcW w:w="823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2025-2029</w:t>
            </w:r>
          </w:p>
        </w:tc>
      </w:tr>
      <w:tr w:rsidR="0096471F">
        <w:tc>
          <w:tcPr>
            <w:tcW w:w="1939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Котельная администрации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6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967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1010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  <w:tc>
          <w:tcPr>
            <w:tcW w:w="823" w:type="dxa"/>
          </w:tcPr>
          <w:p w:rsidR="0096471F" w:rsidRPr="00E458C9" w:rsidRDefault="0096471F" w:rsidP="00E458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458C9">
              <w:rPr>
                <w:sz w:val="26"/>
                <w:szCs w:val="26"/>
              </w:rPr>
              <w:t>0,258</w:t>
            </w:r>
          </w:p>
        </w:tc>
      </w:tr>
    </w:tbl>
    <w:p w:rsidR="0096471F" w:rsidRDefault="0096471F" w:rsidP="003D31FF">
      <w:pPr>
        <w:ind w:firstLine="425"/>
        <w:jc w:val="both"/>
        <w:rPr>
          <w:sz w:val="28"/>
          <w:szCs w:val="28"/>
        </w:rPr>
      </w:pPr>
    </w:p>
    <w:p w:rsidR="0096471F" w:rsidRPr="003D31FF" w:rsidRDefault="0096471F" w:rsidP="003D31FF">
      <w:pPr>
        <w:ind w:firstLine="425"/>
        <w:jc w:val="both"/>
        <w:rPr>
          <w:b/>
          <w:bCs/>
          <w:sz w:val="28"/>
          <w:szCs w:val="28"/>
        </w:rPr>
      </w:pPr>
      <w:r w:rsidRPr="003D31FF">
        <w:rPr>
          <w:b/>
          <w:bCs/>
          <w:sz w:val="28"/>
          <w:szCs w:val="28"/>
        </w:rPr>
        <w:t>Глава 3. Электронная модель системы теплоснабжения поселения.</w:t>
      </w:r>
    </w:p>
    <w:p w:rsidR="0096471F" w:rsidRDefault="0096471F" w:rsidP="003D31FF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схем теплоснабжения поселения с численностью населения до 10 тыс. человек выполнение электронной модели системы теплоснабжения не является обязательным.</w:t>
      </w:r>
    </w:p>
    <w:p w:rsidR="0096471F" w:rsidRDefault="0096471F" w:rsidP="003D31FF">
      <w:pPr>
        <w:ind w:firstLine="425"/>
        <w:jc w:val="both"/>
        <w:rPr>
          <w:sz w:val="28"/>
          <w:szCs w:val="28"/>
        </w:rPr>
      </w:pPr>
    </w:p>
    <w:p w:rsidR="0096471F" w:rsidRPr="009E498C" w:rsidRDefault="0096471F" w:rsidP="009E498C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498C">
        <w:rPr>
          <w:rFonts w:ascii="Times New Roman" w:hAnsi="Times New Roman" w:cs="Times New Roman"/>
          <w:b/>
          <w:bCs/>
          <w:sz w:val="28"/>
          <w:szCs w:val="28"/>
        </w:rPr>
        <w:t>Глава 4. Перспективные балансы тепловой мощности источников тепловой энергии и тепловой нагрузки.</w:t>
      </w:r>
    </w:p>
    <w:p w:rsidR="0096471F" w:rsidRDefault="0096471F" w:rsidP="009E498C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4.1. Б</w:t>
      </w:r>
      <w:r w:rsidRPr="009E498C">
        <w:rPr>
          <w:rFonts w:ascii="Times New Roman" w:hAnsi="Times New Roman" w:cs="Times New Roman"/>
          <w:b/>
          <w:bCs/>
          <w:sz w:val="28"/>
          <w:szCs w:val="28"/>
        </w:rPr>
        <w:t>алансы тепловой энергии (мощности) и перспективной тепловой нагрузки в каждой из выделенных зон действия источников тепловой энергии с определением резервов (дефицитов) существующей располагаемой тепловой мощно</w:t>
      </w:r>
      <w:r>
        <w:rPr>
          <w:rFonts w:ascii="Times New Roman" w:hAnsi="Times New Roman" w:cs="Times New Roman"/>
          <w:b/>
          <w:bCs/>
          <w:sz w:val="28"/>
          <w:szCs w:val="28"/>
        </w:rPr>
        <w:t>сти источников тепловой энергии.</w:t>
      </w:r>
    </w:p>
    <w:p w:rsidR="0096471F" w:rsidRDefault="0096471F" w:rsidP="009E498C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96471F" w:rsidRPr="00085D78" w:rsidRDefault="0096471F" w:rsidP="009E498C">
      <w:pPr>
        <w:autoSpaceDE w:val="0"/>
        <w:autoSpaceDN w:val="0"/>
        <w:adjustRightInd w:val="0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</w:t>
      </w:r>
      <w:r w:rsidRPr="00085D78">
        <w:rPr>
          <w:sz w:val="28"/>
          <w:szCs w:val="28"/>
        </w:rPr>
        <w:t xml:space="preserve"> балансы тепловой мощности </w:t>
      </w:r>
      <w:r>
        <w:rPr>
          <w:sz w:val="28"/>
          <w:szCs w:val="28"/>
        </w:rPr>
        <w:t>источника тепловой энергии</w:t>
      </w:r>
      <w:r w:rsidRPr="00085D78">
        <w:rPr>
          <w:sz w:val="28"/>
          <w:szCs w:val="28"/>
        </w:rPr>
        <w:t xml:space="preserve"> МО «</w:t>
      </w:r>
      <w:proofErr w:type="spellStart"/>
      <w:r w:rsidRPr="00085D78">
        <w:rPr>
          <w:sz w:val="28"/>
          <w:szCs w:val="28"/>
        </w:rPr>
        <w:t>Сюмское</w:t>
      </w:r>
      <w:proofErr w:type="spellEnd"/>
      <w:r w:rsidRPr="00085D78">
        <w:rPr>
          <w:sz w:val="28"/>
          <w:szCs w:val="28"/>
        </w:rPr>
        <w:t>» в зоне действ</w:t>
      </w:r>
      <w:r>
        <w:rPr>
          <w:sz w:val="28"/>
          <w:szCs w:val="28"/>
        </w:rPr>
        <w:t xml:space="preserve">ия источника тепловой энергии </w:t>
      </w:r>
      <w:r w:rsidRPr="00085D78">
        <w:rPr>
          <w:sz w:val="28"/>
          <w:szCs w:val="28"/>
        </w:rPr>
        <w:t xml:space="preserve">котельной д. </w:t>
      </w:r>
      <w:proofErr w:type="gramStart"/>
      <w:r w:rsidRPr="00085D78">
        <w:rPr>
          <w:sz w:val="28"/>
          <w:szCs w:val="28"/>
        </w:rPr>
        <w:t>Ку</w:t>
      </w:r>
      <w:r>
        <w:rPr>
          <w:sz w:val="28"/>
          <w:szCs w:val="28"/>
        </w:rPr>
        <w:t>ликовская</w:t>
      </w:r>
      <w:proofErr w:type="gramEnd"/>
      <w:r>
        <w:rPr>
          <w:sz w:val="28"/>
          <w:szCs w:val="28"/>
        </w:rPr>
        <w:t xml:space="preserve">  приведены в таблице № 35</w:t>
      </w:r>
    </w:p>
    <w:p w:rsidR="0096471F" w:rsidRPr="00085D78" w:rsidRDefault="0096471F" w:rsidP="009E498C">
      <w:pPr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  <w:r w:rsidRPr="00085D78">
        <w:rPr>
          <w:b/>
          <w:bCs/>
          <w:sz w:val="20"/>
          <w:szCs w:val="20"/>
        </w:rPr>
        <w:t xml:space="preserve"> Таблица </w:t>
      </w:r>
      <w:r>
        <w:rPr>
          <w:b/>
          <w:bCs/>
          <w:sz w:val="20"/>
          <w:szCs w:val="20"/>
        </w:rPr>
        <w:t>№35</w:t>
      </w:r>
      <w:r w:rsidRPr="00085D78">
        <w:rPr>
          <w:b/>
          <w:bCs/>
          <w:sz w:val="20"/>
          <w:szCs w:val="20"/>
        </w:rPr>
        <w:t xml:space="preserve">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8"/>
        <w:gridCol w:w="3825"/>
        <w:gridCol w:w="2393"/>
        <w:gridCol w:w="2393"/>
      </w:tblGrid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85D7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85D78">
              <w:rPr>
                <w:sz w:val="28"/>
                <w:szCs w:val="28"/>
              </w:rPr>
              <w:t>/</w:t>
            </w:r>
            <w:proofErr w:type="spellStart"/>
            <w:r w:rsidRPr="00085D7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Вид мощности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количество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1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Установленная тепловая мощность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0,258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2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Располагаемая тепловая мощность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0,258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3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Тепловая мощность нетто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0,257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4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Нормативные потери тепловой мощности в тепловых сетях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04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5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Фактические потери тепловой мощности в тепловых сетях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04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6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Присоединенная тепловая нагрузка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0,043</w:t>
            </w:r>
          </w:p>
        </w:tc>
      </w:tr>
      <w:tr w:rsidR="0096471F" w:rsidRPr="00085D78">
        <w:tc>
          <w:tcPr>
            <w:tcW w:w="958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7</w:t>
            </w:r>
          </w:p>
        </w:tc>
        <w:tc>
          <w:tcPr>
            <w:tcW w:w="3825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Резерв (дефицит) тепловой мощности нетто</w:t>
            </w:r>
          </w:p>
        </w:tc>
        <w:tc>
          <w:tcPr>
            <w:tcW w:w="2393" w:type="dxa"/>
          </w:tcPr>
          <w:p w:rsidR="0096471F" w:rsidRPr="00085D78" w:rsidRDefault="0096471F" w:rsidP="00796C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5D78">
              <w:rPr>
                <w:sz w:val="28"/>
                <w:szCs w:val="28"/>
              </w:rPr>
              <w:t>Гкал/</w:t>
            </w:r>
            <w:proofErr w:type="gramStart"/>
            <w:r w:rsidRPr="00085D78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2393" w:type="dxa"/>
          </w:tcPr>
          <w:p w:rsidR="0096471F" w:rsidRPr="00085D78" w:rsidRDefault="0096471F" w:rsidP="00444B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</w:tr>
    </w:tbl>
    <w:p w:rsidR="0096471F" w:rsidRPr="009E498C" w:rsidRDefault="0096471F" w:rsidP="009E498C">
      <w:pPr>
        <w:pStyle w:val="ConsPlusNormal"/>
        <w:widowControl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9E498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498C">
        <w:rPr>
          <w:rFonts w:ascii="Times New Roman" w:hAnsi="Times New Roman" w:cs="Times New Roman"/>
          <w:b/>
          <w:bCs/>
          <w:sz w:val="28"/>
          <w:szCs w:val="28"/>
        </w:rPr>
        <w:t xml:space="preserve">4.2.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</w:t>
      </w:r>
      <w:r w:rsidRPr="009E498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перспективных потребителей, присоединенных к тепловой сети о</w:t>
      </w:r>
      <w:r>
        <w:rPr>
          <w:rFonts w:ascii="Times New Roman" w:hAnsi="Times New Roman" w:cs="Times New Roman"/>
          <w:b/>
          <w:bCs/>
          <w:sz w:val="28"/>
          <w:szCs w:val="28"/>
        </w:rPr>
        <w:t>т каждого магистрального вывода.</w:t>
      </w:r>
    </w:p>
    <w:p w:rsidR="0096471F" w:rsidRDefault="0096471F" w:rsidP="009E49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98C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Pr="009E498C">
        <w:rPr>
          <w:rFonts w:ascii="Times New Roman" w:hAnsi="Times New Roman" w:cs="Times New Roman"/>
          <w:sz w:val="28"/>
          <w:szCs w:val="28"/>
        </w:rPr>
        <w:t xml:space="preserve"> Правительства РФ от 22.02.2012г. № 154 « О требованиях к схемам теплоснабжения, порядку их разработки и утверждения» при разработке схем теплоснабжения поселений численностью до 10 тыс. человек выполнение гидравлического расчета не является обязательным.</w:t>
      </w:r>
    </w:p>
    <w:p w:rsidR="0096471F" w:rsidRPr="009E498C" w:rsidRDefault="0096471F" w:rsidP="009E49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854B75" w:rsidRDefault="0096471F" w:rsidP="009E498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B75">
        <w:rPr>
          <w:rFonts w:ascii="Times New Roman" w:hAnsi="Times New Roman" w:cs="Times New Roman"/>
          <w:b/>
          <w:bCs/>
          <w:sz w:val="28"/>
          <w:szCs w:val="28"/>
        </w:rPr>
        <w:t>4.3. Выводы о резервах (дефицитах) существующей системы теплоснабжения при обеспечении перспективной тепловой нагрузки потребителей.</w:t>
      </w:r>
    </w:p>
    <w:p w:rsidR="0096471F" w:rsidRPr="00373883" w:rsidRDefault="0096471F" w:rsidP="00854B7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 xml:space="preserve">         Численность населения  в д. Куликовская ежегодно сокращается, поэтому нет перспектив строительства  многоквартирного жилищного фонда и социальной инфраструктуры. Застройщики   индивидуального  жилищного фонда  использует автономные источники теплоснабжения. </w:t>
      </w:r>
      <w:proofErr w:type="gramStart"/>
      <w:r w:rsidRPr="00373883">
        <w:rPr>
          <w:rFonts w:ascii="Times New Roman" w:hAnsi="Times New Roman" w:cs="Times New Roman"/>
          <w:sz w:val="28"/>
          <w:szCs w:val="28"/>
        </w:rPr>
        <w:t>В связи с этим  потребностей в строительства новых тепловых сетей,  с целью обеспечения приростов тепловой нагрузки в существующих зонах действия источников теплоснабжения, приросте тепловой нагрузки  для целей отопления, горячего водоснабжения    нет,  т.к. фактическая  мощность котельной  используется потребителями на 50% - 60%.</w:t>
      </w:r>
      <w:r w:rsidRPr="00373883">
        <w:rPr>
          <w:rFonts w:ascii="Times New Roman" w:hAnsi="Times New Roman" w:cs="Times New Roman"/>
          <w:color w:val="161515"/>
          <w:sz w:val="28"/>
          <w:szCs w:val="28"/>
        </w:rPr>
        <w:t xml:space="preserve"> Изменение площади населенных пунктов</w:t>
      </w:r>
      <w:r w:rsidRPr="00373883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Pr="00373883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373883">
        <w:rPr>
          <w:rFonts w:ascii="Times New Roman" w:hAnsi="Times New Roman" w:cs="Times New Roman"/>
          <w:sz w:val="28"/>
          <w:szCs w:val="28"/>
        </w:rPr>
        <w:t>» в сторону их увеличения не планируется.</w:t>
      </w:r>
      <w:proofErr w:type="gramEnd"/>
    </w:p>
    <w:p w:rsidR="0096471F" w:rsidRPr="00373883" w:rsidRDefault="0096471F" w:rsidP="00854B75">
      <w:pPr>
        <w:jc w:val="both"/>
        <w:rPr>
          <w:color w:val="161515"/>
          <w:sz w:val="28"/>
          <w:szCs w:val="28"/>
        </w:rPr>
      </w:pPr>
      <w:r w:rsidRPr="00373883">
        <w:rPr>
          <w:color w:val="161515"/>
          <w:sz w:val="28"/>
          <w:szCs w:val="28"/>
        </w:rPr>
        <w:t xml:space="preserve">         Использовать </w:t>
      </w:r>
      <w:r w:rsidRPr="00373883">
        <w:rPr>
          <w:sz w:val="28"/>
          <w:szCs w:val="28"/>
        </w:rPr>
        <w:t xml:space="preserve">д. </w:t>
      </w:r>
      <w:proofErr w:type="gramStart"/>
      <w:r w:rsidRPr="00373883">
        <w:rPr>
          <w:sz w:val="28"/>
          <w:szCs w:val="28"/>
        </w:rPr>
        <w:t>Куликовскую</w:t>
      </w:r>
      <w:proofErr w:type="gramEnd"/>
      <w:r w:rsidRPr="00373883">
        <w:rPr>
          <w:sz w:val="28"/>
          <w:szCs w:val="28"/>
        </w:rPr>
        <w:t xml:space="preserve"> в перспективе </w:t>
      </w:r>
      <w:r w:rsidRPr="00373883">
        <w:rPr>
          <w:color w:val="161515"/>
          <w:sz w:val="28"/>
          <w:szCs w:val="28"/>
        </w:rPr>
        <w:t>как центры обслуживания местного населения, которые  должны располагать всеми основными учреждениями обслуживания населения, в том числе: административно-управленческими, общественно-деловыми и коммерческими объектами; культурно-просветительными и культурно-развлекательными объектами; объектами торговли, общественного питания и бытового обслуживания; объектами образования и здравоохранения; физкультурно-спортивными сооружениями не планируется.</w:t>
      </w:r>
    </w:p>
    <w:p w:rsidR="0096471F" w:rsidRPr="00373883" w:rsidRDefault="0096471F" w:rsidP="00854B75">
      <w:pPr>
        <w:jc w:val="both"/>
        <w:rPr>
          <w:color w:val="161515"/>
          <w:sz w:val="28"/>
          <w:szCs w:val="28"/>
        </w:rPr>
      </w:pPr>
      <w:r w:rsidRPr="00373883">
        <w:rPr>
          <w:color w:val="161515"/>
          <w:sz w:val="28"/>
          <w:szCs w:val="28"/>
        </w:rPr>
        <w:t xml:space="preserve">          Вывод: Существующая схема тепловых сетей и систем теплоснабжения в </w:t>
      </w:r>
      <w:r w:rsidRPr="00373883">
        <w:rPr>
          <w:sz w:val="28"/>
          <w:szCs w:val="28"/>
        </w:rPr>
        <w:t>д. Куликовская</w:t>
      </w:r>
      <w:r w:rsidRPr="00373883">
        <w:rPr>
          <w:color w:val="161515"/>
          <w:sz w:val="28"/>
          <w:szCs w:val="28"/>
        </w:rPr>
        <w:t>, является оптимальной для муниципального образования «</w:t>
      </w:r>
      <w:proofErr w:type="spellStart"/>
      <w:r w:rsidRPr="00373883">
        <w:rPr>
          <w:color w:val="161515"/>
          <w:sz w:val="28"/>
          <w:szCs w:val="28"/>
        </w:rPr>
        <w:t>Сюмское</w:t>
      </w:r>
      <w:proofErr w:type="spellEnd"/>
      <w:r w:rsidRPr="00373883">
        <w:rPr>
          <w:color w:val="161515"/>
          <w:sz w:val="28"/>
          <w:szCs w:val="28"/>
        </w:rPr>
        <w:t>» ввиду не протяженности в них магистралей, доступность к ревизии и ремонту.</w:t>
      </w:r>
    </w:p>
    <w:p w:rsidR="0096471F" w:rsidRPr="00373883" w:rsidRDefault="0096471F" w:rsidP="00854B75">
      <w:pPr>
        <w:jc w:val="both"/>
        <w:rPr>
          <w:color w:val="161515"/>
          <w:sz w:val="28"/>
          <w:szCs w:val="28"/>
        </w:rPr>
      </w:pPr>
      <w:r w:rsidRPr="00373883">
        <w:rPr>
          <w:color w:val="161515"/>
          <w:sz w:val="28"/>
          <w:szCs w:val="28"/>
        </w:rPr>
        <w:t xml:space="preserve">            Трассировку и прокладки магистральных тепловых сетей целесообразно осуществлять надземными трубопроводами.</w:t>
      </w:r>
    </w:p>
    <w:p w:rsidR="0096471F" w:rsidRPr="00373883" w:rsidRDefault="0096471F" w:rsidP="00854B75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83">
        <w:rPr>
          <w:rFonts w:ascii="Times New Roman" w:hAnsi="Times New Roman" w:cs="Times New Roman"/>
          <w:sz w:val="28"/>
          <w:szCs w:val="28"/>
        </w:rPr>
        <w:tab/>
        <w:t xml:space="preserve"> В соответствии с Федеральным законом от 23.11.2009 № 261-ФЗ «Об энергосбережении и о повышении энергетической эффективности…» на границах балансовой принадлежности необходима установка приборов учета энергоресурсов.</w:t>
      </w:r>
    </w:p>
    <w:p w:rsidR="0096471F" w:rsidRDefault="0096471F" w:rsidP="00DC054D">
      <w:pPr>
        <w:pStyle w:val="af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Застройщики   индивидуального  жилищного фонда и  многие жильцы квартир многоквартирных домов  используют автономные источники теплоснабжения. В связи с этим  потребность в строительстве новых тепловых сетей,  с целью обеспечения приростов тепловой нагрузки в существующих зонах действия источников теплоснабжения, приросте тепловой нагрузки  для целей отопления жилого фонда отсутствует.</w:t>
      </w:r>
    </w:p>
    <w:p w:rsidR="0096471F" w:rsidRPr="00854B75" w:rsidRDefault="0096471F" w:rsidP="00854B75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B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854B75">
        <w:rPr>
          <w:rFonts w:ascii="Times New Roman" w:hAnsi="Times New Roman" w:cs="Times New Roman"/>
          <w:b/>
          <w:bCs/>
          <w:sz w:val="28"/>
          <w:szCs w:val="28"/>
        </w:rPr>
        <w:t>теплопотребляющими</w:t>
      </w:r>
      <w:proofErr w:type="spellEnd"/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установками потребителей, в том числе в аварийных режимах.</w:t>
      </w:r>
    </w:p>
    <w:p w:rsidR="0096471F" w:rsidRPr="005771F9" w:rsidRDefault="0096471F" w:rsidP="00854B75">
      <w:pPr>
        <w:pStyle w:val="23"/>
        <w:tabs>
          <w:tab w:val="left" w:pos="567"/>
        </w:tabs>
        <w:spacing w:before="0" w:after="0"/>
        <w:ind w:firstLine="709"/>
        <w:rPr>
          <w:spacing w:val="0"/>
        </w:rPr>
      </w:pPr>
      <w:proofErr w:type="gramStart"/>
      <w:r w:rsidRPr="005771F9">
        <w:rPr>
          <w:spacing w:val="0"/>
        </w:rPr>
        <w:t>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теплоснабжения,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 и определяются расходы сетевой воды</w:t>
      </w:r>
      <w:proofErr w:type="gramEnd"/>
      <w:r w:rsidRPr="005771F9">
        <w:rPr>
          <w:spacing w:val="0"/>
        </w:rPr>
        <w:t xml:space="preserve">, объем сетей и теплопроводов и потери в сетях по нормативам потерь в зависимости от вида системы ГВС. При одиночных выводах распределение тепловой мощности не требуется. Значения потерь теплоносителя в магистралях каждого источника принимаются с повышающим коэффициентом (1,05-1,1 в зависимости от </w:t>
      </w:r>
      <w:proofErr w:type="spellStart"/>
      <w:r w:rsidRPr="005771F9">
        <w:rPr>
          <w:spacing w:val="0"/>
        </w:rPr>
        <w:t>химсостава</w:t>
      </w:r>
      <w:proofErr w:type="spellEnd"/>
      <w:r w:rsidRPr="005771F9">
        <w:rPr>
          <w:spacing w:val="0"/>
        </w:rPr>
        <w:t xml:space="preserve"> исходной воды, используемой для подпитки теплосети, и технологической схемы водоочистки).</w:t>
      </w:r>
    </w:p>
    <w:p w:rsidR="0096471F" w:rsidRPr="005771F9" w:rsidRDefault="0096471F" w:rsidP="00854B75">
      <w:pPr>
        <w:pStyle w:val="23"/>
        <w:tabs>
          <w:tab w:val="left" w:pos="567"/>
        </w:tabs>
        <w:spacing w:before="0" w:after="0"/>
        <w:ind w:firstLine="709"/>
        <w:rPr>
          <w:spacing w:val="0"/>
        </w:rPr>
      </w:pPr>
      <w:r w:rsidRPr="005771F9">
        <w:rPr>
          <w:spacing w:val="0"/>
        </w:rPr>
        <w:t xml:space="preserve">Расчет производительности ВПУ котельных для подпитки тепловых сетей в их зонах действия с учетом перспективных планов развития выполнен согласно </w:t>
      </w:r>
      <w:proofErr w:type="spellStart"/>
      <w:r w:rsidRPr="005771F9">
        <w:rPr>
          <w:spacing w:val="0"/>
        </w:rPr>
        <w:t>СНиП</w:t>
      </w:r>
      <w:proofErr w:type="spellEnd"/>
      <w:r w:rsidRPr="005771F9">
        <w:rPr>
          <w:spacing w:val="0"/>
        </w:rPr>
        <w:t xml:space="preserve"> 41-02-2003 «Тепловые сети» (пп.6.16, 6.18). </w:t>
      </w:r>
    </w:p>
    <w:p w:rsidR="0096471F" w:rsidRPr="005771F9" w:rsidRDefault="0096471F" w:rsidP="00854B75">
      <w:pPr>
        <w:pStyle w:val="23"/>
        <w:tabs>
          <w:tab w:val="left" w:pos="567"/>
        </w:tabs>
        <w:spacing w:before="0" w:after="0"/>
        <w:ind w:firstLine="709"/>
        <w:rPr>
          <w:spacing w:val="0"/>
        </w:rPr>
      </w:pPr>
      <w:r w:rsidRPr="005771F9">
        <w:rPr>
          <w:spacing w:val="0"/>
        </w:rPr>
        <w:t>Информация, необходимая для анализа максимального потребления теплоносителя в теплоиспользующих установках потребителей в перспективных зонах действия систем</w:t>
      </w:r>
      <w:r>
        <w:rPr>
          <w:spacing w:val="0"/>
        </w:rPr>
        <w:t>ы</w:t>
      </w:r>
      <w:r w:rsidRPr="005771F9">
        <w:rPr>
          <w:spacing w:val="0"/>
        </w:rPr>
        <w:t xml:space="preserve"> теплоснабжения и источника тепловой энергии, а также в аварийных режимах систем</w:t>
      </w:r>
      <w:r>
        <w:rPr>
          <w:spacing w:val="0"/>
        </w:rPr>
        <w:t>ы</w:t>
      </w:r>
      <w:r w:rsidRPr="005771F9">
        <w:rPr>
          <w:spacing w:val="0"/>
        </w:rPr>
        <w:t xml:space="preserve"> теплоснабжения </w:t>
      </w:r>
      <w:r>
        <w:rPr>
          <w:spacing w:val="0"/>
        </w:rPr>
        <w:t>отсутствует</w:t>
      </w:r>
      <w:r w:rsidRPr="005771F9">
        <w:rPr>
          <w:spacing w:val="0"/>
        </w:rPr>
        <w:t xml:space="preserve"> в виду отсутствия учета на источник</w:t>
      </w:r>
      <w:r>
        <w:rPr>
          <w:spacing w:val="0"/>
        </w:rPr>
        <w:t>е</w:t>
      </w:r>
      <w:r w:rsidRPr="005771F9">
        <w:rPr>
          <w:spacing w:val="0"/>
        </w:rPr>
        <w:t xml:space="preserve"> тепловой энергии отдельных статей потребления энергетических ресурсов.</w:t>
      </w:r>
    </w:p>
    <w:p w:rsidR="0096471F" w:rsidRPr="007404DF" w:rsidRDefault="0096471F" w:rsidP="00854B75">
      <w:pPr>
        <w:ind w:firstLine="425"/>
        <w:jc w:val="both"/>
        <w:rPr>
          <w:sz w:val="28"/>
          <w:szCs w:val="28"/>
          <w:highlight w:val="yellow"/>
        </w:rPr>
      </w:pPr>
      <w:r w:rsidRPr="00607B8A">
        <w:rPr>
          <w:sz w:val="28"/>
          <w:szCs w:val="28"/>
        </w:rPr>
        <w:t xml:space="preserve">При возникновении аварийной ситуации на любом участке магистрального </w:t>
      </w:r>
      <w:proofErr w:type="gramStart"/>
      <w:r w:rsidRPr="00607B8A">
        <w:rPr>
          <w:sz w:val="28"/>
          <w:szCs w:val="28"/>
        </w:rPr>
        <w:t>трубопровода</w:t>
      </w:r>
      <w:proofErr w:type="gramEnd"/>
      <w:r w:rsidRPr="00607B8A">
        <w:rPr>
          <w:sz w:val="28"/>
          <w:szCs w:val="28"/>
        </w:rPr>
        <w:t xml:space="preserve">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аккумуляторов.</w:t>
      </w:r>
    </w:p>
    <w:p w:rsidR="0096471F" w:rsidRDefault="0096471F" w:rsidP="00854B7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котельной д. </w:t>
      </w:r>
      <w:proofErr w:type="gramStart"/>
      <w:r>
        <w:rPr>
          <w:sz w:val="28"/>
          <w:szCs w:val="28"/>
        </w:rPr>
        <w:t>Куликовская</w:t>
      </w:r>
      <w:proofErr w:type="gramEnd"/>
      <w:r>
        <w:rPr>
          <w:sz w:val="28"/>
          <w:szCs w:val="28"/>
        </w:rPr>
        <w:t xml:space="preserve"> отсутствуют баки-аккумуляторы.</w:t>
      </w:r>
    </w:p>
    <w:p w:rsidR="0096471F" w:rsidRDefault="0096471F" w:rsidP="00854B75">
      <w:pPr>
        <w:ind w:firstLine="426"/>
        <w:jc w:val="both"/>
        <w:rPr>
          <w:sz w:val="28"/>
          <w:szCs w:val="28"/>
        </w:rPr>
      </w:pP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B75">
        <w:rPr>
          <w:rFonts w:ascii="Times New Roman" w:hAnsi="Times New Roman" w:cs="Times New Roman"/>
          <w:b/>
          <w:bCs/>
          <w:sz w:val="28"/>
          <w:szCs w:val="28"/>
        </w:rPr>
        <w:t>Глава 6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>редложения по строительству, реконструкции и техническому перевооружению источников тепловой энергии</w:t>
      </w: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6.1.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>пределение условий организации централизованного теплоснабжения, индивидуального теплоснабжения, а также поквартирного отопления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854B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561">
        <w:rPr>
          <w:rFonts w:ascii="Times New Roman" w:hAnsi="Times New Roman" w:cs="Times New Roman"/>
          <w:sz w:val="28"/>
          <w:szCs w:val="28"/>
        </w:rPr>
        <w:t xml:space="preserve">Строительство новых источников тепловой энергии для обеспечения прироста перспективной тепловой нагрузки не планируется.  </w:t>
      </w:r>
    </w:p>
    <w:p w:rsidR="0096471F" w:rsidRPr="00A65561" w:rsidRDefault="0096471F" w:rsidP="00854B7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6.2.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боснование предлагаемых для строительства источников тепловой энергии с комбинированной выработкой тепловой и 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электрической энергии для обеспечения перспективных тепловых нагрузок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E41">
        <w:rPr>
          <w:rFonts w:ascii="Times New Roman" w:hAnsi="Times New Roman" w:cs="Times New Roman"/>
          <w:sz w:val="28"/>
          <w:szCs w:val="28"/>
        </w:rPr>
        <w:t>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требуется.</w:t>
      </w:r>
    </w:p>
    <w:p w:rsidR="0096471F" w:rsidRPr="00F67E41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6.3.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>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</w:t>
      </w:r>
      <w:r>
        <w:rPr>
          <w:rFonts w:ascii="Times New Roman" w:hAnsi="Times New Roman" w:cs="Times New Roman"/>
          <w:b/>
          <w:bCs/>
          <w:sz w:val="28"/>
          <w:szCs w:val="28"/>
        </w:rPr>
        <w:t>ных приростов тепловых нагрузок.</w:t>
      </w: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E41">
        <w:rPr>
          <w:rFonts w:ascii="Times New Roman" w:hAnsi="Times New Roman" w:cs="Times New Roman"/>
          <w:sz w:val="28"/>
          <w:szCs w:val="28"/>
        </w:rPr>
        <w:t>Источников тепловой энергии с комбинированной выработкой тепловой и электрической энергии нет.</w:t>
      </w:r>
    </w:p>
    <w:p w:rsidR="0096471F" w:rsidRPr="00F67E41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6.4. 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боснование предлагаемых для реконструкции котельных для выработки электроэнергии в комбинированном цикле на базе существующих и </w:t>
      </w:r>
      <w:r>
        <w:rPr>
          <w:rFonts w:ascii="Times New Roman" w:hAnsi="Times New Roman" w:cs="Times New Roman"/>
          <w:b/>
          <w:bCs/>
          <w:sz w:val="28"/>
          <w:szCs w:val="28"/>
        </w:rPr>
        <w:t>перспективных тепловых нагрузок.</w:t>
      </w:r>
    </w:p>
    <w:p w:rsidR="0096471F" w:rsidRDefault="0096471F" w:rsidP="00F67E4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E41">
        <w:rPr>
          <w:rFonts w:ascii="Times New Roman" w:hAnsi="Times New Roman" w:cs="Times New Roman"/>
          <w:sz w:val="28"/>
          <w:szCs w:val="28"/>
        </w:rPr>
        <w:t>Источников тепловой энергии с комбинированной выработкой тепловой и электрической энергии нет.</w:t>
      </w:r>
    </w:p>
    <w:p w:rsidR="0096471F" w:rsidRPr="00854B75" w:rsidRDefault="0096471F" w:rsidP="00854B7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F67E41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6.5.О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боснование предлагаемых для реконструкции котельных с увеличением зоны их действия путем включения в нее зон </w:t>
      </w:r>
      <w:proofErr w:type="gramStart"/>
      <w:r w:rsidRPr="00854B75">
        <w:rPr>
          <w:rFonts w:ascii="Times New Roman" w:hAnsi="Times New Roman" w:cs="Times New Roman"/>
          <w:b/>
          <w:bCs/>
          <w:sz w:val="28"/>
          <w:szCs w:val="28"/>
        </w:rPr>
        <w:t>действия</w:t>
      </w:r>
      <w:proofErr w:type="gramEnd"/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существующих источников тепловой энергии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F67E41">
      <w:pPr>
        <w:pStyle w:val="ConsPlusNormal"/>
        <w:widowControl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F67E41">
        <w:rPr>
          <w:rFonts w:ascii="Times New Roman" w:hAnsi="Times New Roman" w:cs="Times New Roman"/>
          <w:sz w:val="28"/>
          <w:szCs w:val="28"/>
        </w:rPr>
        <w:t>Реконструкция котельной с увеличением зоны ее действия путем включения в нее зон действия существующих источников тепловой энергии не предусматривается ввиду того что источник тепловой энергии один.</w:t>
      </w:r>
    </w:p>
    <w:p w:rsidR="0096471F" w:rsidRPr="00F67E41" w:rsidRDefault="0096471F" w:rsidP="00F67E41">
      <w:pPr>
        <w:pStyle w:val="ConsPlusNormal"/>
        <w:widowControl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A81761">
      <w:pPr>
        <w:pStyle w:val="ConsPlusNormal"/>
        <w:widowControl/>
        <w:numPr>
          <w:ilvl w:val="1"/>
          <w:numId w:val="40"/>
        </w:numPr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боснование предлагаемых </w:t>
      </w:r>
      <w:proofErr w:type="gramStart"/>
      <w:r w:rsidRPr="00854B75">
        <w:rPr>
          <w:rFonts w:ascii="Times New Roman" w:hAnsi="Times New Roman" w:cs="Times New Roman"/>
          <w:b/>
          <w:bCs/>
          <w:sz w:val="28"/>
          <w:szCs w:val="28"/>
        </w:rPr>
        <w:t>для перевода в пиковый режим работы котельных по отношению к источникам тепловой энергии с комбинированной выработкой</w:t>
      </w:r>
      <w:proofErr w:type="gramEnd"/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тепловой и электрической энергии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F67E41">
      <w:pPr>
        <w:pStyle w:val="ConsPlusNormal"/>
        <w:widowControl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67E41">
        <w:rPr>
          <w:rFonts w:ascii="Times New Roman" w:hAnsi="Times New Roman" w:cs="Times New Roman"/>
          <w:sz w:val="28"/>
          <w:szCs w:val="28"/>
        </w:rPr>
        <w:t>Источников тепловой энергии с комбинированной выработкой тепловой и электрической энергии нет.</w:t>
      </w:r>
    </w:p>
    <w:p w:rsidR="0096471F" w:rsidRPr="00F67E41" w:rsidRDefault="0096471F" w:rsidP="00F67E41">
      <w:pPr>
        <w:pStyle w:val="ConsPlusNormal"/>
        <w:widowControl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FA7CC2">
      <w:pPr>
        <w:pStyle w:val="ConsPlusNormal"/>
        <w:widowControl/>
        <w:numPr>
          <w:ilvl w:val="1"/>
          <w:numId w:val="40"/>
        </w:numPr>
        <w:tabs>
          <w:tab w:val="left" w:pos="284"/>
        </w:tabs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B75">
        <w:rPr>
          <w:rFonts w:ascii="Times New Roman" w:hAnsi="Times New Roman" w:cs="Times New Roman"/>
          <w:b/>
          <w:bCs/>
          <w:sz w:val="28"/>
          <w:szCs w:val="28"/>
        </w:rPr>
        <w:t>обоснование предложений по расширению зон действия действующих источников тепловой энергии с комбинированной выработкой т</w:t>
      </w:r>
      <w:r>
        <w:rPr>
          <w:rFonts w:ascii="Times New Roman" w:hAnsi="Times New Roman" w:cs="Times New Roman"/>
          <w:b/>
          <w:bCs/>
          <w:sz w:val="28"/>
          <w:szCs w:val="28"/>
        </w:rPr>
        <w:t>епловой и электрической энергии.</w:t>
      </w:r>
    </w:p>
    <w:p w:rsidR="0096471F" w:rsidRDefault="0096471F" w:rsidP="00F84E7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67E41">
        <w:rPr>
          <w:rFonts w:ascii="Times New Roman" w:hAnsi="Times New Roman" w:cs="Times New Roman"/>
          <w:sz w:val="28"/>
          <w:szCs w:val="28"/>
        </w:rPr>
        <w:t>Источников тепловой энергии с комбинированной выработкой тепловой и электрической энергии нет.</w:t>
      </w:r>
    </w:p>
    <w:p w:rsidR="0096471F" w:rsidRPr="00854B75" w:rsidRDefault="0096471F" w:rsidP="00F84E7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FA7CC2">
      <w:pPr>
        <w:pStyle w:val="ConsPlusNormal"/>
        <w:widowControl/>
        <w:numPr>
          <w:ilvl w:val="1"/>
          <w:numId w:val="40"/>
        </w:numPr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>боснование предлагаемых для вывода в резерв и (или) вывода из эксплуатации котельных при передаче тепловых нагрузок на др</w:t>
      </w:r>
      <w:r>
        <w:rPr>
          <w:rFonts w:ascii="Times New Roman" w:hAnsi="Times New Roman" w:cs="Times New Roman"/>
          <w:b/>
          <w:bCs/>
          <w:sz w:val="28"/>
          <w:szCs w:val="28"/>
        </w:rPr>
        <w:t>угие источники тепловой энергии.</w:t>
      </w:r>
    </w:p>
    <w:p w:rsidR="00D86A48" w:rsidRPr="00070824" w:rsidRDefault="00D86A48" w:rsidP="00D86A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6A48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D86A48">
        <w:rPr>
          <w:sz w:val="28"/>
          <w:szCs w:val="28"/>
        </w:rPr>
        <w:t>электроотопление</w:t>
      </w:r>
      <w:proofErr w:type="spellEnd"/>
      <w:r w:rsidRPr="00D86A48">
        <w:rPr>
          <w:sz w:val="28"/>
          <w:szCs w:val="28"/>
        </w:rPr>
        <w:t xml:space="preserve"> или закрыты.</w:t>
      </w:r>
    </w:p>
    <w:p w:rsidR="00D86A48" w:rsidRDefault="00D86A48" w:rsidP="00FA7CC2">
      <w:pPr>
        <w:pStyle w:val="ConsPlusNormal"/>
        <w:widowControl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FA7CC2">
      <w:pPr>
        <w:pStyle w:val="ConsPlusNormal"/>
        <w:widowControl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6.7.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>боснование организации теплоснабжения в производственных зонах на территории поселения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F84E7F">
      <w:pPr>
        <w:pStyle w:val="23"/>
        <w:tabs>
          <w:tab w:val="left" w:pos="993"/>
        </w:tabs>
        <w:spacing w:before="0" w:after="0"/>
        <w:ind w:firstLine="567"/>
        <w:rPr>
          <w:spacing w:val="0"/>
        </w:rPr>
      </w:pPr>
      <w:r>
        <w:rPr>
          <w:spacing w:val="0"/>
        </w:rPr>
        <w:t>П</w:t>
      </w:r>
      <w:r w:rsidRPr="00845ACA">
        <w:rPr>
          <w:spacing w:val="0"/>
        </w:rPr>
        <w:t>отребител</w:t>
      </w:r>
      <w:r>
        <w:rPr>
          <w:spacing w:val="0"/>
        </w:rPr>
        <w:t>и,</w:t>
      </w:r>
      <w:r w:rsidRPr="00845ACA">
        <w:rPr>
          <w:spacing w:val="0"/>
        </w:rPr>
        <w:t xml:space="preserve"> расположенн</w:t>
      </w:r>
      <w:r>
        <w:rPr>
          <w:spacing w:val="0"/>
        </w:rPr>
        <w:t>ые</w:t>
      </w:r>
      <w:r w:rsidRPr="00845ACA">
        <w:rPr>
          <w:spacing w:val="0"/>
        </w:rPr>
        <w:t xml:space="preserve"> в производственных зонах</w:t>
      </w:r>
      <w:r>
        <w:rPr>
          <w:spacing w:val="0"/>
        </w:rPr>
        <w:t>, отсутствуют</w:t>
      </w:r>
      <w:r w:rsidRPr="00845ACA">
        <w:rPr>
          <w:spacing w:val="0"/>
        </w:rPr>
        <w:t>.</w:t>
      </w:r>
    </w:p>
    <w:p w:rsidR="0096471F" w:rsidRPr="00E8600C" w:rsidRDefault="0096471F" w:rsidP="00F84E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B33E04">
      <w:pPr>
        <w:pStyle w:val="ConsPlusNormal"/>
        <w:widowControl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6.8.О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>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поселения, городского округа и ежегодное распределение объемов тепловой нагрузки между источниками тепловой энергии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Pr="00BC186D" w:rsidRDefault="0096471F" w:rsidP="00BC186D">
      <w:pPr>
        <w:pStyle w:val="ConsPlusNormal"/>
        <w:widowControl/>
        <w:ind w:firstLine="862"/>
        <w:jc w:val="both"/>
        <w:rPr>
          <w:rFonts w:ascii="Times New Roman" w:hAnsi="Times New Roman" w:cs="Times New Roman"/>
          <w:sz w:val="28"/>
          <w:szCs w:val="28"/>
        </w:rPr>
      </w:pPr>
      <w:r w:rsidRPr="00BC186D">
        <w:rPr>
          <w:rFonts w:ascii="Times New Roman" w:hAnsi="Times New Roman" w:cs="Times New Roman"/>
          <w:sz w:val="28"/>
          <w:szCs w:val="28"/>
        </w:rPr>
        <w:t>Перераспределение объемов тепловой нагрузки между источниками тепловой энергии не предусматривается</w:t>
      </w:r>
    </w:p>
    <w:p w:rsidR="0096471F" w:rsidRDefault="0096471F" w:rsidP="00B33E04">
      <w:pPr>
        <w:pStyle w:val="ConsPlusNormal"/>
        <w:widowControl/>
        <w:numPr>
          <w:ilvl w:val="1"/>
          <w:numId w:val="43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асчет радиусов эффективного теплоснабжения (зоны действия источников тепловой энергии) в каждой из систем теплоснабжения, позволяющий определить условия, при которых подключение </w:t>
      </w:r>
      <w:proofErr w:type="spellStart"/>
      <w:r w:rsidRPr="00854B75">
        <w:rPr>
          <w:rFonts w:ascii="Times New Roman" w:hAnsi="Times New Roman" w:cs="Times New Roman"/>
          <w:b/>
          <w:bCs/>
          <w:sz w:val="28"/>
          <w:szCs w:val="28"/>
        </w:rPr>
        <w:t>теплопотребляющих</w:t>
      </w:r>
      <w:proofErr w:type="spellEnd"/>
      <w:r w:rsidRPr="00854B75">
        <w:rPr>
          <w:rFonts w:ascii="Times New Roman" w:hAnsi="Times New Roman" w:cs="Times New Roman"/>
          <w:b/>
          <w:bCs/>
          <w:sz w:val="28"/>
          <w:szCs w:val="28"/>
        </w:rPr>
        <w:t xml:space="preserve"> установок к системе теплоснабжения нецелесообразно вследствие увеличения совокупных расходов в указанной системе.</w:t>
      </w:r>
    </w:p>
    <w:p w:rsidR="0096471F" w:rsidRPr="00854B75" w:rsidRDefault="0096471F" w:rsidP="008455CF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EA7D1D" w:rsidP="00133C02">
      <w:pPr>
        <w:jc w:val="both"/>
        <w:rPr>
          <w:b/>
          <w:bCs/>
        </w:rPr>
      </w:pPr>
      <w:r w:rsidRPr="001E03D4">
        <w:rPr>
          <w:b/>
          <w:bCs/>
          <w:noProof/>
        </w:rPr>
        <w:pict>
          <v:shape id="Диаграмма 3" o:spid="_x0000_i1026" type="#_x0000_t75" style="width:6in;height:220.5pt;visibility:visible">
            <v:imagedata r:id="rId22" o:title=""/>
            <o:lock v:ext="edit" aspectratio="f"/>
          </v:shape>
        </w:pict>
      </w:r>
    </w:p>
    <w:p w:rsidR="0096471F" w:rsidRPr="00E461FD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1FD">
        <w:rPr>
          <w:rFonts w:ascii="Times New Roman" w:hAnsi="Times New Roman" w:cs="Times New Roman"/>
          <w:b/>
          <w:bCs/>
          <w:sz w:val="28"/>
          <w:szCs w:val="28"/>
        </w:rPr>
        <w:t>Глава 7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 Предложения по строительству и реконструкции тепловых сетей и сооружений на них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7.1.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1FD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тепловых сетей, для обеспечения перераспределения тепловой нагрузки из зон с дефицитом тепловой мощности в зоны с избытком тепловой мощности не требуется, ввиду отсутствия дефицита в отдельных зонах источников тепловой энергии. </w:t>
      </w:r>
    </w:p>
    <w:p w:rsidR="0096471F" w:rsidRPr="00E461FD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7.2. С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</w:t>
      </w:r>
      <w:r>
        <w:rPr>
          <w:rFonts w:ascii="Times New Roman" w:hAnsi="Times New Roman" w:cs="Times New Roman"/>
          <w:b/>
          <w:bCs/>
          <w:sz w:val="28"/>
          <w:szCs w:val="28"/>
        </w:rPr>
        <w:t>ь осваиваемых районах поселения.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тепловых сетей для обеспечения перспективных приростов тепловой энергии под жилищную, комплексную или производственную застройку во вновь осваиваемых районах поселения не требуется, ввиду отсутствия новых планируемых объектов строительства.</w:t>
      </w:r>
    </w:p>
    <w:p w:rsidR="0096471F" w:rsidRPr="00E461FD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7.3.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</w:t>
      </w:r>
      <w:r>
        <w:rPr>
          <w:rFonts w:ascii="Times New Roman" w:hAnsi="Times New Roman" w:cs="Times New Roman"/>
          <w:b/>
          <w:bCs/>
          <w:sz w:val="28"/>
          <w:szCs w:val="28"/>
        </w:rPr>
        <w:t>нении надежности теплоснабжения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2CE">
        <w:rPr>
          <w:rFonts w:ascii="Times New Roman" w:hAnsi="Times New Roman" w:cs="Times New Roman"/>
          <w:sz w:val="28"/>
          <w:szCs w:val="28"/>
        </w:rPr>
        <w:t>Строительство тепловых сетей,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требуется, ввиду того что источник единственный.</w:t>
      </w:r>
    </w:p>
    <w:p w:rsidR="0096471F" w:rsidRPr="00A922CE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7.4. С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работы или ликвидации котельных.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2CE">
        <w:rPr>
          <w:rFonts w:ascii="Times New Roman" w:hAnsi="Times New Roman" w:cs="Times New Roman"/>
          <w:sz w:val="28"/>
          <w:szCs w:val="28"/>
        </w:rPr>
        <w:t>Строительство и реконструкция тепловых сетей,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не требуется.</w:t>
      </w:r>
    </w:p>
    <w:p w:rsidR="0096471F" w:rsidRPr="00A922CE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A922C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7.5. С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троительство тепловых сетей для обеспечения нормативной надежности теплоснабжения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A922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2CE">
        <w:rPr>
          <w:rFonts w:ascii="Times New Roman" w:hAnsi="Times New Roman" w:cs="Times New Roman"/>
          <w:sz w:val="28"/>
          <w:szCs w:val="28"/>
        </w:rPr>
        <w:t>Строительство тепловых сетей, для обеспечения нормативной надежности теплоснабжения не требуется, ввиду отсутствия перевода котельных в пиковый режим работы или ликвидации котельных.</w:t>
      </w:r>
    </w:p>
    <w:p w:rsidR="0096471F" w:rsidRPr="00A922CE" w:rsidRDefault="0096471F" w:rsidP="00A922C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7.6.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еконструкция тепловых сетей с увеличением диаметра трубопроводов для обеспечения перспектив</w:t>
      </w:r>
      <w:r>
        <w:rPr>
          <w:rFonts w:ascii="Times New Roman" w:hAnsi="Times New Roman" w:cs="Times New Roman"/>
          <w:b/>
          <w:bCs/>
          <w:sz w:val="28"/>
          <w:szCs w:val="28"/>
        </w:rPr>
        <w:t>ных приростов тепловой нагрузки.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2CE">
        <w:rPr>
          <w:rFonts w:ascii="Times New Roman" w:hAnsi="Times New Roman" w:cs="Times New Roman"/>
          <w:sz w:val="28"/>
          <w:szCs w:val="28"/>
        </w:rPr>
        <w:t>Реконструкция тепловых сетей с увеличением диаметра трубопроводов для обеспечения перспективных приростов тепловой нагрузки не требуется, ввиду отсутствия новых планируемых объектов строительства.</w:t>
      </w:r>
    </w:p>
    <w:p w:rsidR="0096471F" w:rsidRPr="00A922CE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7.7. 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еконструкция тепловых сетей, подлежащих замене в связи с исчерп</w:t>
      </w:r>
      <w:r>
        <w:rPr>
          <w:rFonts w:ascii="Times New Roman" w:hAnsi="Times New Roman" w:cs="Times New Roman"/>
          <w:b/>
          <w:bCs/>
          <w:sz w:val="28"/>
          <w:szCs w:val="28"/>
        </w:rPr>
        <w:t>анием эксплуатационного ресурса.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B34">
        <w:rPr>
          <w:rFonts w:ascii="Times New Roman" w:hAnsi="Times New Roman" w:cs="Times New Roman"/>
          <w:sz w:val="28"/>
          <w:szCs w:val="28"/>
        </w:rPr>
        <w:t>Все участки тепловых сетей с износом 100%, в связи с исчерпанием эксплуатационного ресурса, подлежат замене.</w:t>
      </w:r>
    </w:p>
    <w:p w:rsidR="0096471F" w:rsidRPr="009E7B34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7.8.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461FD">
        <w:rPr>
          <w:rFonts w:ascii="Times New Roman" w:hAnsi="Times New Roman" w:cs="Times New Roman"/>
          <w:b/>
          <w:bCs/>
          <w:sz w:val="28"/>
          <w:szCs w:val="28"/>
        </w:rPr>
        <w:t>троительство и реконструкция насосных станций.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B34">
        <w:rPr>
          <w:rFonts w:ascii="Times New Roman" w:hAnsi="Times New Roman" w:cs="Times New Roman"/>
          <w:sz w:val="28"/>
          <w:szCs w:val="28"/>
        </w:rPr>
        <w:lastRenderedPageBreak/>
        <w:t>Строительство и реконструкция насосных станций не требуется, ввиду наличия требуемого располагаемого перепада давления и проведения гидравлической наладки тепловых сетей.</w:t>
      </w:r>
    </w:p>
    <w:p w:rsidR="0096471F" w:rsidRDefault="0096471F" w:rsidP="00E461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Pr="00B1734A" w:rsidRDefault="0096471F" w:rsidP="00B1734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734A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173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6A48">
        <w:rPr>
          <w:rFonts w:ascii="Times New Roman" w:hAnsi="Times New Roman" w:cs="Times New Roman"/>
          <w:b/>
          <w:bCs/>
          <w:sz w:val="28"/>
          <w:szCs w:val="28"/>
        </w:rPr>
        <w:t>Перспективные топливные балансы</w:t>
      </w:r>
    </w:p>
    <w:p w:rsidR="0096471F" w:rsidRPr="00B1734A" w:rsidRDefault="0096471F" w:rsidP="00B1734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8.1.</w:t>
      </w:r>
      <w:r w:rsidRPr="00B173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B1734A">
        <w:rPr>
          <w:rFonts w:ascii="Times New Roman" w:hAnsi="Times New Roman" w:cs="Times New Roman"/>
          <w:b/>
          <w:bCs/>
          <w:sz w:val="28"/>
          <w:szCs w:val="28"/>
        </w:rPr>
        <w:t>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необходимого для обеспечения нормативного функционирования источников тепловой энергии на территории поселения, городского округа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6471F" w:rsidRPr="00373883" w:rsidRDefault="0096471F" w:rsidP="00B1734A">
      <w:pPr>
        <w:ind w:firstLine="54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На расход топлива влияют потери в тепловых сетях через тепловую изоляцию, и удельный расход топлива котельной на выработку единицы тепловой энергии. Расчет этих показателей представлен в таблицах 14 и 15 в соответствии с приказом Минэнерго РФ от 30.12.2008 г. № 325 и приказом Минэнерго РФ от 30.12.2008 г. № 323.</w:t>
      </w:r>
    </w:p>
    <w:p w:rsidR="0096471F" w:rsidRDefault="0096471F" w:rsidP="009E7B3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3883">
        <w:rPr>
          <w:sz w:val="28"/>
          <w:szCs w:val="28"/>
        </w:rPr>
        <w:t>Основным видом топлива для источника теплоснабжения МО «</w:t>
      </w:r>
      <w:proofErr w:type="spellStart"/>
      <w:r w:rsidRPr="00373883">
        <w:rPr>
          <w:sz w:val="28"/>
          <w:szCs w:val="28"/>
        </w:rPr>
        <w:t>Сюмское</w:t>
      </w:r>
      <w:proofErr w:type="spellEnd"/>
      <w:r w:rsidRPr="00373883">
        <w:rPr>
          <w:sz w:val="28"/>
          <w:szCs w:val="28"/>
        </w:rPr>
        <w:t xml:space="preserve">» являются дрова. В связи с тем, что строительство жилой застройки, </w:t>
      </w:r>
      <w:proofErr w:type="spellStart"/>
      <w:r w:rsidRPr="00373883">
        <w:rPr>
          <w:sz w:val="28"/>
          <w:szCs w:val="28"/>
        </w:rPr>
        <w:t>соцобъектов</w:t>
      </w:r>
      <w:proofErr w:type="spellEnd"/>
      <w:r w:rsidRPr="00373883">
        <w:rPr>
          <w:sz w:val="28"/>
          <w:szCs w:val="28"/>
        </w:rPr>
        <w:t xml:space="preserve"> и промышленных предприятий не планируется увеличение потребления дров на нужды теплоснабжения.</w:t>
      </w:r>
    </w:p>
    <w:p w:rsidR="0096471F" w:rsidRPr="00373883" w:rsidRDefault="0096471F" w:rsidP="009E7B3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6471F" w:rsidRPr="00235A44" w:rsidRDefault="0096471F" w:rsidP="009E7B34">
      <w:pPr>
        <w:jc w:val="right"/>
        <w:rPr>
          <w:b/>
          <w:bCs/>
          <w:sz w:val="20"/>
          <w:szCs w:val="20"/>
        </w:rPr>
      </w:pPr>
      <w:r w:rsidRPr="00235A44">
        <w:rPr>
          <w:b/>
          <w:bCs/>
          <w:sz w:val="20"/>
          <w:szCs w:val="20"/>
        </w:rPr>
        <w:t xml:space="preserve">Таблица </w:t>
      </w:r>
      <w:r>
        <w:rPr>
          <w:b/>
          <w:bCs/>
          <w:sz w:val="20"/>
          <w:szCs w:val="20"/>
        </w:rPr>
        <w:t>36.</w:t>
      </w:r>
      <w:r w:rsidRPr="00235A44">
        <w:rPr>
          <w:b/>
          <w:bCs/>
          <w:sz w:val="20"/>
          <w:szCs w:val="20"/>
        </w:rPr>
        <w:t xml:space="preserve"> Условный расход топлива котельной.</w:t>
      </w:r>
    </w:p>
    <w:tbl>
      <w:tblPr>
        <w:tblW w:w="99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1"/>
        <w:gridCol w:w="1143"/>
        <w:gridCol w:w="1078"/>
        <w:gridCol w:w="1235"/>
        <w:gridCol w:w="1283"/>
        <w:gridCol w:w="1155"/>
        <w:gridCol w:w="1089"/>
        <w:gridCol w:w="1326"/>
      </w:tblGrid>
      <w:tr w:rsidR="0096471F" w:rsidRPr="00373883">
        <w:trPr>
          <w:trHeight w:val="1417"/>
        </w:trPr>
        <w:tc>
          <w:tcPr>
            <w:tcW w:w="1601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Наименование котельной</w:t>
            </w:r>
          </w:p>
        </w:tc>
        <w:tc>
          <w:tcPr>
            <w:tcW w:w="1143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Полезный отпуск тепловой энергии, Гкал</w:t>
            </w:r>
          </w:p>
        </w:tc>
        <w:tc>
          <w:tcPr>
            <w:tcW w:w="1078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Потери в тепловых сетях, Гкал</w:t>
            </w:r>
          </w:p>
        </w:tc>
        <w:tc>
          <w:tcPr>
            <w:tcW w:w="1235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С/</w:t>
            </w:r>
            <w:proofErr w:type="spellStart"/>
            <w:r w:rsidRPr="00373883">
              <w:rPr>
                <w:color w:val="000000"/>
                <w:sz w:val="20"/>
                <w:szCs w:val="20"/>
              </w:rPr>
              <w:t>н</w:t>
            </w:r>
            <w:proofErr w:type="spellEnd"/>
            <w:r w:rsidRPr="00373883">
              <w:rPr>
                <w:color w:val="000000"/>
                <w:sz w:val="20"/>
                <w:szCs w:val="20"/>
              </w:rPr>
              <w:t xml:space="preserve"> котельных, Гкал</w:t>
            </w:r>
          </w:p>
        </w:tc>
        <w:tc>
          <w:tcPr>
            <w:tcW w:w="1283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Выработка тепловой энергии, Гкал</w:t>
            </w:r>
          </w:p>
        </w:tc>
        <w:tc>
          <w:tcPr>
            <w:tcW w:w="1155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Расход условного топлива</w:t>
            </w:r>
          </w:p>
        </w:tc>
        <w:tc>
          <w:tcPr>
            <w:tcW w:w="1089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>Расход топлива, тонн</w:t>
            </w:r>
          </w:p>
        </w:tc>
        <w:tc>
          <w:tcPr>
            <w:tcW w:w="1326" w:type="dxa"/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373883">
              <w:rPr>
                <w:color w:val="000000"/>
                <w:sz w:val="20"/>
                <w:szCs w:val="20"/>
              </w:rPr>
              <w:t xml:space="preserve">Удельный расход условного топлива, </w:t>
            </w:r>
            <w:proofErr w:type="spellStart"/>
            <w:r w:rsidRPr="00373883">
              <w:rPr>
                <w:color w:val="000000"/>
                <w:sz w:val="20"/>
                <w:szCs w:val="20"/>
              </w:rPr>
              <w:t>кг</w:t>
            </w:r>
            <w:proofErr w:type="gramStart"/>
            <w:r w:rsidRPr="00373883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373883">
              <w:rPr>
                <w:color w:val="000000"/>
                <w:sz w:val="20"/>
                <w:szCs w:val="20"/>
              </w:rPr>
              <w:t>.т</w:t>
            </w:r>
            <w:proofErr w:type="spellEnd"/>
            <w:r w:rsidRPr="00373883">
              <w:rPr>
                <w:color w:val="000000"/>
                <w:sz w:val="20"/>
                <w:szCs w:val="20"/>
              </w:rPr>
              <w:t>./Гкал</w:t>
            </w:r>
          </w:p>
        </w:tc>
      </w:tr>
      <w:tr w:rsidR="0096471F" w:rsidRPr="00373883">
        <w:trPr>
          <w:trHeight w:val="432"/>
        </w:trPr>
        <w:tc>
          <w:tcPr>
            <w:tcW w:w="1601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Котельная д. Куликовская</w:t>
            </w:r>
          </w:p>
        </w:tc>
        <w:tc>
          <w:tcPr>
            <w:tcW w:w="1143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250,77</w:t>
            </w:r>
          </w:p>
        </w:tc>
        <w:tc>
          <w:tcPr>
            <w:tcW w:w="1078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25,3</w:t>
            </w:r>
          </w:p>
        </w:tc>
        <w:tc>
          <w:tcPr>
            <w:tcW w:w="1235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7,47</w:t>
            </w:r>
          </w:p>
        </w:tc>
        <w:tc>
          <w:tcPr>
            <w:tcW w:w="1283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283,54</w:t>
            </w:r>
          </w:p>
        </w:tc>
        <w:tc>
          <w:tcPr>
            <w:tcW w:w="1155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89" w:type="dxa"/>
            <w:vAlign w:val="bottom"/>
          </w:tcPr>
          <w:p w:rsidR="0096471F" w:rsidRPr="00DC054D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26" w:type="dxa"/>
            <w:vAlign w:val="bottom"/>
          </w:tcPr>
          <w:p w:rsidR="0096471F" w:rsidRPr="00373883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DC054D">
              <w:rPr>
                <w:color w:val="000000"/>
                <w:sz w:val="20"/>
                <w:szCs w:val="20"/>
              </w:rPr>
              <w:t>0,28</w:t>
            </w:r>
          </w:p>
        </w:tc>
      </w:tr>
    </w:tbl>
    <w:p w:rsidR="0096471F" w:rsidRPr="00373883" w:rsidRDefault="0096471F" w:rsidP="009E7B34">
      <w:pPr>
        <w:jc w:val="both"/>
        <w:rPr>
          <w:sz w:val="28"/>
          <w:szCs w:val="28"/>
        </w:rPr>
      </w:pPr>
    </w:p>
    <w:p w:rsidR="0096471F" w:rsidRPr="00373883" w:rsidRDefault="0096471F" w:rsidP="009E7B34">
      <w:pPr>
        <w:jc w:val="both"/>
        <w:rPr>
          <w:sz w:val="28"/>
          <w:szCs w:val="28"/>
        </w:rPr>
      </w:pPr>
    </w:p>
    <w:p w:rsidR="0096471F" w:rsidRPr="00373883" w:rsidRDefault="0096471F" w:rsidP="009E7B34">
      <w:pPr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Существующие и перспективные топливные балансы источника тепловой энергии, расположенного в границах поселения по видам основного и резервного топлива в таблице </w:t>
      </w:r>
      <w:r>
        <w:rPr>
          <w:sz w:val="28"/>
          <w:szCs w:val="28"/>
        </w:rPr>
        <w:t>37</w:t>
      </w:r>
      <w:r w:rsidRPr="00373883">
        <w:rPr>
          <w:sz w:val="28"/>
          <w:szCs w:val="28"/>
        </w:rPr>
        <w:t>.</w:t>
      </w:r>
    </w:p>
    <w:p w:rsidR="0096471F" w:rsidRPr="00373883" w:rsidRDefault="0096471F" w:rsidP="009E7B34">
      <w:pPr>
        <w:jc w:val="right"/>
        <w:rPr>
          <w:sz w:val="28"/>
          <w:szCs w:val="28"/>
        </w:rPr>
      </w:pPr>
      <w:r w:rsidRPr="00235A44">
        <w:rPr>
          <w:b/>
          <w:bCs/>
          <w:sz w:val="20"/>
          <w:szCs w:val="20"/>
        </w:rPr>
        <w:t xml:space="preserve">Таблица </w:t>
      </w:r>
      <w:r>
        <w:rPr>
          <w:b/>
          <w:bCs/>
          <w:sz w:val="20"/>
          <w:szCs w:val="20"/>
        </w:rPr>
        <w:t>37</w:t>
      </w: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93"/>
        <w:gridCol w:w="980"/>
        <w:gridCol w:w="1532"/>
        <w:gridCol w:w="1839"/>
        <w:gridCol w:w="2180"/>
        <w:gridCol w:w="1784"/>
      </w:tblGrid>
      <w:tr w:rsidR="0096471F" w:rsidRPr="00B57F6F">
        <w:trPr>
          <w:trHeight w:val="117"/>
          <w:jc w:val="center"/>
        </w:trPr>
        <w:tc>
          <w:tcPr>
            <w:tcW w:w="0" w:type="auto"/>
          </w:tcPr>
          <w:p w:rsidR="0096471F" w:rsidRPr="00E458C9" w:rsidRDefault="0096471F" w:rsidP="00796C35">
            <w:pPr>
              <w:jc w:val="both"/>
            </w:pPr>
            <w:r w:rsidRPr="00E458C9">
              <w:rPr>
                <w:sz w:val="22"/>
                <w:szCs w:val="22"/>
              </w:rPr>
              <w:t>Наименование котельной</w:t>
            </w:r>
          </w:p>
        </w:tc>
        <w:tc>
          <w:tcPr>
            <w:tcW w:w="0" w:type="auto"/>
          </w:tcPr>
          <w:p w:rsidR="0096471F" w:rsidRPr="00E458C9" w:rsidRDefault="0096471F" w:rsidP="00796C35">
            <w:pPr>
              <w:jc w:val="both"/>
              <w:rPr>
                <w:vertAlign w:val="superscript"/>
              </w:rPr>
            </w:pPr>
            <w:r w:rsidRPr="00E458C9">
              <w:rPr>
                <w:sz w:val="22"/>
                <w:szCs w:val="22"/>
              </w:rPr>
              <w:t>Вид топлива</w:t>
            </w:r>
          </w:p>
        </w:tc>
        <w:tc>
          <w:tcPr>
            <w:tcW w:w="0" w:type="auto"/>
          </w:tcPr>
          <w:p w:rsidR="0096471F" w:rsidRPr="00E458C9" w:rsidRDefault="0096471F" w:rsidP="00796C35">
            <w:pPr>
              <w:jc w:val="both"/>
            </w:pPr>
            <w:r w:rsidRPr="00E458C9">
              <w:rPr>
                <w:sz w:val="22"/>
                <w:szCs w:val="22"/>
              </w:rPr>
              <w:t xml:space="preserve">Годовой расход топлива в натуральных единицах (м3,т) </w:t>
            </w:r>
          </w:p>
          <w:p w:rsidR="0096471F" w:rsidRPr="00E458C9" w:rsidRDefault="0096471F" w:rsidP="00796C35">
            <w:pPr>
              <w:jc w:val="both"/>
            </w:pPr>
            <w:r w:rsidRPr="00E458C9">
              <w:rPr>
                <w:sz w:val="22"/>
                <w:szCs w:val="22"/>
              </w:rPr>
              <w:t>2011 г.</w:t>
            </w:r>
          </w:p>
        </w:tc>
        <w:tc>
          <w:tcPr>
            <w:tcW w:w="1839" w:type="dxa"/>
          </w:tcPr>
          <w:p w:rsidR="0096471F" w:rsidRPr="00E458C9" w:rsidRDefault="0096471F" w:rsidP="00796C35">
            <w:pPr>
              <w:jc w:val="both"/>
            </w:pPr>
            <w:r w:rsidRPr="00E458C9">
              <w:rPr>
                <w:sz w:val="22"/>
                <w:szCs w:val="22"/>
              </w:rPr>
              <w:t xml:space="preserve">Перспективный годовой расход топлива в натуральных единицах (м3, т) </w:t>
            </w:r>
          </w:p>
        </w:tc>
        <w:tc>
          <w:tcPr>
            <w:tcW w:w="1964" w:type="dxa"/>
          </w:tcPr>
          <w:p w:rsidR="0096471F" w:rsidRPr="00E458C9" w:rsidRDefault="0096471F" w:rsidP="00796C35">
            <w:pPr>
              <w:jc w:val="both"/>
            </w:pPr>
            <w:r w:rsidRPr="00E458C9">
              <w:rPr>
                <w:sz w:val="22"/>
                <w:szCs w:val="22"/>
              </w:rPr>
              <w:t xml:space="preserve"> Резервный вид топлива </w:t>
            </w:r>
          </w:p>
        </w:tc>
        <w:tc>
          <w:tcPr>
            <w:tcW w:w="1783" w:type="dxa"/>
          </w:tcPr>
          <w:p w:rsidR="0096471F" w:rsidRPr="00E458C9" w:rsidRDefault="0096471F" w:rsidP="00796C35">
            <w:pPr>
              <w:jc w:val="both"/>
            </w:pPr>
            <w:r w:rsidRPr="00E458C9">
              <w:rPr>
                <w:sz w:val="22"/>
                <w:szCs w:val="22"/>
              </w:rPr>
              <w:t xml:space="preserve"> Аварийный вид  топлива </w:t>
            </w:r>
          </w:p>
        </w:tc>
      </w:tr>
      <w:tr w:rsidR="0096471F" w:rsidRPr="00373883">
        <w:trPr>
          <w:trHeight w:val="117"/>
          <w:jc w:val="center"/>
        </w:trPr>
        <w:tc>
          <w:tcPr>
            <w:tcW w:w="0" w:type="auto"/>
          </w:tcPr>
          <w:p w:rsidR="0096471F" w:rsidRPr="00B57F6F" w:rsidRDefault="0096471F" w:rsidP="00796C35">
            <w:pPr>
              <w:jc w:val="both"/>
              <w:rPr>
                <w:sz w:val="28"/>
                <w:szCs w:val="28"/>
              </w:rPr>
            </w:pPr>
            <w:r w:rsidRPr="00B57F6F">
              <w:rPr>
                <w:color w:val="000000"/>
                <w:sz w:val="28"/>
                <w:szCs w:val="28"/>
              </w:rPr>
              <w:t>Котельная д. Куликовская</w:t>
            </w:r>
          </w:p>
        </w:tc>
        <w:tc>
          <w:tcPr>
            <w:tcW w:w="0" w:type="auto"/>
          </w:tcPr>
          <w:p w:rsidR="0096471F" w:rsidRPr="00B57F6F" w:rsidRDefault="0096471F" w:rsidP="00796C35">
            <w:pPr>
              <w:jc w:val="both"/>
              <w:rPr>
                <w:sz w:val="28"/>
                <w:szCs w:val="28"/>
              </w:rPr>
            </w:pPr>
            <w:r w:rsidRPr="00B57F6F">
              <w:rPr>
                <w:sz w:val="28"/>
                <w:szCs w:val="28"/>
              </w:rPr>
              <w:t>Дрова</w:t>
            </w:r>
          </w:p>
        </w:tc>
        <w:tc>
          <w:tcPr>
            <w:tcW w:w="0" w:type="auto"/>
          </w:tcPr>
          <w:p w:rsidR="0096471F" w:rsidRPr="00B57F6F" w:rsidRDefault="0096471F" w:rsidP="00796C35">
            <w:pPr>
              <w:jc w:val="both"/>
              <w:rPr>
                <w:sz w:val="28"/>
                <w:szCs w:val="28"/>
              </w:rPr>
            </w:pPr>
            <w:r w:rsidRPr="00B57F6F">
              <w:rPr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96471F" w:rsidRPr="00B57F6F" w:rsidRDefault="0096471F" w:rsidP="00796C35">
            <w:pPr>
              <w:ind w:right="-108"/>
              <w:jc w:val="both"/>
              <w:rPr>
                <w:sz w:val="28"/>
                <w:szCs w:val="28"/>
              </w:rPr>
            </w:pPr>
            <w:r w:rsidRPr="00B57F6F">
              <w:rPr>
                <w:sz w:val="28"/>
                <w:szCs w:val="28"/>
              </w:rPr>
              <w:t>300</w:t>
            </w:r>
          </w:p>
        </w:tc>
        <w:tc>
          <w:tcPr>
            <w:tcW w:w="0" w:type="auto"/>
          </w:tcPr>
          <w:p w:rsidR="0096471F" w:rsidRPr="00B57F6F" w:rsidRDefault="0096471F" w:rsidP="00796C35">
            <w:pPr>
              <w:ind w:right="-108"/>
              <w:jc w:val="both"/>
              <w:rPr>
                <w:sz w:val="28"/>
                <w:szCs w:val="28"/>
              </w:rPr>
            </w:pPr>
            <w:r w:rsidRPr="00B57F6F">
              <w:rPr>
                <w:sz w:val="28"/>
                <w:szCs w:val="28"/>
              </w:rPr>
              <w:t>Не предусмотрен</w:t>
            </w:r>
          </w:p>
        </w:tc>
        <w:tc>
          <w:tcPr>
            <w:tcW w:w="1784" w:type="dxa"/>
          </w:tcPr>
          <w:p w:rsidR="0096471F" w:rsidRPr="00B57F6F" w:rsidRDefault="0096471F" w:rsidP="00796C35">
            <w:pPr>
              <w:ind w:right="-108"/>
              <w:jc w:val="both"/>
              <w:rPr>
                <w:sz w:val="28"/>
                <w:szCs w:val="28"/>
              </w:rPr>
            </w:pPr>
            <w:r w:rsidRPr="00B57F6F">
              <w:rPr>
                <w:sz w:val="28"/>
                <w:szCs w:val="28"/>
              </w:rPr>
              <w:t>Не предусмотрен</w:t>
            </w:r>
          </w:p>
        </w:tc>
      </w:tr>
    </w:tbl>
    <w:p w:rsidR="0096471F" w:rsidRPr="00373883" w:rsidRDefault="0096471F" w:rsidP="009E7B34">
      <w:pPr>
        <w:jc w:val="both"/>
        <w:rPr>
          <w:sz w:val="28"/>
          <w:szCs w:val="28"/>
        </w:rPr>
      </w:pPr>
    </w:p>
    <w:p w:rsidR="0096471F" w:rsidRPr="00373883" w:rsidRDefault="0096471F" w:rsidP="00D86A48">
      <w:pPr>
        <w:ind w:firstLine="567"/>
        <w:jc w:val="both"/>
        <w:rPr>
          <w:sz w:val="28"/>
          <w:szCs w:val="28"/>
        </w:rPr>
      </w:pPr>
      <w:r w:rsidRPr="00373883">
        <w:rPr>
          <w:sz w:val="28"/>
          <w:szCs w:val="28"/>
        </w:rPr>
        <w:t xml:space="preserve">   При работе отопительных котельных в соответствие с Приказом Минэнерго России от 4 сентября 2008 г. N 66 должны поддерживаться нормативные запасы топлива.</w:t>
      </w:r>
    </w:p>
    <w:p w:rsidR="0096471F" w:rsidRPr="00235A44" w:rsidRDefault="0096471F" w:rsidP="009E7B34">
      <w:pPr>
        <w:jc w:val="right"/>
        <w:rPr>
          <w:b/>
          <w:bCs/>
          <w:sz w:val="20"/>
          <w:szCs w:val="20"/>
        </w:rPr>
      </w:pPr>
      <w:r w:rsidRPr="00235A44">
        <w:rPr>
          <w:b/>
          <w:bCs/>
          <w:sz w:val="20"/>
          <w:szCs w:val="20"/>
        </w:rPr>
        <w:lastRenderedPageBreak/>
        <w:t xml:space="preserve">Таблица </w:t>
      </w:r>
      <w:r>
        <w:rPr>
          <w:b/>
          <w:bCs/>
          <w:sz w:val="20"/>
          <w:szCs w:val="20"/>
        </w:rPr>
        <w:t>38.</w:t>
      </w:r>
      <w:r w:rsidRPr="00235A44">
        <w:rPr>
          <w:b/>
          <w:bCs/>
          <w:sz w:val="20"/>
          <w:szCs w:val="20"/>
        </w:rPr>
        <w:t xml:space="preserve">  Нормативные запасы топлива котельных</w:t>
      </w:r>
    </w:p>
    <w:tbl>
      <w:tblPr>
        <w:tblW w:w="10188" w:type="dxa"/>
        <w:tblInd w:w="2" w:type="dxa"/>
        <w:tblLayout w:type="fixed"/>
        <w:tblLook w:val="00A0"/>
      </w:tblPr>
      <w:tblGrid>
        <w:gridCol w:w="1382"/>
        <w:gridCol w:w="1343"/>
        <w:gridCol w:w="1168"/>
        <w:gridCol w:w="1038"/>
        <w:gridCol w:w="1167"/>
        <w:gridCol w:w="1297"/>
        <w:gridCol w:w="778"/>
        <w:gridCol w:w="779"/>
        <w:gridCol w:w="1236"/>
      </w:tblGrid>
      <w:tr w:rsidR="0096471F" w:rsidRPr="00B1734A">
        <w:trPr>
          <w:trHeight w:val="1530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Наименование котельной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Среднесуточная выработка,</w:t>
            </w:r>
          </w:p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Гкал/сутки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Норматив удельного расхода топлива, тут/Гкал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 xml:space="preserve">Среднесуточный расход топлива, т. у. </w:t>
            </w:r>
            <w:proofErr w:type="gramStart"/>
            <w:r w:rsidRPr="00B1734A">
              <w:rPr>
                <w:color w:val="000000"/>
                <w:sz w:val="20"/>
                <w:szCs w:val="20"/>
              </w:rPr>
              <w:t>т</w:t>
            </w:r>
            <w:proofErr w:type="gramEnd"/>
            <w:r w:rsidRPr="00B1734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Количество суток для расчета запаса ННЗТ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Количество суток для расчета НЭЗТ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ННЗТ, тыс. куб. м. дров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НЭЗТ, тыс. куб.м. дров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1F" w:rsidRPr="00B1734A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B1734A">
              <w:rPr>
                <w:color w:val="000000"/>
                <w:sz w:val="20"/>
                <w:szCs w:val="20"/>
              </w:rPr>
              <w:t>НОЗТ, тыс. куб. м. дров</w:t>
            </w:r>
          </w:p>
        </w:tc>
      </w:tr>
      <w:tr w:rsidR="0096471F" w:rsidRPr="00373883">
        <w:trPr>
          <w:trHeight w:val="322"/>
        </w:trPr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71F" w:rsidRPr="00373883" w:rsidRDefault="0096471F" w:rsidP="00796C3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6471F" w:rsidRPr="00373883">
        <w:trPr>
          <w:trHeight w:val="539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1F" w:rsidRPr="007D013F" w:rsidRDefault="0096471F" w:rsidP="00796C35">
            <w:pPr>
              <w:jc w:val="both"/>
              <w:rPr>
                <w:color w:val="000000"/>
                <w:sz w:val="20"/>
                <w:szCs w:val="20"/>
              </w:rPr>
            </w:pPr>
            <w:r w:rsidRPr="007D013F">
              <w:rPr>
                <w:color w:val="000000"/>
                <w:sz w:val="20"/>
                <w:szCs w:val="20"/>
              </w:rPr>
              <w:t>Котельная д. Куликовская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0,056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71F" w:rsidRPr="00E458C9" w:rsidRDefault="0096471F" w:rsidP="00796C35">
            <w:pPr>
              <w:jc w:val="both"/>
              <w:rPr>
                <w:color w:val="000000"/>
              </w:rPr>
            </w:pPr>
            <w:r w:rsidRPr="00E458C9">
              <w:rPr>
                <w:color w:val="000000"/>
                <w:sz w:val="22"/>
                <w:szCs w:val="22"/>
              </w:rPr>
              <w:t>0,056</w:t>
            </w:r>
          </w:p>
        </w:tc>
      </w:tr>
    </w:tbl>
    <w:p w:rsidR="0096471F" w:rsidRDefault="0096471F" w:rsidP="00B1734A">
      <w:pPr>
        <w:pStyle w:val="1"/>
        <w:numPr>
          <w:ilvl w:val="1"/>
          <w:numId w:val="0"/>
        </w:numPr>
        <w:spacing w:before="0" w:after="0" w:line="240" w:lineRule="auto"/>
        <w:jc w:val="both"/>
        <w:rPr>
          <w:b w:val="0"/>
          <w:bCs w:val="0"/>
        </w:rPr>
      </w:pPr>
      <w:bookmarkStart w:id="85" w:name="_Toc402445228"/>
      <w:r w:rsidRPr="00B1734A">
        <w:rPr>
          <w:b w:val="0"/>
          <w:bCs w:val="0"/>
        </w:rPr>
        <w:t>Расчет по существующему источнику тепловой энергии выполнен по используемому топливу. Эксплуатация котельной производится только в отопительный период ввиду отсутствия горячего водоснабжения.</w:t>
      </w:r>
    </w:p>
    <w:p w:rsidR="0096471F" w:rsidRPr="001B7E16" w:rsidRDefault="0096471F" w:rsidP="001B7E16"/>
    <w:bookmarkEnd w:id="85"/>
    <w:p w:rsidR="0096471F" w:rsidRPr="00A825C2" w:rsidRDefault="0096471F" w:rsidP="005C072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25C2">
        <w:rPr>
          <w:rFonts w:ascii="Times New Roman" w:hAnsi="Times New Roman" w:cs="Times New Roman"/>
          <w:b/>
          <w:bCs/>
          <w:sz w:val="28"/>
          <w:szCs w:val="28"/>
        </w:rPr>
        <w:t xml:space="preserve"> Глава 9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825C2">
        <w:rPr>
          <w:rFonts w:ascii="Times New Roman" w:hAnsi="Times New Roman" w:cs="Times New Roman"/>
          <w:b/>
          <w:bCs/>
          <w:sz w:val="28"/>
          <w:szCs w:val="28"/>
        </w:rPr>
        <w:t xml:space="preserve"> Оц</w:t>
      </w:r>
      <w:r>
        <w:rPr>
          <w:rFonts w:ascii="Times New Roman" w:hAnsi="Times New Roman" w:cs="Times New Roman"/>
          <w:b/>
          <w:bCs/>
          <w:sz w:val="28"/>
          <w:szCs w:val="28"/>
        </w:rPr>
        <w:t>енка надежности теплоснабжения.</w:t>
      </w:r>
    </w:p>
    <w:p w:rsidR="0096471F" w:rsidRDefault="0096471F" w:rsidP="005C072C">
      <w:pPr>
        <w:pStyle w:val="ConsPlusNormal"/>
        <w:widowControl/>
        <w:ind w:firstLine="540"/>
        <w:jc w:val="both"/>
        <w:rPr>
          <w:rFonts w:cs="Times New Roman"/>
        </w:rPr>
      </w:pPr>
    </w:p>
    <w:p w:rsidR="0096471F" w:rsidRPr="00827B78" w:rsidRDefault="0096471F" w:rsidP="00827B78">
      <w:pPr>
        <w:pStyle w:val="1"/>
        <w:numPr>
          <w:ilvl w:val="0"/>
          <w:numId w:val="0"/>
        </w:numPr>
        <w:spacing w:before="0" w:after="0" w:line="240" w:lineRule="auto"/>
        <w:jc w:val="both"/>
        <w:rPr>
          <w:b w:val="0"/>
          <w:bCs w:val="0"/>
        </w:rPr>
      </w:pPr>
      <w:r w:rsidRPr="00827B78">
        <w:rPr>
          <w:b w:val="0"/>
          <w:bCs w:val="0"/>
        </w:rPr>
        <w:t>Согласно разделу 2.2. Методических указания по расчету уровня надёжности и качества поставляемых товаров, оказываемых услуг для организаций, осуществляющих деятельность по производству и (или) передаче тепловой энергии» к показателям уровня надежности относятся следующие: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1) показатели, определяемые числом нарушений в подаче тепловой энергии,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2) показатели, определяемые приведенной продолжительностью прекращений подачи тепловой энергии,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3) показатели, определяемые приведенным объемом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недотпуска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тепла в результате нарушений в подаче тепловой энергии,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4) показатели, определяемые средневзвешенной величиной отклонений температуры теплоносителя, соответствующих отклонениям параметров теплоносителя в результате нарушений в подаче тепловой энергии.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Для дифференциации по видам нарушений в подаче тепловой энергии при определении характеристик для показателей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уровня надежности используется коэффициент вида нарушения в подаче тепловой энергии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Рассматриваются следующие два вида нарушения в подаче тепловой энергии: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- внезапное нарушение в подаче тепловой энергии из-за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несоблюдения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регулируемой организацией требований технических  регламентов эксплуатации объектов и оборудования теплофикационного и (или)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теплосетевого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хозяйства,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 в силу организационных или технологических причин, вызванных действиями (бездействием) данной регулируемой организации, для нарушений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такоговида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устанавливается, –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= 1,00;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внезапное прекращение подачи тепловой энергии на срок не более 8 часов в отопительный сезон или не более 24 часов в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 или иное нарушение в подаче тепловой энергии с предварительным уведомлением потребителя товаров и услуг в срок, не меньший </w:t>
      </w:r>
      <w:r w:rsidRPr="00827B78">
        <w:rPr>
          <w:rFonts w:ascii="Times New Roman" w:hAnsi="Times New Roman" w:cs="Times New Roman"/>
          <w:sz w:val="28"/>
          <w:szCs w:val="28"/>
        </w:rPr>
        <w:lastRenderedPageBreak/>
        <w:t>установленного,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вызванное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нарушений, –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= 0,5.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Для периода 2011-2012 гг. при расчете значений показателей надежности используется значение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7B78">
        <w:rPr>
          <w:rFonts w:ascii="Times New Roman" w:hAnsi="Times New Roman" w:cs="Times New Roman"/>
          <w:sz w:val="28"/>
          <w:szCs w:val="28"/>
        </w:rPr>
        <w:t>=1,00 независимо от вида нарушения. Расчет фактических значений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первоначально осуществляется по результатам 2013 года.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Показатели уровня надежности рассчитываются как совокупные за расчетный период характеристики нарушений в подаче тепловой энергии, снижение которых ведет к увеличению средней надежности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Показатели, определяемые числом нарушений в подаче тепловой энергии.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показатель уровня надежности,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организации, исчисляется по формуле: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= М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827B78">
        <w:rPr>
          <w:rFonts w:ascii="Times New Roman" w:hAnsi="Times New Roman" w:cs="Times New Roman"/>
          <w:sz w:val="28"/>
          <w:szCs w:val="28"/>
        </w:rPr>
        <w:t xml:space="preserve"> / L, (1)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где: М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827B78">
        <w:rPr>
          <w:rFonts w:ascii="Times New Roman" w:hAnsi="Times New Roman" w:cs="Times New Roman"/>
          <w:sz w:val="28"/>
          <w:szCs w:val="28"/>
        </w:rPr>
        <w:t xml:space="preserve"> –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данным, подготовленным регулируемой организацией.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L – произведение суммарной тепловой нагрузки по всем договорам с потребителями товаров и услуг данной организации (в Гкал – в отсутствие нагрузки принимается равной 1) и суммарной протяженности линий тепловой сети (в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– в отсутствие тепловой сети принимается равной 1) данной регулируемой организации.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>Начиная с 2012 года вычисляется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дополнительный показатель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чм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определяемый числом нарушений в подаче тепловой энергии в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период. Для расчета его значений рассматриваются лишь нарушения, не затрагивающие отопительный сезон.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Показатели, определяемые продолжительностью прекращений подачи тепловой энергии (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начиная с 2012 года рассчитывается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показатель для отопительного периода и начиная с 2013 года – остальные показатели).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показатель уровня надежности, определяемый суммарной приведенной продолжительностью прекращений подачи тепловой энергии в отопительный сезон,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 исчисляется по формуле: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Мпо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= S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/ L,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j=1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jпр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продолжительность (с учетом коэффициента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 j-ого прекращения подачи тепловой энергии за отопительный сезон в течение расчетного периода</w:t>
      </w:r>
      <w:bookmarkStart w:id="86" w:name="_ftnref3"/>
      <w:r w:rsidR="001E03D4" w:rsidRPr="00827B78">
        <w:rPr>
          <w:rFonts w:ascii="Times New Roman" w:hAnsi="Times New Roman" w:cs="Times New Roman"/>
          <w:sz w:val="28"/>
          <w:szCs w:val="28"/>
        </w:rPr>
        <w:fldChar w:fldCharType="begin"/>
      </w:r>
      <w:r w:rsidRPr="00827B78">
        <w:rPr>
          <w:rFonts w:ascii="Times New Roman" w:hAnsi="Times New Roman" w:cs="Times New Roman"/>
          <w:sz w:val="28"/>
          <w:szCs w:val="28"/>
        </w:rPr>
        <w:instrText xml:space="preserve"> HYPERLINK "http://www.rosteplo.ru/Npb_files/" \l "_ftn3" \o "" </w:instrText>
      </w:r>
      <w:r w:rsidR="001E03D4" w:rsidRPr="00827B78">
        <w:rPr>
          <w:rFonts w:ascii="Times New Roman" w:hAnsi="Times New Roman" w:cs="Times New Roman"/>
          <w:sz w:val="28"/>
          <w:szCs w:val="28"/>
        </w:rPr>
        <w:fldChar w:fldCharType="separate"/>
      </w:r>
      <w:r w:rsidRPr="00827B78">
        <w:rPr>
          <w:rStyle w:val="a3"/>
          <w:rFonts w:ascii="Times New Roman" w:hAnsi="Times New Roman" w:cs="Times New Roman"/>
          <w:sz w:val="28"/>
          <w:szCs w:val="28"/>
        </w:rPr>
        <w:t>[3]</w:t>
      </w:r>
      <w:r w:rsidR="001E03D4" w:rsidRPr="00827B78">
        <w:rPr>
          <w:rFonts w:ascii="Times New Roman" w:hAnsi="Times New Roman" w:cs="Times New Roman"/>
          <w:sz w:val="28"/>
          <w:szCs w:val="28"/>
        </w:rPr>
        <w:fldChar w:fldCharType="end"/>
      </w:r>
      <w:bookmarkEnd w:id="86"/>
      <w:r w:rsidRPr="00827B78">
        <w:rPr>
          <w:rFonts w:ascii="Times New Roman" w:hAnsi="Times New Roman" w:cs="Times New Roman"/>
          <w:sz w:val="28"/>
          <w:szCs w:val="28"/>
        </w:rPr>
        <w:t xml:space="preserve"> регулирования (в часах)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общее число прекращений подачи тепловой энергии за отопительный сезон согласно данным, подготовленным регулируемой организацией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>Начиная с 2013 года вычисляется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дополнительный показатель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определяемый продолжительностью прекращений подачи тепловой энергии в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период. Для его расчета рассматриваются лишь соответствующие нарушения, не затрагивающие отопительный сезон.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Показатели, определяемые объемом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неотпуска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тепла при нарушениях в подаче тепловой энергии (вычисляются: начиная с 2012 года – показатель для отопительного периода и с 2013 года – для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межотопительного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показатель уровня надежности, определяемый суммарным приведенным объемом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неотпуска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тепла в результате нарушений в подаче тепловой энергии в отопительный период, исчисляется по формуле: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Мпо</w:t>
      </w:r>
      <w:proofErr w:type="spellEnd"/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= S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/ L, (3)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7B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j=1</w:t>
      </w:r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объем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недоотпущенной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/ недопоставленной тепловой энергии при j-м нарушении в подаче тепловой энергии за отопительный сезон расчетного периода регулирования (в Гкал)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>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>Начиная с 2013 года вычисляется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дополнительный показатель 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ом</w:t>
      </w:r>
      <w:r w:rsidRPr="00827B78">
        <w:rPr>
          <w:rFonts w:ascii="Times New Roman" w:hAnsi="Times New Roman" w:cs="Times New Roman"/>
          <w:sz w:val="28"/>
          <w:szCs w:val="28"/>
        </w:rPr>
        <w:t xml:space="preserve">, определяемый объемом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неотпуска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тепловой энергии в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период. Для его расчета рассматриваются лишь соответствующие нарушения в расчетном периоде регулирования.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Показатели, определяемые средневзвешенной величиной отклонений температуры теплоносителя при нарушениях в подаче тепловой энергии,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вычисляются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начиная с 2013 года.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Отклонения температуры теплоносителя фиксируются в подающем трубопроводе в случаях превышения значений отклонений, предусмотренных договорными отношениями между данной регулируемой организацией и потребителем ее товаров и услуг (исполнителем коммунальных услуг для него) (далее – договорные значения отклонений). В отсутствие требуемых величин в имеющихся договорах, в качестве договорных значений отклонений температуры воды в подающем трубопроводе принимаются величины, установленные для горячего водоснабжения Постановлением Правительства РФ от 06 мая 2011 г. № 354.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показатель уровня надежности, определяемый средневзвешенной величиной отклонений температуры воды в подающем трубопроводе в отопительный период, исчисляется по формуле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7B7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= S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/ S </w:t>
      </w: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(4)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i=1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i=1</w:t>
      </w:r>
      <w:proofErr w:type="spellEnd"/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среднее за отопительный сезон расчетного периода регулирования зафиксированное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(для </w:t>
      </w:r>
      <w:r w:rsidRPr="00827B78">
        <w:rPr>
          <w:rFonts w:ascii="Times New Roman" w:hAnsi="Times New Roman" w:cs="Times New Roman"/>
          <w:sz w:val="28"/>
          <w:szCs w:val="28"/>
        </w:rPr>
        <w:lastRenderedPageBreak/>
        <w:t>отклонений как вверх, так и вниз) – определяется далее в пункте 2.5.3 настоящих Методических указаний;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число договоров с потребителями товаров и услуг данной регулируемой организации, для которых теплоносителем является вода;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– присоединенная тепловая нагрузка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такому договору в части, где теплоносителем является вода, Гкал/час.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Характеристики нарушений в подаче тепловой энергии, используемые для определения показателей уровня надежности: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Продолжительность j-ого прекращения подачи тепловой энергии в отопительный период в расчетном периоде регулирования,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jпр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 определяется на основании данных, подготовленных регулируемой организацией (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>. Приложение № 3 к настоящему приказу), по формуле: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jпр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, (5)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продолжительность (с учетом коэффициентов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вида нарушений с 2013 года) для i-ого договора с потребителями товаров и услуг j-ого прекращения подачи тепловой энергии в отопительном сезоне расчетного периода регулирования у данной регулируемой организации. Если регулируемой организацией зафиксировано, что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j-ое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прекращение подачи тепловой энергии состоит из двух или более последовательных прерываний подачи тепловой энергии или теплоносителя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услуг, то значение </w:t>
      </w: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рассчитывается по формуле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spellStart"/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= S (</w:t>
      </w:r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r w:rsidRPr="00827B78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l</w:t>
      </w:r>
      <w:proofErr w:type="spellEnd"/>
      <w:r w:rsidRPr="00827B78">
        <w:rPr>
          <w:rFonts w:ascii="Times New Roman" w:hAnsi="Times New Roman" w:cs="Times New Roman"/>
          <w:sz w:val="28"/>
          <w:szCs w:val="28"/>
          <w:lang w:val="en-US"/>
        </w:rPr>
        <w:t xml:space="preserve"> ×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27B78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en-US"/>
        </w:rPr>
        <w:t>l</w:t>
      </w:r>
      <w:r w:rsidRPr="00827B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  <w:lang w:val="en-US"/>
        </w:rPr>
        <w:t>), (5’)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l</w:t>
      </w:r>
      <w:proofErr w:type="spellEnd"/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r w:rsidRPr="00827B7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l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продолжительность (в часах) </w:t>
      </w:r>
      <w:r w:rsidRPr="00827B78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827B78">
        <w:rPr>
          <w:rFonts w:ascii="Times New Roman" w:hAnsi="Times New Roman" w:cs="Times New Roman"/>
          <w:sz w:val="28"/>
          <w:szCs w:val="28"/>
        </w:rPr>
        <w:t xml:space="preserve">-ого прерывания подачи тепловой энергии в рамках j-ого прекращения подачи тепловой энергии для i-ого договора с потребителями товаров и услуг, отнесенная на рассматриваемую регулируемую организацию, т.е. ограниченная моментом ликвидации обусловившего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j-ое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прекращение подачи тепловой энергии технологического нарушения по данной регулируемой организации. Ситуация </w:t>
      </w:r>
      <w:proofErr w:type="spellStart"/>
      <w:r w:rsidRPr="00827B78">
        <w:rPr>
          <w:rFonts w:ascii="Times New Roman" w:hAnsi="Times New Roman" w:cs="Times New Roman"/>
          <w:i/>
          <w:iCs/>
          <w:sz w:val="28"/>
          <w:szCs w:val="28"/>
        </w:rPr>
        <w:t>l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&gt; 1 согласно пункту 2.1 появляется,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энергии, обусловленных тем же самым технологическим нарушением. Тогда все эти случаи относятся на одно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j-ое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прекращение подачи тепловой энергии, а продолжительности соответствующих перерывов учитываются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 отдельно (с индексом «</w:t>
      </w:r>
      <w:proofErr w:type="spellStart"/>
      <w:r w:rsidRPr="00827B78">
        <w:rPr>
          <w:rFonts w:ascii="Times New Roman" w:hAnsi="Times New Roman" w:cs="Times New Roman"/>
          <w:i/>
          <w:iCs/>
          <w:sz w:val="28"/>
          <w:szCs w:val="28"/>
        </w:rPr>
        <w:t>l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») и суммируются в формуле (5’) с коэффициентами, определенными в соответствии с пунктом 2.3 настоящих Методических указаний по отношению к каждому </w:t>
      </w:r>
      <w:proofErr w:type="spellStart"/>
      <w:r w:rsidRPr="00827B78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827B78">
        <w:rPr>
          <w:rFonts w:ascii="Times New Roman" w:hAnsi="Times New Roman" w:cs="Times New Roman"/>
          <w:sz w:val="28"/>
          <w:szCs w:val="28"/>
        </w:rPr>
        <w:t>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случаю, для получения </w:t>
      </w: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продолжительности j-го прекращения подачи тепловой энергии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вj</w:t>
      </w:r>
      <w:r w:rsidRPr="00827B78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l</w:t>
      </w:r>
      <w:proofErr w:type="spellEnd"/>
      <w:r w:rsidRPr="00827B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коэффициент значимости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состояния фактора вида нарушения в подаче тепловой энергии для i-ого договора с потребителями товаров и </w:t>
      </w:r>
      <w:r w:rsidRPr="00827B78">
        <w:rPr>
          <w:rFonts w:ascii="Times New Roman" w:hAnsi="Times New Roman" w:cs="Times New Roman"/>
          <w:sz w:val="28"/>
          <w:szCs w:val="28"/>
        </w:rPr>
        <w:lastRenderedPageBreak/>
        <w:t xml:space="preserve">услуг, зафиксированного в </w:t>
      </w:r>
      <w:proofErr w:type="spellStart"/>
      <w:r w:rsidRPr="00827B78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827B78">
        <w:rPr>
          <w:rFonts w:ascii="Times New Roman" w:hAnsi="Times New Roman" w:cs="Times New Roman"/>
          <w:sz w:val="28"/>
          <w:szCs w:val="28"/>
        </w:rPr>
        <w:t>-ом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случае, отнесенном на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j-ое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прекращение подачи тепловой энергии. В отсутствие информации принимается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максимум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 вычисляется по всем договорам с потребителями товаров и услуг, «затронутыми»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j-ым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прекращением. При определении показателей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берется максимум только по индексам «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», соответствующим потребителям 1-й категории надежности.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В случае отсутствия у регулируемой организации достаточной информации для применения формулы в качестве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берется значение продолжительности технологического нарушения, повлекшего за собой j-е прекращение подачи тепловой энергии.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Начиная с 2013 года, по формулам (5), (5’) рассчитывается величина продолжительности j-ого прекращения подачи тепловой энергии в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межотопительном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периоде расчетного периода регулирования на основании данных, подготовленных регулируемой организацией (по соответствующим нарушениям в подаче тепловой энергии – прекращениям ее подачи, относящимся к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периоду.</w:t>
      </w:r>
      <w:proofErr w:type="gramEnd"/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недоотпущенной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и (или) недопоставленной тепловой энергии при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нарушении в подаче тепловой энергии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 определяется на основании данных, подготовленных регулируемой организацией, по формуле: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N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= S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, (6)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i=1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где: N – число договоров с потребителями товаров и услуг данной регулируемой организации</w:t>
      </w:r>
      <w:bookmarkStart w:id="87" w:name="_ftnref4"/>
      <w:r w:rsidR="001E03D4" w:rsidRPr="00827B78">
        <w:rPr>
          <w:rFonts w:ascii="Times New Roman" w:hAnsi="Times New Roman" w:cs="Times New Roman"/>
          <w:sz w:val="28"/>
          <w:szCs w:val="28"/>
        </w:rPr>
        <w:fldChar w:fldCharType="begin"/>
      </w:r>
      <w:r w:rsidRPr="00827B78">
        <w:rPr>
          <w:rFonts w:ascii="Times New Roman" w:hAnsi="Times New Roman" w:cs="Times New Roman"/>
          <w:sz w:val="28"/>
          <w:szCs w:val="28"/>
        </w:rPr>
        <w:instrText xml:space="preserve"> HYPERLINK "http://www.rosteplo.ru/Npb_files/" \l "_ftn4" \o "" </w:instrText>
      </w:r>
      <w:r w:rsidR="001E03D4" w:rsidRPr="00827B78">
        <w:rPr>
          <w:rFonts w:ascii="Times New Roman" w:hAnsi="Times New Roman" w:cs="Times New Roman"/>
          <w:sz w:val="28"/>
          <w:szCs w:val="28"/>
        </w:rPr>
        <w:fldChar w:fldCharType="separate"/>
      </w:r>
      <w:r w:rsidRPr="00827B78">
        <w:rPr>
          <w:rStyle w:val="a3"/>
          <w:rFonts w:ascii="Times New Roman" w:hAnsi="Times New Roman" w:cs="Times New Roman"/>
          <w:sz w:val="28"/>
          <w:szCs w:val="28"/>
        </w:rPr>
        <w:t>[4]</w:t>
      </w:r>
      <w:r w:rsidR="001E03D4" w:rsidRPr="00827B78">
        <w:rPr>
          <w:rFonts w:ascii="Times New Roman" w:hAnsi="Times New Roman" w:cs="Times New Roman"/>
          <w:sz w:val="28"/>
          <w:szCs w:val="28"/>
        </w:rPr>
        <w:fldChar w:fldCharType="end"/>
      </w:r>
      <w:bookmarkEnd w:id="87"/>
      <w:r w:rsidRPr="00827B78">
        <w:rPr>
          <w:rFonts w:ascii="Times New Roman" w:hAnsi="Times New Roman" w:cs="Times New Roman"/>
          <w:sz w:val="28"/>
          <w:szCs w:val="28"/>
        </w:rPr>
        <w:t>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объем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недоотпущенной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или недопоставленной тепловой энергии при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нарушении в подаче тепловой энергии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услуг, зафиксированный надлежаще оформленным Актом или рассчитанный на основе показаний приборов учета тепловой энергии за аналогичный период (без нарушений в ее подаче) с корректировкой на изменения температуры наружного воздуха.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услуг, но без применения повышающих коэффициентов к нормативу потребления коммунальных услуг.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В случае отсутствия достаточной информации в качестве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Q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берется значение объема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неотпуска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зафиксированное надлежаще оформленным Актом для технологического нарушения, повлекшего за собой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j-ое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прекращение подачи тепловой энергии.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Среднее за отопительный сезон расчетного периода регулирования зафиксированное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отклонения,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) определяется на </w:t>
      </w:r>
      <w:r w:rsidRPr="00827B78">
        <w:rPr>
          <w:rFonts w:ascii="Times New Roman" w:hAnsi="Times New Roman" w:cs="Times New Roman"/>
          <w:sz w:val="28"/>
          <w:szCs w:val="28"/>
        </w:rPr>
        <w:lastRenderedPageBreak/>
        <w:t>основании данных, подготовленных регулируемой организацией (согласно Приложению № 3 к настоящему приказу), по формуле:</w:t>
      </w:r>
    </w:p>
    <w:p w:rsidR="0096471F" w:rsidRPr="00EA7D1D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Start"/>
      <w:proofErr w:type="gramEnd"/>
      <w:r w:rsidRPr="008455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io</w:t>
      </w:r>
      <w:proofErr w:type="spellEnd"/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6471F" w:rsidRPr="00EA7D1D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5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Start"/>
      <w:r w:rsidRPr="008455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8455C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55C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EA7D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,</w:t>
      </w:r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5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A7D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,</w:t>
      </w:r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55C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8455C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EA7D1D">
        <w:rPr>
          <w:rFonts w:ascii="Times New Roman" w:hAnsi="Times New Roman" w:cs="Times New Roman"/>
          <w:sz w:val="28"/>
          <w:szCs w:val="28"/>
          <w:lang w:val="en-US"/>
        </w:rPr>
        <w:t xml:space="preserve"> (7)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= 1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– число нарушений в подаче тепловой энергии, вызванных отклонениями температуры воды в подающем трубопроводе (без прекращения ее подачи),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 в течение отопительного сезона расчетного периода регулирования согласно данным, подготовленным регулируемой организацией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- сумма по всем часам j-ого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(с отнесением на рассматриваемую регулируемую организацию) отклонения температуры воды в подающем трубопроводе и договорным значением отклонения – определяется на основании данных, подготовленных регулируемой организацией, в градусах Цельсия;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- общее число часов в отопительном сезоне расчетного периода регулирования.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Таким же образом вычисляются среднее за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межотопительный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сезон расчетного периода регулирования зафиксированное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вiм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) и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среднее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за расчетный период регулирования зафиксированное по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i-ому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(</w:t>
      </w:r>
      <w:proofErr w:type="spellStart"/>
      <w:proofErr w:type="gramStart"/>
      <w:r w:rsidRPr="00827B78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) на основании данных, подготовленных регулируемой организацией по отклонениям параметров теплоносителя за расчетный период регулирования.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8.2. Плановые значения показателей надежности.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Согласно разделу 4 «Методических указаний по расчету уровня надежности плановые значения показателей надежности и качества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П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пл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t</w:t>
      </w:r>
      <w:proofErr w:type="spellEnd"/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) устанавливаются регулирующими органами на каждый расчетный период регулирования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в пределах долгосрочного периода регулирования, начиная с: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первого – для показателей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, соответствующих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второго, но не ранее 2013 года – для показателей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, соответствующих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чм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третьего, но не ранее 2014 года – для показателей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, соответствующих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вм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(1), Р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ом</w:t>
      </w:r>
      <w:r w:rsidRPr="00827B7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lastRenderedPageBreak/>
        <w:t>Плановые значения показателей надежности и качества определяются для каждой регулируемой организации исходя из минимального темпа улучшения для групп показателей надежности и качества.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Таблица 1 – Определение коэффициента улучшения для групп показателей надежности и качества</w:t>
      </w:r>
    </w:p>
    <w:tbl>
      <w:tblPr>
        <w:tblW w:w="0" w:type="auto"/>
        <w:tblCellSpacing w:w="15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72"/>
        <w:gridCol w:w="3494"/>
        <w:gridCol w:w="3807"/>
      </w:tblGrid>
      <w:tr w:rsidR="0096471F" w:rsidRPr="00827B78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Группа показателей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Коэффициент улучшения</w:t>
            </w:r>
          </w:p>
          <w:p w:rsidR="0096471F" w:rsidRPr="00827B78" w:rsidRDefault="0096471F" w:rsidP="00827B78">
            <w:pPr>
              <w:pStyle w:val="a4"/>
              <w:spacing w:before="0" w:beforeAutospacing="0" w:after="0" w:afterAutospacing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B78">
              <w:rPr>
                <w:rFonts w:ascii="Times New Roman" w:hAnsi="Times New Roman" w:cs="Times New Roman"/>
                <w:sz w:val="28"/>
                <w:szCs w:val="28"/>
              </w:rPr>
              <w:t>для регулируемых организаций</w:t>
            </w:r>
          </w:p>
        </w:tc>
      </w:tr>
      <w:tr w:rsidR="0096471F" w:rsidRPr="00827B7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Производители тепловой энергии (без собственных теплосетей)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proofErr w:type="spellStart"/>
            <w:r w:rsidRPr="00827B78">
              <w:rPr>
                <w:sz w:val="28"/>
                <w:szCs w:val="28"/>
              </w:rPr>
              <w:t>Теплосетевые</w:t>
            </w:r>
            <w:proofErr w:type="spellEnd"/>
            <w:r w:rsidRPr="00827B78">
              <w:rPr>
                <w:sz w:val="28"/>
                <w:szCs w:val="28"/>
              </w:rPr>
              <w:t xml:space="preserve"> организации (возможно, с собственными источниками тепла)</w:t>
            </w:r>
          </w:p>
        </w:tc>
      </w:tr>
      <w:tr w:rsidR="0096471F" w:rsidRPr="00827B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Показатели уровня надежности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0,02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0,015</w:t>
            </w:r>
          </w:p>
        </w:tc>
      </w:tr>
      <w:tr w:rsidR="0096471F" w:rsidRPr="00827B7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Показатели уровня качества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0,03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6471F" w:rsidRPr="00827B78" w:rsidRDefault="0096471F" w:rsidP="00827B78">
            <w:pPr>
              <w:jc w:val="both"/>
              <w:rPr>
                <w:sz w:val="28"/>
                <w:szCs w:val="28"/>
              </w:rPr>
            </w:pPr>
            <w:r w:rsidRPr="00827B78">
              <w:rPr>
                <w:sz w:val="28"/>
                <w:szCs w:val="28"/>
              </w:rPr>
              <w:t>0,03</w:t>
            </w:r>
          </w:p>
        </w:tc>
      </w:tr>
    </w:tbl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Плановое значение показателя уровня надежности и (или) качества считается достигнутым регулируемой организацией по результатам расчетного периода регулирования (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), если фактическое значение показателя соответствует скорректированному плановому значению этого показателя с коэффициентом (1+с), где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величина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допустимого отклонения: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(1+с),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(1+с),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(1+с),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B78">
        <w:rPr>
          <w:rFonts w:ascii="Times New Roman" w:hAnsi="Times New Roman" w:cs="Times New Roman"/>
          <w:sz w:val="28"/>
          <w:szCs w:val="28"/>
        </w:rPr>
        <w:t xml:space="preserve">где индексы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соответствуют введенным ранее в пунктах 2.4 и 3.3, 3.4 настоящих Методических указаний показателям из числа учитываемых в рассматриваемом расчетном периоде регулирования (согласно пункту 4.1).</w:t>
      </w:r>
      <w:proofErr w:type="gramEnd"/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Величина допустимого отклонения (с) устанавливается равной: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0,5 на 2011 - 2013 годы и 0,25 с 2014 года – для показателей уровня надежности, учитываемых в 2011 году;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0,4 на 2012 – 2015 годы, 0,25 на 2016 – 2020 годы и 0,2 с 2021 года – для остальных показателей уровня надежности;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>0,3 на 2011 – 2015 годы и 0,15 с 2016 года – для показателей уровня качества.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Плановые значения показателей уровня надежности и (или) качества считаются достигнутыми регулируемой организацией со значительным улучшением, если фактическое значение показателя улучшает скорректированное плановое значение этого показателя с коэффициентом (1-с), где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величина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допустимого отклонения: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Р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(1-с),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R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proofErr w:type="gramEnd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(1-с),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ф</w:t>
      </w:r>
      <w:proofErr w:type="gramStart"/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r w:rsidRPr="00827B78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827B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В</w:t>
      </w:r>
      <w:r w:rsidRPr="00827B78">
        <w:rPr>
          <w:rFonts w:ascii="Times New Roman" w:hAnsi="Times New Roman" w:cs="Times New Roman"/>
          <w:sz w:val="28"/>
          <w:szCs w:val="28"/>
          <w:vertAlign w:val="superscript"/>
        </w:rPr>
        <w:t>к</w:t>
      </w:r>
      <w:r w:rsidRPr="00827B78">
        <w:rPr>
          <w:rFonts w:ascii="Times New Roman" w:hAnsi="Times New Roman" w:cs="Times New Roman"/>
          <w:sz w:val="28"/>
          <w:szCs w:val="28"/>
          <w:vertAlign w:val="subscript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(1-с),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B78">
        <w:rPr>
          <w:rFonts w:ascii="Times New Roman" w:hAnsi="Times New Roman" w:cs="Times New Roman"/>
          <w:sz w:val="28"/>
          <w:szCs w:val="28"/>
        </w:rPr>
        <w:t xml:space="preserve">где индексы 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соответствуют показателям из числа </w:t>
      </w:r>
      <w:proofErr w:type="gramStart"/>
      <w:r w:rsidRPr="00827B78">
        <w:rPr>
          <w:rFonts w:ascii="Times New Roman" w:hAnsi="Times New Roman" w:cs="Times New Roman"/>
          <w:sz w:val="28"/>
          <w:szCs w:val="28"/>
        </w:rPr>
        <w:t>учитываемых</w:t>
      </w:r>
      <w:proofErr w:type="gramEnd"/>
      <w:r w:rsidRPr="00827B78">
        <w:rPr>
          <w:rFonts w:ascii="Times New Roman" w:hAnsi="Times New Roman" w:cs="Times New Roman"/>
          <w:sz w:val="28"/>
          <w:szCs w:val="28"/>
        </w:rPr>
        <w:t xml:space="preserve"> в рассматриваемом расчетном периоде регулирования. </w:t>
      </w:r>
    </w:p>
    <w:p w:rsidR="0096471F" w:rsidRPr="00827B78" w:rsidRDefault="0096471F" w:rsidP="00827B78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B78">
        <w:rPr>
          <w:rFonts w:ascii="Times New Roman" w:hAnsi="Times New Roman" w:cs="Times New Roman"/>
          <w:sz w:val="28"/>
          <w:szCs w:val="28"/>
        </w:rPr>
        <w:lastRenderedPageBreak/>
        <w:t>Рас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827B78">
        <w:rPr>
          <w:rFonts w:ascii="Times New Roman" w:hAnsi="Times New Roman" w:cs="Times New Roman"/>
          <w:sz w:val="28"/>
          <w:szCs w:val="28"/>
        </w:rPr>
        <w:t>итать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 xml:space="preserve"> уровень надежности теплоснабжения МО «</w:t>
      </w:r>
      <w:proofErr w:type="spellStart"/>
      <w:r w:rsidRPr="00827B78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827B78">
        <w:rPr>
          <w:rFonts w:ascii="Times New Roman" w:hAnsi="Times New Roman" w:cs="Times New Roman"/>
          <w:sz w:val="28"/>
          <w:szCs w:val="28"/>
        </w:rPr>
        <w:t>» по предлагаемой методике не представляется возможным в связи с отсутствием исходных данных для расчета.</w:t>
      </w:r>
    </w:p>
    <w:p w:rsidR="0096471F" w:rsidRPr="001B7E16" w:rsidRDefault="0096471F" w:rsidP="008455CF">
      <w:pPr>
        <w:pStyle w:val="1"/>
        <w:numPr>
          <w:ilvl w:val="0"/>
          <w:numId w:val="0"/>
        </w:numPr>
        <w:spacing w:before="0" w:after="0" w:line="240" w:lineRule="auto"/>
        <w:ind w:firstLine="992"/>
        <w:jc w:val="both"/>
      </w:pPr>
      <w:bookmarkStart w:id="88" w:name="_Toc402445278"/>
      <w:r w:rsidRPr="001B7E16">
        <w:t>Глава 10</w:t>
      </w:r>
      <w:r>
        <w:t xml:space="preserve">. </w:t>
      </w:r>
      <w:r w:rsidRPr="001B7E16">
        <w:t>Обоснование инвестиций в строительство, реконструкцию и техническое перевооружение.</w:t>
      </w:r>
      <w:bookmarkEnd w:id="88"/>
    </w:p>
    <w:p w:rsidR="0096471F" w:rsidRPr="001B7E16" w:rsidRDefault="0096471F" w:rsidP="00B33E04">
      <w:pPr>
        <w:pStyle w:val="3"/>
        <w:numPr>
          <w:ilvl w:val="1"/>
          <w:numId w:val="44"/>
        </w:numPr>
        <w:spacing w:before="0" w:after="0" w:line="240" w:lineRule="auto"/>
        <w:ind w:left="0" w:firstLine="0"/>
        <w:jc w:val="both"/>
      </w:pPr>
      <w:bookmarkStart w:id="89" w:name="_Toc360712048"/>
      <w:bookmarkStart w:id="90" w:name="_Toc402445279"/>
      <w:r>
        <w:t>Предложения</w:t>
      </w:r>
      <w:r w:rsidRPr="001B7E16">
        <w:t xml:space="preserve"> по величине необходимых инвестиций в новое строительство, реконструкцию и техническое перевооружение источников тепловой энергии  на каждом этапе планируемого периода.</w:t>
      </w:r>
      <w:bookmarkEnd w:id="89"/>
      <w:bookmarkEnd w:id="90"/>
    </w:p>
    <w:p w:rsidR="0096471F" w:rsidRPr="001B7E16" w:rsidRDefault="0096471F" w:rsidP="001B7E16">
      <w:pPr>
        <w:rPr>
          <w:sz w:val="28"/>
          <w:szCs w:val="28"/>
        </w:rPr>
      </w:pPr>
    </w:p>
    <w:p w:rsidR="00D86A48" w:rsidRPr="00583854" w:rsidRDefault="00D86A48" w:rsidP="00D86A48">
      <w:pPr>
        <w:pStyle w:val="21"/>
        <w:ind w:firstLine="567"/>
        <w:rPr>
          <w:b w:val="0"/>
          <w:bCs w:val="0"/>
        </w:rPr>
      </w:pPr>
      <w:r w:rsidRPr="00583854">
        <w:rPr>
          <w:b w:val="0"/>
          <w:bCs w:val="0"/>
        </w:rPr>
        <w:t xml:space="preserve">Оборудование котельной находится в ограниченно работоспособном  техническом состоянии, при использовании источника теплоснабжения в последующие годы необходима замена котельного оборудования. </w:t>
      </w:r>
    </w:p>
    <w:p w:rsidR="00D86A48" w:rsidRPr="00070824" w:rsidRDefault="00D86A48" w:rsidP="00D86A48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583854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583854">
        <w:rPr>
          <w:sz w:val="28"/>
          <w:szCs w:val="28"/>
        </w:rPr>
        <w:t>электроотопление</w:t>
      </w:r>
      <w:proofErr w:type="spellEnd"/>
      <w:r w:rsidRPr="00583854">
        <w:rPr>
          <w:sz w:val="28"/>
          <w:szCs w:val="28"/>
        </w:rPr>
        <w:t xml:space="preserve"> или закрыты.</w:t>
      </w:r>
    </w:p>
    <w:p w:rsidR="0096471F" w:rsidRPr="001B7E16" w:rsidRDefault="0096471F" w:rsidP="001B7E16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96471F" w:rsidRPr="001B7E16" w:rsidRDefault="0096471F" w:rsidP="00B33E04">
      <w:pPr>
        <w:pStyle w:val="3"/>
        <w:numPr>
          <w:ilvl w:val="1"/>
          <w:numId w:val="44"/>
        </w:numPr>
        <w:spacing w:before="0" w:after="0" w:line="240" w:lineRule="auto"/>
        <w:ind w:left="0" w:firstLine="0"/>
        <w:jc w:val="both"/>
      </w:pPr>
      <w:bookmarkStart w:id="91" w:name="_Toc360712049"/>
      <w:bookmarkStart w:id="92" w:name="_Toc402445280"/>
      <w:r>
        <w:t>Предложение</w:t>
      </w:r>
      <w:r w:rsidRPr="001B7E16">
        <w:t xml:space="preserve"> по величине необходимых инвестиций в новое строительство, реконструкцию и техническое перевооружение тепловых сетей, насосных станций и тепловых пунктов на каждом этапе планируемого периода с учетом утвержденной инвестиционной программы.</w:t>
      </w:r>
      <w:bookmarkEnd w:id="91"/>
      <w:bookmarkEnd w:id="92"/>
    </w:p>
    <w:p w:rsidR="0096471F" w:rsidRPr="002905B3" w:rsidRDefault="0096471F" w:rsidP="002905B3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05B3">
        <w:rPr>
          <w:rFonts w:ascii="Times New Roman" w:hAnsi="Times New Roman" w:cs="Times New Roman"/>
          <w:sz w:val="28"/>
          <w:szCs w:val="28"/>
        </w:rPr>
        <w:t xml:space="preserve">   Средний износ трубопроводов теплосетей в поселении составляет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2905B3">
        <w:rPr>
          <w:rFonts w:ascii="Times New Roman" w:hAnsi="Times New Roman" w:cs="Times New Roman"/>
          <w:sz w:val="28"/>
          <w:szCs w:val="28"/>
        </w:rPr>
        <w:t>%. Для модернизаци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05B3">
        <w:rPr>
          <w:rFonts w:ascii="Times New Roman" w:hAnsi="Times New Roman" w:cs="Times New Roman"/>
          <w:sz w:val="28"/>
          <w:szCs w:val="28"/>
        </w:rPr>
        <w:t xml:space="preserve"> тепловых сетей </w:t>
      </w:r>
      <w:r w:rsidRPr="002905B3">
        <w:rPr>
          <w:rStyle w:val="a5"/>
          <w:rFonts w:ascii="Times New Roman" w:hAnsi="Times New Roman" w:cs="Times New Roman"/>
          <w:sz w:val="28"/>
          <w:szCs w:val="28"/>
        </w:rPr>
        <w:t>–</w:t>
      </w:r>
      <w:r w:rsidRPr="002905B3">
        <w:rPr>
          <w:rFonts w:ascii="Times New Roman" w:hAnsi="Times New Roman" w:cs="Times New Roman"/>
          <w:sz w:val="28"/>
          <w:szCs w:val="28"/>
        </w:rPr>
        <w:t xml:space="preserve"> замена ветхих стальных труб теплотрасс на трубы в пенополиуретановой изоляции (далее – ППУ изоляция). Всего в  муниципальном образовании «</w:t>
      </w:r>
      <w:proofErr w:type="spellStart"/>
      <w:r w:rsidRPr="002905B3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2905B3">
        <w:rPr>
          <w:rFonts w:ascii="Times New Roman" w:hAnsi="Times New Roman" w:cs="Times New Roman"/>
          <w:sz w:val="28"/>
          <w:szCs w:val="28"/>
        </w:rPr>
        <w:t xml:space="preserve">» протяженность тепловых сетей в двухтрубном исчислении составляет  </w:t>
      </w:r>
      <w:r>
        <w:rPr>
          <w:rFonts w:ascii="Times New Roman" w:hAnsi="Times New Roman" w:cs="Times New Roman"/>
          <w:sz w:val="28"/>
          <w:szCs w:val="28"/>
        </w:rPr>
        <w:t>130</w:t>
      </w:r>
      <w:r w:rsidRPr="007D013F">
        <w:rPr>
          <w:rFonts w:ascii="Times New Roman" w:hAnsi="Times New Roman" w:cs="Times New Roman"/>
          <w:sz w:val="28"/>
          <w:szCs w:val="28"/>
        </w:rPr>
        <w:t>,0</w:t>
      </w:r>
      <w:r w:rsidRPr="002905B3">
        <w:rPr>
          <w:rFonts w:ascii="Times New Roman" w:hAnsi="Times New Roman" w:cs="Times New Roman"/>
          <w:sz w:val="28"/>
          <w:szCs w:val="28"/>
        </w:rPr>
        <w:t xml:space="preserve"> метров. Изношенность стальных труб является причиной недопоставки тепла потребителям.</w:t>
      </w:r>
    </w:p>
    <w:p w:rsidR="0096471F" w:rsidRDefault="0096471F" w:rsidP="007D013F">
      <w:pPr>
        <w:pStyle w:val="a4"/>
        <w:spacing w:before="0" w:beforeAutospacing="0"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5B3">
        <w:rPr>
          <w:rFonts w:ascii="Times New Roman" w:hAnsi="Times New Roman" w:cs="Times New Roman"/>
          <w:sz w:val="28"/>
          <w:szCs w:val="28"/>
        </w:rPr>
        <w:t>Для решения вопроса по замене труб необходимо разработать программу комплексного развития систем коммунальной инфраструктуры МО «</w:t>
      </w:r>
      <w:proofErr w:type="spellStart"/>
      <w:r w:rsidRPr="002905B3">
        <w:rPr>
          <w:rFonts w:ascii="Times New Roman" w:hAnsi="Times New Roman" w:cs="Times New Roman"/>
          <w:sz w:val="28"/>
          <w:szCs w:val="28"/>
        </w:rPr>
        <w:t>Сюмское</w:t>
      </w:r>
      <w:proofErr w:type="spellEnd"/>
      <w:r w:rsidRPr="002905B3">
        <w:rPr>
          <w:rFonts w:ascii="Times New Roman" w:hAnsi="Times New Roman" w:cs="Times New Roman"/>
          <w:sz w:val="28"/>
          <w:szCs w:val="28"/>
        </w:rPr>
        <w:t>», что позволит решить указанные проблемы, обеспечить потребителей качественными услугами теплоснабжения, разработать схему постепенной замены стальных труб и стальных котлов, осуществить замену ветхих теплотрасс на трубы в пенополиуретановой изоляции.</w:t>
      </w:r>
    </w:p>
    <w:p w:rsidR="0096471F" w:rsidRPr="002905B3" w:rsidRDefault="0096471F" w:rsidP="002905B3">
      <w:pPr>
        <w:pStyle w:val="a4"/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71F" w:rsidRDefault="0096471F" w:rsidP="00B33E04">
      <w:pPr>
        <w:pStyle w:val="3"/>
        <w:numPr>
          <w:ilvl w:val="1"/>
          <w:numId w:val="44"/>
        </w:numPr>
        <w:spacing w:before="0" w:after="0" w:line="240" w:lineRule="auto"/>
        <w:ind w:left="0" w:firstLine="0"/>
        <w:jc w:val="both"/>
      </w:pPr>
      <w:r>
        <w:t>Предложение</w:t>
      </w:r>
      <w:r w:rsidRPr="001B7E16">
        <w:t xml:space="preserve"> по вел</w:t>
      </w:r>
      <w:r>
        <w:t xml:space="preserve">ичине необходимых инвестиций в </w:t>
      </w:r>
      <w:r w:rsidRPr="001B7E16">
        <w:t xml:space="preserve"> строительство, реконструкцию и техническое перевооружение </w:t>
      </w:r>
      <w:r>
        <w:t>в связи с изменением температурного графика и гидравлического режима работы системы теплоснабжения</w:t>
      </w:r>
      <w:r w:rsidRPr="001B7E16">
        <w:t>.</w:t>
      </w:r>
    </w:p>
    <w:p w:rsidR="0096471F" w:rsidRPr="002905B3" w:rsidRDefault="0096471F" w:rsidP="002905B3">
      <w:pPr>
        <w:ind w:firstLine="708"/>
        <w:jc w:val="both"/>
        <w:rPr>
          <w:sz w:val="28"/>
          <w:szCs w:val="28"/>
        </w:rPr>
      </w:pPr>
      <w:r w:rsidRPr="002905B3">
        <w:rPr>
          <w:sz w:val="28"/>
          <w:szCs w:val="28"/>
        </w:rPr>
        <w:t>Инвестиций в строительство, реконструкцию и техническое перевооружение в связи с изменением температурного графика не требуется.</w:t>
      </w:r>
    </w:p>
    <w:p w:rsidR="0096471F" w:rsidRPr="001B7E16" w:rsidRDefault="0096471F" w:rsidP="001B7E16">
      <w:pPr>
        <w:rPr>
          <w:sz w:val="28"/>
          <w:szCs w:val="28"/>
        </w:rPr>
      </w:pPr>
    </w:p>
    <w:p w:rsidR="0096471F" w:rsidRPr="002905B3" w:rsidRDefault="0096471F" w:rsidP="002905B3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B3">
        <w:rPr>
          <w:rFonts w:ascii="Times New Roman" w:hAnsi="Times New Roman" w:cs="Times New Roman"/>
          <w:b/>
          <w:bCs/>
          <w:sz w:val="28"/>
          <w:szCs w:val="28"/>
        </w:rPr>
        <w:t>Глава 11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905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905B3"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предложения по определению единой теплоснабжающей организации" содержит обоснование соответствия организации, предлагаемой в качестве единой теплоснабжающей организации, критериям определения единой теплоснабжающей </w:t>
      </w:r>
      <w:r w:rsidRPr="002905B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организации, устанавливаемым Правительством Российской Федерации.</w:t>
      </w:r>
    </w:p>
    <w:p w:rsidR="0096471F" w:rsidRPr="00075B58" w:rsidRDefault="0096471F" w:rsidP="00D71A75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Правилам организации теплоснабжения в Российской Федерации, утвержденных </w:t>
      </w:r>
      <w:r w:rsidRPr="00075B58">
        <w:rPr>
          <w:sz w:val="28"/>
          <w:szCs w:val="28"/>
        </w:rPr>
        <w:t xml:space="preserve"> постановлением Правительства РФ от 08.08.2012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(п. 12 Правил организации теплоснабжения в Российской Федерации</w:t>
      </w:r>
      <w:r>
        <w:rPr>
          <w:sz w:val="28"/>
          <w:szCs w:val="28"/>
        </w:rPr>
        <w:t xml:space="preserve"> к</w:t>
      </w:r>
      <w:r w:rsidRPr="00075B58">
        <w:rPr>
          <w:sz w:val="28"/>
          <w:szCs w:val="28"/>
        </w:rPr>
        <w:t>ритери</w:t>
      </w:r>
      <w:r>
        <w:rPr>
          <w:sz w:val="28"/>
          <w:szCs w:val="28"/>
        </w:rPr>
        <w:t xml:space="preserve">ями для </w:t>
      </w:r>
      <w:r w:rsidRPr="00075B58">
        <w:rPr>
          <w:sz w:val="28"/>
          <w:szCs w:val="28"/>
        </w:rPr>
        <w:t>определения единой теплоснабжающей организации</w:t>
      </w:r>
      <w:r>
        <w:rPr>
          <w:sz w:val="28"/>
          <w:szCs w:val="28"/>
        </w:rPr>
        <w:t xml:space="preserve"> являются</w:t>
      </w:r>
      <w:r w:rsidRPr="00075B58">
        <w:rPr>
          <w:sz w:val="28"/>
          <w:szCs w:val="28"/>
        </w:rPr>
        <w:t>:</w:t>
      </w:r>
      <w:proofErr w:type="gramEnd"/>
    </w:p>
    <w:p w:rsidR="0096471F" w:rsidRPr="00075B58" w:rsidRDefault="0096471F" w:rsidP="00D71A7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75B58">
        <w:rPr>
          <w:sz w:val="28"/>
          <w:szCs w:val="28"/>
        </w:rPr>
        <w:t>1)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  <w:proofErr w:type="gramEnd"/>
    </w:p>
    <w:p w:rsidR="0096471F" w:rsidRPr="00075B58" w:rsidRDefault="0096471F" w:rsidP="00D71A7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075B58">
        <w:rPr>
          <w:sz w:val="28"/>
          <w:szCs w:val="28"/>
        </w:rPr>
        <w:t>менее остаточной</w:t>
      </w:r>
      <w:proofErr w:type="gramEnd"/>
      <w:r w:rsidRPr="00075B58">
        <w:rPr>
          <w:sz w:val="28"/>
          <w:szCs w:val="28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96471F" w:rsidRPr="00075B58" w:rsidRDefault="00D86A48" w:rsidP="00D71A7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Ранее </w:t>
      </w:r>
      <w:r w:rsidR="0096471F" w:rsidRPr="00075B58">
        <w:rPr>
          <w:sz w:val="28"/>
          <w:szCs w:val="28"/>
        </w:rPr>
        <w:t>администрация МО «</w:t>
      </w:r>
      <w:proofErr w:type="spellStart"/>
      <w:r w:rsidR="0096471F" w:rsidRPr="00075B58">
        <w:rPr>
          <w:sz w:val="28"/>
          <w:szCs w:val="28"/>
        </w:rPr>
        <w:t>Сюмское</w:t>
      </w:r>
      <w:proofErr w:type="spellEnd"/>
      <w:r w:rsidR="0096471F" w:rsidRPr="00075B58">
        <w:rPr>
          <w:sz w:val="28"/>
          <w:szCs w:val="28"/>
        </w:rPr>
        <w:t>» отвеча</w:t>
      </w:r>
      <w:r>
        <w:rPr>
          <w:sz w:val="28"/>
          <w:szCs w:val="28"/>
        </w:rPr>
        <w:t>ла</w:t>
      </w:r>
      <w:r w:rsidR="0096471F" w:rsidRPr="00075B58">
        <w:rPr>
          <w:sz w:val="28"/>
          <w:szCs w:val="28"/>
        </w:rPr>
        <w:t xml:space="preserve"> всем требованиям критериев по определению единой теплоснабжающей организации, а именно:</w:t>
      </w:r>
    </w:p>
    <w:p w:rsidR="0096471F" w:rsidRPr="00075B58" w:rsidRDefault="0096471F" w:rsidP="00D71A7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1) Владение на праве собственности или ином законном основании,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организации.</w:t>
      </w:r>
    </w:p>
    <w:p w:rsidR="0096471F" w:rsidRPr="00075B58" w:rsidRDefault="0096471F" w:rsidP="00D71A7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5B58">
        <w:rPr>
          <w:sz w:val="28"/>
          <w:szCs w:val="28"/>
        </w:rPr>
        <w:t>2)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D86A48" w:rsidRPr="00D86A48" w:rsidRDefault="00D86A48" w:rsidP="00D86A48">
      <w:pPr>
        <w:ind w:firstLine="709"/>
        <w:jc w:val="both"/>
        <w:rPr>
          <w:sz w:val="28"/>
          <w:szCs w:val="28"/>
        </w:rPr>
      </w:pPr>
      <w:r w:rsidRPr="00D86A48">
        <w:rPr>
          <w:sz w:val="28"/>
          <w:szCs w:val="28"/>
        </w:rPr>
        <w:t xml:space="preserve">В настоящее время определение единой теплоснабжающей организации на территории МО не требуется ввиду отсутствия работающих источников теплоснабжения (котельных). </w:t>
      </w:r>
    </w:p>
    <w:p w:rsidR="00D86A48" w:rsidRPr="00070824" w:rsidRDefault="00D86A48" w:rsidP="00D86A48">
      <w:pPr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D86A48">
        <w:rPr>
          <w:sz w:val="28"/>
          <w:szCs w:val="28"/>
        </w:rPr>
        <w:t xml:space="preserve">Котельная д. Куликовская законсервирована в 2020 году, отапливаемые ей объекты переведены на </w:t>
      </w:r>
      <w:proofErr w:type="spellStart"/>
      <w:r w:rsidRPr="00D86A48">
        <w:rPr>
          <w:sz w:val="28"/>
          <w:szCs w:val="28"/>
        </w:rPr>
        <w:t>электроотопление</w:t>
      </w:r>
      <w:proofErr w:type="spellEnd"/>
      <w:r w:rsidRPr="00D86A48">
        <w:rPr>
          <w:sz w:val="28"/>
          <w:szCs w:val="28"/>
        </w:rPr>
        <w:t xml:space="preserve"> или закрыты.</w:t>
      </w:r>
    </w:p>
    <w:p w:rsidR="0096471F" w:rsidRDefault="0096471F" w:rsidP="00D71A7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D71A7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D71A7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Pr="00D71A75" w:rsidRDefault="0096471F" w:rsidP="00D71A75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A7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используемых источников</w:t>
      </w:r>
    </w:p>
    <w:p w:rsidR="0096471F" w:rsidRDefault="0096471F" w:rsidP="00D71A75">
      <w:pPr>
        <w:pStyle w:val="ab"/>
      </w:pPr>
      <w:r w:rsidRPr="00662A5B">
        <w:t>СПИСОК ЛИТЕРАТУРЫ</w:t>
      </w:r>
    </w:p>
    <w:p w:rsidR="0096471F" w:rsidRDefault="0096471F" w:rsidP="00D71A75">
      <w:pPr>
        <w:rPr>
          <w:b/>
          <w:bCs/>
        </w:rPr>
      </w:pPr>
    </w:p>
    <w:p w:rsidR="0096471F" w:rsidRPr="000B1678" w:rsidRDefault="0096471F" w:rsidP="00D71A75">
      <w:pPr>
        <w:pStyle w:val="23"/>
        <w:widowControl/>
        <w:numPr>
          <w:ilvl w:val="0"/>
          <w:numId w:val="31"/>
        </w:numPr>
        <w:adjustRightInd/>
        <w:spacing w:before="0" w:after="200" w:line="276" w:lineRule="auto"/>
        <w:ind w:left="709" w:hanging="425"/>
        <w:textAlignment w:val="auto"/>
      </w:pPr>
      <w:r w:rsidRPr="000B1678">
        <w:t>Федеральный закон от 26.07.2010 года № 190-ФЗ «О теплоснабжении».</w:t>
      </w:r>
    </w:p>
    <w:p w:rsidR="0096471F" w:rsidRPr="000B1678" w:rsidRDefault="0096471F" w:rsidP="00D71A75">
      <w:pPr>
        <w:pStyle w:val="23"/>
        <w:widowControl/>
        <w:numPr>
          <w:ilvl w:val="0"/>
          <w:numId w:val="31"/>
        </w:numPr>
        <w:adjustRightInd/>
        <w:spacing w:before="0" w:after="200" w:line="276" w:lineRule="auto"/>
        <w:ind w:left="709" w:hanging="425"/>
        <w:textAlignment w:val="auto"/>
      </w:pPr>
      <w:r w:rsidRPr="000B1678">
        <w:t>Постановление Правительства РФ от 22 февраля 2012 г. № 154 «О требованиях к схемам теплоснабжения, порядку их разработки и утверждения».</w:t>
      </w:r>
    </w:p>
    <w:p w:rsidR="0096471F" w:rsidRPr="000B1678" w:rsidRDefault="0096471F" w:rsidP="00D71A75">
      <w:pPr>
        <w:pStyle w:val="23"/>
        <w:widowControl/>
        <w:numPr>
          <w:ilvl w:val="0"/>
          <w:numId w:val="31"/>
        </w:numPr>
        <w:adjustRightInd/>
        <w:spacing w:before="0" w:after="200" w:line="276" w:lineRule="auto"/>
        <w:ind w:left="709" w:hanging="425"/>
        <w:textAlignment w:val="auto"/>
      </w:pPr>
      <w:r w:rsidRPr="000B1678">
        <w:t>Приказ Министерства энергетики РФ и Министерства регионального развития РФ от 29 декабря 2012 г. № 565/667 "Об утверждении методических рекомендаций по разработке схем теплоснабжения".</w:t>
      </w:r>
    </w:p>
    <w:p w:rsidR="0096471F" w:rsidRPr="000B1678" w:rsidRDefault="0096471F" w:rsidP="00D71A75">
      <w:pPr>
        <w:pStyle w:val="23"/>
        <w:widowControl/>
        <w:numPr>
          <w:ilvl w:val="0"/>
          <w:numId w:val="31"/>
        </w:numPr>
        <w:adjustRightInd/>
        <w:spacing w:before="0" w:after="200" w:line="276" w:lineRule="auto"/>
        <w:ind w:left="709" w:hanging="425"/>
        <w:textAlignment w:val="auto"/>
      </w:pPr>
      <w:r w:rsidRPr="000B1678">
        <w:rPr>
          <w:color w:val="000000"/>
        </w:rPr>
        <w:t>Методические рекомендации по разработке схем теплоснабжения</w:t>
      </w:r>
      <w:r w:rsidRPr="000B1678">
        <w:rPr>
          <w:color w:val="000000"/>
        </w:rPr>
        <w:br/>
        <w:t>(утв.</w:t>
      </w:r>
      <w:r w:rsidRPr="000B1678">
        <w:rPr>
          <w:rStyle w:val="apple-converted-space"/>
          <w:color w:val="000000"/>
        </w:rPr>
        <w:t> </w:t>
      </w:r>
      <w:hyperlink r:id="rId23" w:anchor="0" w:history="1">
        <w:r w:rsidRPr="000B1678">
          <w:rPr>
            <w:rStyle w:val="a3"/>
            <w:color w:val="000000"/>
          </w:rPr>
          <w:t>приказом</w:t>
        </w:r>
      </w:hyperlink>
      <w:r w:rsidRPr="000B1678">
        <w:rPr>
          <w:rStyle w:val="apple-converted-space"/>
          <w:color w:val="000000"/>
        </w:rPr>
        <w:t> </w:t>
      </w:r>
      <w:r w:rsidRPr="000B1678">
        <w:rPr>
          <w:color w:val="000000"/>
        </w:rPr>
        <w:t>Министерства энергетики РФ и Министерства регионального развития РФ от 29 декабря 2012 г. № 565/667)</w:t>
      </w:r>
      <w:r w:rsidRPr="000B1678">
        <w:t>.</w:t>
      </w:r>
    </w:p>
    <w:p w:rsidR="0096471F" w:rsidRDefault="0096471F" w:rsidP="008455CF">
      <w:pPr>
        <w:pStyle w:val="a9"/>
        <w:numPr>
          <w:ilvl w:val="0"/>
          <w:numId w:val="31"/>
        </w:numPr>
        <w:spacing w:before="0" w:after="0"/>
        <w:ind w:left="709" w:hanging="425"/>
      </w:pPr>
      <w:r w:rsidRPr="00D71A75">
        <w:t xml:space="preserve">Постановление Правительства РФ от8августа 2012г.N 808 «Об организации теплоснабжения в Российской Федерации и о внесении изменений в некоторые акты Правительства Российской Федерации». </w:t>
      </w:r>
    </w:p>
    <w:p w:rsidR="0096471F" w:rsidRDefault="0096471F" w:rsidP="00810B00">
      <w:pPr>
        <w:pStyle w:val="a9"/>
        <w:numPr>
          <w:ilvl w:val="0"/>
          <w:numId w:val="31"/>
        </w:numPr>
        <w:spacing w:before="0" w:after="0"/>
        <w:ind w:left="284" w:firstLine="0"/>
      </w:pPr>
      <w:proofErr w:type="spellStart"/>
      <w:r>
        <w:t>СНиП</w:t>
      </w:r>
      <w:proofErr w:type="spellEnd"/>
      <w:r>
        <w:t xml:space="preserve"> 41-02-2003 «Тепловые сети».</w:t>
      </w:r>
    </w:p>
    <w:p w:rsidR="0096471F" w:rsidRDefault="0096471F" w:rsidP="00810B00">
      <w:pPr>
        <w:pStyle w:val="a9"/>
        <w:numPr>
          <w:ilvl w:val="0"/>
          <w:numId w:val="31"/>
        </w:numPr>
        <w:spacing w:before="0" w:after="0"/>
        <w:ind w:left="284" w:firstLine="0"/>
      </w:pPr>
      <w:proofErr w:type="spellStart"/>
      <w:r>
        <w:t>СНиП</w:t>
      </w:r>
      <w:proofErr w:type="spellEnd"/>
      <w:r>
        <w:t xml:space="preserve"> 2.04.01-85* «Внутренний водопровод и канализация зданий.</w:t>
      </w:r>
    </w:p>
    <w:p w:rsidR="0096471F" w:rsidRDefault="0096471F" w:rsidP="008455CF">
      <w:pPr>
        <w:pStyle w:val="a9"/>
        <w:numPr>
          <w:ilvl w:val="0"/>
          <w:numId w:val="31"/>
        </w:numPr>
        <w:tabs>
          <w:tab w:val="left" w:pos="142"/>
        </w:tabs>
        <w:spacing w:before="0" w:after="0"/>
        <w:ind w:left="284" w:firstLine="142"/>
      </w:pPr>
      <w:r>
        <w:t>Проект приказа Министерства регионального развития РФ «Об утверждении Методических рекомендаций по расчету уровня надежности и качества поставляемых товаров, оказываемых услуг  для организаций, осуществляющих деятельность по производству и (или) передаче тепловой энергии».</w:t>
      </w:r>
    </w:p>
    <w:p w:rsidR="0096471F" w:rsidRPr="00D71A75" w:rsidRDefault="0096471F" w:rsidP="00810B00">
      <w:pPr>
        <w:pStyle w:val="a9"/>
        <w:numPr>
          <w:ilvl w:val="0"/>
          <w:numId w:val="31"/>
        </w:numPr>
        <w:spacing w:before="0" w:after="0"/>
        <w:ind w:left="284" w:firstLine="0"/>
      </w:pPr>
      <w:r>
        <w:t xml:space="preserve">В.Н. </w:t>
      </w:r>
      <w:proofErr w:type="spellStart"/>
      <w:r>
        <w:t>Папушкин</w:t>
      </w:r>
      <w:proofErr w:type="spellEnd"/>
      <w:r>
        <w:t xml:space="preserve">. Радиус теплоснабжения. Хорошо забытое старое// Новости теплоснабжения, № 9(сентябрь), 2010г., стр.44-49. </w:t>
      </w:r>
    </w:p>
    <w:p w:rsidR="0096471F" w:rsidRPr="00810B00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ind w:left="1698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spacing w:before="0" w:after="0"/>
        <w:rPr>
          <w:b/>
          <w:bCs/>
          <w:sz w:val="72"/>
          <w:szCs w:val="72"/>
        </w:rPr>
      </w:pPr>
    </w:p>
    <w:p w:rsidR="0096471F" w:rsidRDefault="0096471F" w:rsidP="00810B00">
      <w:pPr>
        <w:pStyle w:val="a9"/>
        <w:spacing w:before="0" w:after="0"/>
        <w:jc w:val="center"/>
        <w:rPr>
          <w:b/>
          <w:bCs/>
          <w:sz w:val="72"/>
          <w:szCs w:val="72"/>
        </w:rPr>
      </w:pPr>
      <w:r w:rsidRPr="00810B00">
        <w:rPr>
          <w:b/>
          <w:bCs/>
          <w:sz w:val="72"/>
          <w:szCs w:val="72"/>
        </w:rPr>
        <w:t>Схема теплоснабжения МО «</w:t>
      </w:r>
      <w:proofErr w:type="spellStart"/>
      <w:r w:rsidRPr="00810B00">
        <w:rPr>
          <w:b/>
          <w:bCs/>
          <w:sz w:val="72"/>
          <w:szCs w:val="72"/>
        </w:rPr>
        <w:t>Сюмское</w:t>
      </w:r>
      <w:proofErr w:type="spellEnd"/>
      <w:r w:rsidRPr="00810B00">
        <w:rPr>
          <w:b/>
          <w:bCs/>
          <w:sz w:val="72"/>
          <w:szCs w:val="72"/>
        </w:rPr>
        <w:t xml:space="preserve">» </w:t>
      </w:r>
    </w:p>
    <w:p w:rsidR="0096471F" w:rsidRPr="00810B00" w:rsidRDefault="0096471F" w:rsidP="00810B00">
      <w:pPr>
        <w:pStyle w:val="a9"/>
        <w:spacing w:before="0" w:after="0"/>
        <w:jc w:val="center"/>
        <w:rPr>
          <w:b/>
          <w:bCs/>
          <w:sz w:val="72"/>
          <w:szCs w:val="72"/>
        </w:rPr>
      </w:pPr>
      <w:r w:rsidRPr="00810B00">
        <w:rPr>
          <w:b/>
          <w:bCs/>
          <w:sz w:val="72"/>
          <w:szCs w:val="72"/>
        </w:rPr>
        <w:t>Шенкурского района, Архангельской области до 2029 года</w:t>
      </w:r>
    </w:p>
    <w:p w:rsidR="0096471F" w:rsidRPr="00810B00" w:rsidRDefault="0096471F" w:rsidP="00810B00">
      <w:pPr>
        <w:jc w:val="center"/>
        <w:rPr>
          <w:b/>
          <w:bCs/>
          <w:sz w:val="72"/>
          <w:szCs w:val="72"/>
        </w:rPr>
      </w:pPr>
    </w:p>
    <w:p w:rsidR="0096471F" w:rsidRPr="00810B00" w:rsidRDefault="0096471F" w:rsidP="00810B00">
      <w:pPr>
        <w:pStyle w:val="a9"/>
        <w:spacing w:before="0" w:after="0"/>
        <w:jc w:val="center"/>
        <w:rPr>
          <w:b/>
          <w:bCs/>
          <w:sz w:val="72"/>
          <w:szCs w:val="72"/>
        </w:rPr>
      </w:pPr>
    </w:p>
    <w:p w:rsidR="0096471F" w:rsidRPr="00810B00" w:rsidRDefault="0096471F" w:rsidP="00810B00">
      <w:pPr>
        <w:jc w:val="center"/>
        <w:rPr>
          <w:b/>
          <w:bCs/>
          <w:sz w:val="52"/>
          <w:szCs w:val="52"/>
        </w:rPr>
      </w:pPr>
      <w:r w:rsidRPr="00810B00">
        <w:rPr>
          <w:b/>
          <w:bCs/>
          <w:sz w:val="52"/>
          <w:szCs w:val="52"/>
        </w:rPr>
        <w:t xml:space="preserve">Часть </w:t>
      </w:r>
      <w:r>
        <w:rPr>
          <w:b/>
          <w:bCs/>
          <w:sz w:val="52"/>
          <w:szCs w:val="52"/>
        </w:rPr>
        <w:t>3</w:t>
      </w:r>
      <w:r w:rsidRPr="00810B00">
        <w:rPr>
          <w:b/>
          <w:bCs/>
          <w:sz w:val="52"/>
          <w:szCs w:val="52"/>
        </w:rPr>
        <w:t>.</w:t>
      </w:r>
    </w:p>
    <w:p w:rsidR="0096471F" w:rsidRPr="00810B00" w:rsidRDefault="0096471F" w:rsidP="00810B00">
      <w:pPr>
        <w:jc w:val="center"/>
        <w:rPr>
          <w:b/>
          <w:bCs/>
          <w:sz w:val="52"/>
          <w:szCs w:val="52"/>
        </w:rPr>
      </w:pPr>
      <w:r w:rsidRPr="00810B00">
        <w:rPr>
          <w:b/>
          <w:bCs/>
          <w:sz w:val="52"/>
          <w:szCs w:val="52"/>
        </w:rPr>
        <w:t>Обосновывающие материалы к схеме теплоснабжения.</w:t>
      </w: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Default="0096471F" w:rsidP="00810B00">
      <w:pPr>
        <w:jc w:val="center"/>
        <w:rPr>
          <w:b/>
          <w:bCs/>
          <w:sz w:val="52"/>
          <w:szCs w:val="52"/>
        </w:rPr>
      </w:pPr>
    </w:p>
    <w:p w:rsidR="0096471F" w:rsidRPr="00810B00" w:rsidRDefault="0096471F" w:rsidP="00810B00">
      <w:pPr>
        <w:jc w:val="center"/>
        <w:rPr>
          <w:b/>
          <w:bCs/>
          <w:sz w:val="28"/>
          <w:szCs w:val="28"/>
        </w:rPr>
      </w:pPr>
      <w:r w:rsidRPr="00810B00">
        <w:rPr>
          <w:b/>
          <w:bCs/>
          <w:sz w:val="28"/>
          <w:szCs w:val="28"/>
        </w:rPr>
        <w:lastRenderedPageBreak/>
        <w:t>Содержание</w:t>
      </w:r>
    </w:p>
    <w:p w:rsidR="0096471F" w:rsidRDefault="0096471F" w:rsidP="00810B00">
      <w:pPr>
        <w:pStyle w:val="a9"/>
        <w:numPr>
          <w:ilvl w:val="2"/>
          <w:numId w:val="1"/>
        </w:numPr>
        <w:tabs>
          <w:tab w:val="clear" w:pos="2160"/>
        </w:tabs>
        <w:spacing w:before="0" w:after="0"/>
        <w:ind w:left="0" w:firstLine="0"/>
      </w:pPr>
      <w:r>
        <w:t>Гидравлический расчет_____________</w:t>
      </w:r>
      <w:r w:rsidR="00583854">
        <w:t>_____________________99</w:t>
      </w:r>
    </w:p>
    <w:p w:rsidR="0096471F" w:rsidRDefault="0096471F" w:rsidP="00810B00">
      <w:pPr>
        <w:pStyle w:val="a9"/>
        <w:numPr>
          <w:ilvl w:val="2"/>
          <w:numId w:val="1"/>
        </w:numPr>
        <w:tabs>
          <w:tab w:val="clear" w:pos="2160"/>
          <w:tab w:val="num" w:pos="-142"/>
        </w:tabs>
        <w:spacing w:before="0" w:after="0"/>
        <w:ind w:left="0" w:firstLine="0"/>
      </w:pPr>
      <w:r>
        <w:t>Температурный график на ист</w:t>
      </w:r>
      <w:r w:rsidR="00583854">
        <w:t>очник тепловой энергии________100</w:t>
      </w:r>
    </w:p>
    <w:p w:rsidR="0096471F" w:rsidRDefault="0096471F" w:rsidP="00810B00">
      <w:pPr>
        <w:pStyle w:val="a9"/>
        <w:numPr>
          <w:ilvl w:val="2"/>
          <w:numId w:val="1"/>
        </w:numPr>
        <w:tabs>
          <w:tab w:val="clear" w:pos="2160"/>
          <w:tab w:val="num" w:pos="709"/>
        </w:tabs>
        <w:spacing w:before="0" w:after="0"/>
        <w:ind w:left="0" w:firstLine="0"/>
      </w:pPr>
      <w:r>
        <w:t>Схема тепловых сетей_____</w:t>
      </w:r>
      <w:r w:rsidR="00583854">
        <w:t>_____________________________102</w:t>
      </w:r>
    </w:p>
    <w:p w:rsidR="0096471F" w:rsidRDefault="0096471F" w:rsidP="00810B00">
      <w:pPr>
        <w:pStyle w:val="a9"/>
        <w:ind w:left="2160"/>
      </w:pPr>
    </w:p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10B00"/>
    <w:p w:rsidR="0096471F" w:rsidRDefault="0096471F" w:rsidP="008455C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71F" w:rsidRDefault="0096471F" w:rsidP="008455C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9E498C">
        <w:rPr>
          <w:rFonts w:ascii="Times New Roman" w:hAnsi="Times New Roman" w:cs="Times New Roman"/>
          <w:b/>
          <w:bCs/>
          <w:sz w:val="28"/>
          <w:szCs w:val="28"/>
        </w:rPr>
        <w:t xml:space="preserve"> Гидравлический расчет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471F" w:rsidRDefault="0096471F" w:rsidP="008455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98C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Pr="009E498C">
        <w:rPr>
          <w:rFonts w:ascii="Times New Roman" w:hAnsi="Times New Roman" w:cs="Times New Roman"/>
          <w:sz w:val="28"/>
          <w:szCs w:val="28"/>
        </w:rPr>
        <w:t xml:space="preserve"> Правительства РФ от 22.02.2012г. № 154 « О требованиях к схемам теплоснабжения, порядку их разработки и утверждения» при разработке схем теплоснабжения поселений численностью до 10 тыс. человек выполнение гидравлического расчета не является обязательным.</w:t>
      </w:r>
    </w:p>
    <w:p w:rsidR="0096471F" w:rsidRPr="00810B00" w:rsidRDefault="0096471F" w:rsidP="00810B00"/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Default="0096471F" w:rsidP="00133C02">
      <w:pPr>
        <w:jc w:val="both"/>
        <w:rPr>
          <w:b/>
          <w:bCs/>
        </w:rPr>
      </w:pPr>
    </w:p>
    <w:p w:rsidR="0096471F" w:rsidRPr="00234536" w:rsidRDefault="0096471F" w:rsidP="00302D11">
      <w:pPr>
        <w:pStyle w:val="a9"/>
        <w:numPr>
          <w:ilvl w:val="0"/>
          <w:numId w:val="34"/>
        </w:numPr>
        <w:rPr>
          <w:b/>
          <w:bCs/>
        </w:rPr>
      </w:pPr>
      <w:r w:rsidRPr="00234536">
        <w:rPr>
          <w:b/>
          <w:bCs/>
        </w:rPr>
        <w:lastRenderedPageBreak/>
        <w:t xml:space="preserve">График зависимости температуры теплоносителя от среднесуточной температуры наружного воздуха, для котельной д. Куликовская  (температурный график 95 – 70 </w:t>
      </w:r>
      <w:r w:rsidRPr="00234536">
        <w:rPr>
          <w:b/>
          <w:bCs/>
          <w:vertAlign w:val="superscript"/>
        </w:rPr>
        <w:t>0</w:t>
      </w:r>
      <w:r w:rsidRPr="00234536">
        <w:rPr>
          <w:b/>
          <w:bCs/>
        </w:rPr>
        <w:t>с)</w:t>
      </w:r>
    </w:p>
    <w:p w:rsidR="0096471F" w:rsidRPr="00E75E49" w:rsidRDefault="0096471F" w:rsidP="00133C02">
      <w:pPr>
        <w:jc w:val="both"/>
      </w:pPr>
    </w:p>
    <w:p w:rsidR="0096471F" w:rsidRPr="00EC6AD0" w:rsidRDefault="0096471F" w:rsidP="00133C02">
      <w:pPr>
        <w:jc w:val="center"/>
        <w:rPr>
          <w:b/>
          <w:bCs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3152"/>
        <w:gridCol w:w="3028"/>
      </w:tblGrid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 xml:space="preserve">Температура наружного воздуха </w:t>
            </w:r>
            <w:r w:rsidRPr="00E458C9">
              <w:rPr>
                <w:sz w:val="22"/>
                <w:szCs w:val="22"/>
                <w:lang w:val="en-US"/>
              </w:rPr>
              <w:t>t</w:t>
            </w:r>
            <w:r w:rsidRPr="00E458C9">
              <w:rPr>
                <w:sz w:val="22"/>
                <w:szCs w:val="22"/>
                <w:vertAlign w:val="superscript"/>
              </w:rPr>
              <w:t>0</w:t>
            </w:r>
            <w:r w:rsidRPr="00E458C9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 xml:space="preserve">Температура воды в подающем трубопроводе системы отопления, </w:t>
            </w:r>
            <w:r w:rsidRPr="00E458C9">
              <w:rPr>
                <w:sz w:val="22"/>
                <w:szCs w:val="22"/>
                <w:lang w:val="en-US"/>
              </w:rPr>
              <w:t>t</w:t>
            </w:r>
            <w:r w:rsidRPr="00E458C9">
              <w:rPr>
                <w:sz w:val="22"/>
                <w:szCs w:val="22"/>
              </w:rPr>
              <w:t xml:space="preserve"> п</w:t>
            </w:r>
            <w:proofErr w:type="gramStart"/>
            <w:r w:rsidRPr="00E458C9">
              <w:rPr>
                <w:sz w:val="22"/>
                <w:szCs w:val="22"/>
                <w:vertAlign w:val="superscript"/>
              </w:rPr>
              <w:t>0</w:t>
            </w:r>
            <w:proofErr w:type="gramEnd"/>
            <w:r w:rsidRPr="00E458C9">
              <w:rPr>
                <w:sz w:val="22"/>
                <w:szCs w:val="22"/>
                <w:vertAlign w:val="superscript"/>
              </w:rPr>
              <w:t xml:space="preserve"> </w:t>
            </w:r>
            <w:r w:rsidRPr="00E458C9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 xml:space="preserve">Температура воды в обратной линии системы отопления, </w:t>
            </w:r>
            <w:r w:rsidRPr="00E458C9">
              <w:rPr>
                <w:sz w:val="22"/>
                <w:szCs w:val="22"/>
                <w:lang w:val="en-US"/>
              </w:rPr>
              <w:t>t</w:t>
            </w:r>
            <w:r w:rsidRPr="00E458C9">
              <w:rPr>
                <w:sz w:val="22"/>
                <w:szCs w:val="22"/>
              </w:rPr>
              <w:t xml:space="preserve"> о</w:t>
            </w:r>
            <w:r w:rsidRPr="00E458C9">
              <w:rPr>
                <w:sz w:val="22"/>
                <w:szCs w:val="22"/>
                <w:vertAlign w:val="superscript"/>
              </w:rPr>
              <w:t>0</w:t>
            </w:r>
            <w:r w:rsidRPr="00E458C9">
              <w:rPr>
                <w:sz w:val="22"/>
                <w:szCs w:val="22"/>
                <w:lang w:val="en-US"/>
              </w:rPr>
              <w:t>C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45,4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39,1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46,8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40,0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48,2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40,9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49,5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41,8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50,8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42,7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3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52,2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43,5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53,5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44,4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54,8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45,2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0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56,1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46,1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57,3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46,9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58,6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47,7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-3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59,9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48,5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-4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61,1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49,3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-5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62,4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50,1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-6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63,6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50,9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-7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64,8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51,7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-8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66,1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52,4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-9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67,3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53,2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-10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68,5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54,0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-11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69,7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54,7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-12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70,9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55,4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-13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72,1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56,2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-14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73,3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56,9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-15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74,5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57,6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-16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75,6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58,4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-17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76,8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59,1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-18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78,0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59,8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-19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79,1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60,5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-20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80,3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61,2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-21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81,5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61,9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-22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82,6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62,6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-23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83,8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63,3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-24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84,9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64,0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-25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86,0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64,7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-26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87,2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65,3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-27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88,3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66,0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-28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89,4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66,7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-29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90,5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67,4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-30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91,7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68,0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-31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92,8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68,7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-32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93,9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69,3</w:t>
            </w:r>
          </w:p>
        </w:tc>
      </w:tr>
      <w:tr w:rsidR="0096471F" w:rsidRPr="00EC6AD0">
        <w:trPr>
          <w:jc w:val="center"/>
        </w:trPr>
        <w:tc>
          <w:tcPr>
            <w:tcW w:w="2808" w:type="dxa"/>
          </w:tcPr>
          <w:p w:rsidR="0096471F" w:rsidRPr="00E458C9" w:rsidRDefault="0096471F" w:rsidP="003612F1">
            <w:pPr>
              <w:jc w:val="center"/>
              <w:rPr>
                <w:lang w:val="en-US"/>
              </w:rPr>
            </w:pPr>
            <w:r w:rsidRPr="00E458C9">
              <w:rPr>
                <w:sz w:val="22"/>
                <w:szCs w:val="22"/>
                <w:lang w:val="en-US"/>
              </w:rPr>
              <w:t>-33</w:t>
            </w:r>
          </w:p>
        </w:tc>
        <w:tc>
          <w:tcPr>
            <w:tcW w:w="3152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95,0</w:t>
            </w:r>
          </w:p>
        </w:tc>
        <w:tc>
          <w:tcPr>
            <w:tcW w:w="3028" w:type="dxa"/>
          </w:tcPr>
          <w:p w:rsidR="0096471F" w:rsidRPr="00E458C9" w:rsidRDefault="0096471F" w:rsidP="003612F1">
            <w:pPr>
              <w:jc w:val="center"/>
            </w:pPr>
            <w:r w:rsidRPr="00E458C9">
              <w:rPr>
                <w:sz w:val="22"/>
                <w:szCs w:val="22"/>
              </w:rPr>
              <w:t>70,0</w:t>
            </w:r>
          </w:p>
        </w:tc>
      </w:tr>
    </w:tbl>
    <w:p w:rsidR="0096471F" w:rsidRDefault="0096471F" w:rsidP="0039675D">
      <w:pPr>
        <w:pStyle w:val="a9"/>
        <w:ind w:left="510"/>
      </w:pPr>
    </w:p>
    <w:p w:rsidR="0096471F" w:rsidRDefault="00EA7D1D" w:rsidP="0039675D">
      <w:pPr>
        <w:pStyle w:val="a9"/>
        <w:ind w:left="227"/>
      </w:pPr>
      <w:r>
        <w:rPr>
          <w:noProof/>
          <w:lang w:eastAsia="ru-RU"/>
        </w:rPr>
        <w:lastRenderedPageBreak/>
        <w:pict>
          <v:shape id="_x0000_i1027" type="#_x0000_t75" style="width:446.25pt;height:332.25pt;visibility:visible">
            <v:imagedata r:id="rId24" o:title=""/>
            <o:lock v:ext="edit" aspectratio="f"/>
          </v:shape>
        </w:pict>
      </w: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Default="0096471F" w:rsidP="00D44F5E">
      <w:pPr>
        <w:pStyle w:val="a9"/>
        <w:ind w:left="720"/>
      </w:pPr>
    </w:p>
    <w:p w:rsidR="0096471F" w:rsidRPr="001E7926" w:rsidRDefault="0096471F" w:rsidP="001E7926">
      <w:pPr>
        <w:pStyle w:val="a9"/>
        <w:numPr>
          <w:ilvl w:val="0"/>
          <w:numId w:val="32"/>
        </w:numPr>
        <w:rPr>
          <w:b/>
          <w:bCs/>
        </w:rPr>
      </w:pPr>
      <w:r w:rsidRPr="001E7926">
        <w:rPr>
          <w:b/>
          <w:bCs/>
        </w:rPr>
        <w:lastRenderedPageBreak/>
        <w:t>Схема тепловых сетей д. Куликовская.</w:t>
      </w:r>
    </w:p>
    <w:p w:rsidR="0096471F" w:rsidRDefault="0096471F" w:rsidP="007D013F">
      <w:pPr>
        <w:pStyle w:val="a9"/>
        <w:spacing w:before="0" w:after="0"/>
        <w:ind w:left="450"/>
      </w:pPr>
    </w:p>
    <w:p w:rsidR="0096471F" w:rsidRPr="00380B17" w:rsidRDefault="00EA7D1D" w:rsidP="00D44F5E">
      <w:pPr>
        <w:pStyle w:val="a9"/>
        <w:ind w:left="720"/>
      </w:pPr>
      <w:r>
        <w:rPr>
          <w:noProof/>
          <w:lang w:eastAsia="ru-RU"/>
        </w:rPr>
        <w:pict>
          <v:shape id="_x0000_i1028" type="#_x0000_t75" style="width:468pt;height:642.75pt;visibility:visible">
            <v:imagedata r:id="rId25" o:title=""/>
          </v:shape>
        </w:pict>
      </w:r>
    </w:p>
    <w:sectPr w:rsidR="0096471F" w:rsidRPr="00380B17" w:rsidSect="000E3AB0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62B" w:rsidRDefault="0041162B">
      <w:r>
        <w:separator/>
      </w:r>
    </w:p>
  </w:endnote>
  <w:endnote w:type="continuationSeparator" w:id="0">
    <w:p w:rsidR="0041162B" w:rsidRDefault="00411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1D" w:rsidRDefault="00EA7D1D" w:rsidP="00632D2C">
    <w:pPr>
      <w:pStyle w:val="af2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FA59F5">
      <w:rPr>
        <w:rStyle w:val="af4"/>
        <w:noProof/>
      </w:rPr>
      <w:t>46</w:t>
    </w:r>
    <w:r>
      <w:rPr>
        <w:rStyle w:val="af4"/>
      </w:rPr>
      <w:fldChar w:fldCharType="end"/>
    </w:r>
  </w:p>
  <w:p w:rsidR="00EA7D1D" w:rsidRDefault="00EA7D1D" w:rsidP="000E3AB0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62B" w:rsidRDefault="0041162B">
      <w:r>
        <w:separator/>
      </w:r>
    </w:p>
  </w:footnote>
  <w:footnote w:type="continuationSeparator" w:id="0">
    <w:p w:rsidR="0041162B" w:rsidRDefault="00411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9BA"/>
    <w:multiLevelType w:val="multilevel"/>
    <w:tmpl w:val="66F4FA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D4B2319"/>
    <w:multiLevelType w:val="multilevel"/>
    <w:tmpl w:val="76284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FBA7437"/>
    <w:multiLevelType w:val="multilevel"/>
    <w:tmpl w:val="5FE8AAC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3262DB"/>
    <w:multiLevelType w:val="multilevel"/>
    <w:tmpl w:val="77ECFB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4">
    <w:nsid w:val="1CDB387A"/>
    <w:multiLevelType w:val="multilevel"/>
    <w:tmpl w:val="C10C5A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D807D36"/>
    <w:multiLevelType w:val="multilevel"/>
    <w:tmpl w:val="BE02E1B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35352DE"/>
    <w:multiLevelType w:val="multilevel"/>
    <w:tmpl w:val="759C7B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35C4A28"/>
    <w:multiLevelType w:val="multilevel"/>
    <w:tmpl w:val="35348C9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9170930"/>
    <w:multiLevelType w:val="multilevel"/>
    <w:tmpl w:val="6C3CAF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AEB2C28"/>
    <w:multiLevelType w:val="multilevel"/>
    <w:tmpl w:val="76ECDC2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B591E12"/>
    <w:multiLevelType w:val="multilevel"/>
    <w:tmpl w:val="A6D6F9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CFC76FC"/>
    <w:multiLevelType w:val="multilevel"/>
    <w:tmpl w:val="EA80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DEE404C"/>
    <w:multiLevelType w:val="multilevel"/>
    <w:tmpl w:val="C738673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3">
    <w:nsid w:val="31170094"/>
    <w:multiLevelType w:val="multilevel"/>
    <w:tmpl w:val="C734D0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33D6E37"/>
    <w:multiLevelType w:val="multilevel"/>
    <w:tmpl w:val="0DE8D44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4E7433A"/>
    <w:multiLevelType w:val="multilevel"/>
    <w:tmpl w:val="E62E28E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D909CC"/>
    <w:multiLevelType w:val="multilevel"/>
    <w:tmpl w:val="28B033E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B321F09"/>
    <w:multiLevelType w:val="multilevel"/>
    <w:tmpl w:val="CA9431A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BE0427B"/>
    <w:multiLevelType w:val="multilevel"/>
    <w:tmpl w:val="5748ED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E310CF5"/>
    <w:multiLevelType w:val="multilevel"/>
    <w:tmpl w:val="A3267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FB47A6"/>
    <w:multiLevelType w:val="multilevel"/>
    <w:tmpl w:val="C4463A8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64626C6"/>
    <w:multiLevelType w:val="multilevel"/>
    <w:tmpl w:val="4CCCB2E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6672363"/>
    <w:multiLevelType w:val="multilevel"/>
    <w:tmpl w:val="A5CC1AF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48843DCB"/>
    <w:multiLevelType w:val="multilevel"/>
    <w:tmpl w:val="B278570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C6F7F5B"/>
    <w:multiLevelType w:val="multilevel"/>
    <w:tmpl w:val="1442A442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</w:rPr>
    </w:lvl>
  </w:abstractNum>
  <w:abstractNum w:abstractNumId="25">
    <w:nsid w:val="519C14CD"/>
    <w:multiLevelType w:val="multilevel"/>
    <w:tmpl w:val="3EAEF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6375674"/>
    <w:multiLevelType w:val="multilevel"/>
    <w:tmpl w:val="CD6C661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83D5FB1"/>
    <w:multiLevelType w:val="hybridMultilevel"/>
    <w:tmpl w:val="0B1212E0"/>
    <w:lvl w:ilvl="0" w:tplc="C630C7EA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E1621FF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C38050A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D1D804EA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EFFAEF8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0A0059A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3A008204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331AD96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3D4E924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8">
    <w:nsid w:val="5D6829CE"/>
    <w:multiLevelType w:val="multilevel"/>
    <w:tmpl w:val="1B026A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DE84C27"/>
    <w:multiLevelType w:val="multilevel"/>
    <w:tmpl w:val="51BC05A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0FD0DEC"/>
    <w:multiLevelType w:val="multilevel"/>
    <w:tmpl w:val="77D4827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1A53834"/>
    <w:multiLevelType w:val="multilevel"/>
    <w:tmpl w:val="C9F078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208170C"/>
    <w:multiLevelType w:val="multilevel"/>
    <w:tmpl w:val="C6541B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3">
    <w:nsid w:val="66D0073A"/>
    <w:multiLevelType w:val="multilevel"/>
    <w:tmpl w:val="47F61B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9A07C39"/>
    <w:multiLevelType w:val="multilevel"/>
    <w:tmpl w:val="E62E28E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A1D21E8"/>
    <w:multiLevelType w:val="multilevel"/>
    <w:tmpl w:val="0FFA3D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0A83AC3"/>
    <w:multiLevelType w:val="hybridMultilevel"/>
    <w:tmpl w:val="77A21ACC"/>
    <w:lvl w:ilvl="0" w:tplc="7852684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4C8CFE">
      <w:numFmt w:val="none"/>
      <w:lvlText w:val=""/>
      <w:lvlJc w:val="left"/>
      <w:pPr>
        <w:tabs>
          <w:tab w:val="num" w:pos="360"/>
        </w:tabs>
      </w:pPr>
    </w:lvl>
    <w:lvl w:ilvl="2" w:tplc="66123CA0">
      <w:numFmt w:val="none"/>
      <w:lvlText w:val=""/>
      <w:lvlJc w:val="left"/>
      <w:pPr>
        <w:tabs>
          <w:tab w:val="num" w:pos="360"/>
        </w:tabs>
      </w:pPr>
    </w:lvl>
    <w:lvl w:ilvl="3" w:tplc="38C2E664">
      <w:numFmt w:val="none"/>
      <w:lvlText w:val=""/>
      <w:lvlJc w:val="left"/>
      <w:pPr>
        <w:tabs>
          <w:tab w:val="num" w:pos="360"/>
        </w:tabs>
      </w:pPr>
    </w:lvl>
    <w:lvl w:ilvl="4" w:tplc="22AC92B4">
      <w:numFmt w:val="none"/>
      <w:lvlText w:val=""/>
      <w:lvlJc w:val="left"/>
      <w:pPr>
        <w:tabs>
          <w:tab w:val="num" w:pos="360"/>
        </w:tabs>
      </w:pPr>
    </w:lvl>
    <w:lvl w:ilvl="5" w:tplc="7C345FB4">
      <w:numFmt w:val="none"/>
      <w:lvlText w:val=""/>
      <w:lvlJc w:val="left"/>
      <w:pPr>
        <w:tabs>
          <w:tab w:val="num" w:pos="360"/>
        </w:tabs>
      </w:pPr>
    </w:lvl>
    <w:lvl w:ilvl="6" w:tplc="E0C22BBC">
      <w:numFmt w:val="none"/>
      <w:lvlText w:val=""/>
      <w:lvlJc w:val="left"/>
      <w:pPr>
        <w:tabs>
          <w:tab w:val="num" w:pos="360"/>
        </w:tabs>
      </w:pPr>
    </w:lvl>
    <w:lvl w:ilvl="7" w:tplc="10387F2E">
      <w:numFmt w:val="none"/>
      <w:lvlText w:val=""/>
      <w:lvlJc w:val="left"/>
      <w:pPr>
        <w:tabs>
          <w:tab w:val="num" w:pos="360"/>
        </w:tabs>
      </w:pPr>
    </w:lvl>
    <w:lvl w:ilvl="8" w:tplc="ABC2D892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1F64ACD"/>
    <w:multiLevelType w:val="multilevel"/>
    <w:tmpl w:val="D88CEDA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31D76B3"/>
    <w:multiLevelType w:val="multilevel"/>
    <w:tmpl w:val="F81AA5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3BE0FA7"/>
    <w:multiLevelType w:val="multilevel"/>
    <w:tmpl w:val="456A56A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3E90C0B"/>
    <w:multiLevelType w:val="hybridMultilevel"/>
    <w:tmpl w:val="EF4600C8"/>
    <w:lvl w:ilvl="0" w:tplc="675EEDB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4385E82"/>
    <w:multiLevelType w:val="multilevel"/>
    <w:tmpl w:val="D97615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B76271F"/>
    <w:multiLevelType w:val="multilevel"/>
    <w:tmpl w:val="47F61B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CF93F1A"/>
    <w:multiLevelType w:val="multilevel"/>
    <w:tmpl w:val="12A2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4">
    <w:nsid w:val="7EDA4660"/>
    <w:multiLevelType w:val="multilevel"/>
    <w:tmpl w:val="25BAA9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1"/>
  </w:num>
  <w:num w:numId="3">
    <w:abstractNumId w:val="27"/>
  </w:num>
  <w:num w:numId="4">
    <w:abstractNumId w:val="22"/>
  </w:num>
  <w:num w:numId="5">
    <w:abstractNumId w:val="31"/>
  </w:num>
  <w:num w:numId="6">
    <w:abstractNumId w:val="36"/>
  </w:num>
  <w:num w:numId="7">
    <w:abstractNumId w:val="5"/>
  </w:num>
  <w:num w:numId="8">
    <w:abstractNumId w:val="43"/>
  </w:num>
  <w:num w:numId="9">
    <w:abstractNumId w:val="23"/>
  </w:num>
  <w:num w:numId="10">
    <w:abstractNumId w:val="13"/>
  </w:num>
  <w:num w:numId="11">
    <w:abstractNumId w:val="25"/>
  </w:num>
  <w:num w:numId="12">
    <w:abstractNumId w:val="20"/>
  </w:num>
  <w:num w:numId="13">
    <w:abstractNumId w:val="44"/>
  </w:num>
  <w:num w:numId="14">
    <w:abstractNumId w:val="2"/>
  </w:num>
  <w:num w:numId="15">
    <w:abstractNumId w:val="41"/>
  </w:num>
  <w:num w:numId="16">
    <w:abstractNumId w:val="21"/>
  </w:num>
  <w:num w:numId="17">
    <w:abstractNumId w:val="38"/>
  </w:num>
  <w:num w:numId="18">
    <w:abstractNumId w:val="28"/>
  </w:num>
  <w:num w:numId="19">
    <w:abstractNumId w:val="42"/>
  </w:num>
  <w:num w:numId="20">
    <w:abstractNumId w:val="9"/>
  </w:num>
  <w:num w:numId="21">
    <w:abstractNumId w:val="29"/>
  </w:num>
  <w:num w:numId="22">
    <w:abstractNumId w:val="10"/>
  </w:num>
  <w:num w:numId="23">
    <w:abstractNumId w:val="7"/>
  </w:num>
  <w:num w:numId="24">
    <w:abstractNumId w:val="35"/>
  </w:num>
  <w:num w:numId="25">
    <w:abstractNumId w:val="0"/>
  </w:num>
  <w:num w:numId="26">
    <w:abstractNumId w:val="14"/>
  </w:num>
  <w:num w:numId="27">
    <w:abstractNumId w:val="32"/>
  </w:num>
  <w:num w:numId="28">
    <w:abstractNumId w:val="24"/>
  </w:num>
  <w:num w:numId="29">
    <w:abstractNumId w:val="34"/>
  </w:num>
  <w:num w:numId="30">
    <w:abstractNumId w:val="15"/>
  </w:num>
  <w:num w:numId="31">
    <w:abstractNumId w:val="40"/>
  </w:num>
  <w:num w:numId="32">
    <w:abstractNumId w:val="18"/>
  </w:num>
  <w:num w:numId="33">
    <w:abstractNumId w:val="4"/>
  </w:num>
  <w:num w:numId="34">
    <w:abstractNumId w:val="8"/>
  </w:num>
  <w:num w:numId="35">
    <w:abstractNumId w:val="1"/>
  </w:num>
  <w:num w:numId="36">
    <w:abstractNumId w:val="6"/>
  </w:num>
  <w:num w:numId="37">
    <w:abstractNumId w:val="33"/>
  </w:num>
  <w:num w:numId="38">
    <w:abstractNumId w:val="37"/>
  </w:num>
  <w:num w:numId="39">
    <w:abstractNumId w:val="16"/>
  </w:num>
  <w:num w:numId="40">
    <w:abstractNumId w:val="12"/>
  </w:num>
  <w:num w:numId="41">
    <w:abstractNumId w:val="39"/>
  </w:num>
  <w:num w:numId="42">
    <w:abstractNumId w:val="26"/>
  </w:num>
  <w:num w:numId="43">
    <w:abstractNumId w:val="30"/>
  </w:num>
  <w:num w:numId="44">
    <w:abstractNumId w:val="17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3D1"/>
    <w:rsid w:val="00010915"/>
    <w:rsid w:val="00026F58"/>
    <w:rsid w:val="00027C28"/>
    <w:rsid w:val="00034759"/>
    <w:rsid w:val="00034B3D"/>
    <w:rsid w:val="000526EA"/>
    <w:rsid w:val="00064611"/>
    <w:rsid w:val="00070824"/>
    <w:rsid w:val="000741B7"/>
    <w:rsid w:val="00075B58"/>
    <w:rsid w:val="00085D78"/>
    <w:rsid w:val="000961C3"/>
    <w:rsid w:val="0009691C"/>
    <w:rsid w:val="000B0DDA"/>
    <w:rsid w:val="000B1678"/>
    <w:rsid w:val="000B3758"/>
    <w:rsid w:val="000C74A7"/>
    <w:rsid w:val="000E3AB0"/>
    <w:rsid w:val="000F0592"/>
    <w:rsid w:val="000F3967"/>
    <w:rsid w:val="000F4212"/>
    <w:rsid w:val="00115646"/>
    <w:rsid w:val="001161A5"/>
    <w:rsid w:val="00127489"/>
    <w:rsid w:val="00133C02"/>
    <w:rsid w:val="00144CC8"/>
    <w:rsid w:val="00154C85"/>
    <w:rsid w:val="0015500B"/>
    <w:rsid w:val="001555D8"/>
    <w:rsid w:val="00193858"/>
    <w:rsid w:val="00196859"/>
    <w:rsid w:val="001B7E16"/>
    <w:rsid w:val="001C46FA"/>
    <w:rsid w:val="001D048A"/>
    <w:rsid w:val="001D13E5"/>
    <w:rsid w:val="001E03D4"/>
    <w:rsid w:val="001E16D6"/>
    <w:rsid w:val="001E7926"/>
    <w:rsid w:val="001E7A3C"/>
    <w:rsid w:val="001E7BC4"/>
    <w:rsid w:val="002032A6"/>
    <w:rsid w:val="00232962"/>
    <w:rsid w:val="00234536"/>
    <w:rsid w:val="00235A44"/>
    <w:rsid w:val="00246184"/>
    <w:rsid w:val="00251E70"/>
    <w:rsid w:val="00273CDA"/>
    <w:rsid w:val="00284D30"/>
    <w:rsid w:val="00287FF9"/>
    <w:rsid w:val="002905B3"/>
    <w:rsid w:val="00292407"/>
    <w:rsid w:val="00292962"/>
    <w:rsid w:val="00293AE6"/>
    <w:rsid w:val="002940E6"/>
    <w:rsid w:val="00294B42"/>
    <w:rsid w:val="002E2823"/>
    <w:rsid w:val="00302D11"/>
    <w:rsid w:val="00320337"/>
    <w:rsid w:val="00331113"/>
    <w:rsid w:val="00334E35"/>
    <w:rsid w:val="003441B4"/>
    <w:rsid w:val="003535E3"/>
    <w:rsid w:val="00360C5C"/>
    <w:rsid w:val="003612F1"/>
    <w:rsid w:val="00361C8B"/>
    <w:rsid w:val="0036561F"/>
    <w:rsid w:val="00373883"/>
    <w:rsid w:val="003774E4"/>
    <w:rsid w:val="00380B17"/>
    <w:rsid w:val="00382B29"/>
    <w:rsid w:val="00383779"/>
    <w:rsid w:val="0039675D"/>
    <w:rsid w:val="003A22AE"/>
    <w:rsid w:val="003B3746"/>
    <w:rsid w:val="003B5CC0"/>
    <w:rsid w:val="003D31FF"/>
    <w:rsid w:val="003D33EB"/>
    <w:rsid w:val="003E23DA"/>
    <w:rsid w:val="003F04E9"/>
    <w:rsid w:val="0041162B"/>
    <w:rsid w:val="004135E1"/>
    <w:rsid w:val="00424B7F"/>
    <w:rsid w:val="004274E9"/>
    <w:rsid w:val="00430B2E"/>
    <w:rsid w:val="00435D29"/>
    <w:rsid w:val="00441E3B"/>
    <w:rsid w:val="00444B2F"/>
    <w:rsid w:val="00475280"/>
    <w:rsid w:val="004B6236"/>
    <w:rsid w:val="004D373D"/>
    <w:rsid w:val="004E5BE0"/>
    <w:rsid w:val="004F5A37"/>
    <w:rsid w:val="00501D4B"/>
    <w:rsid w:val="005153E1"/>
    <w:rsid w:val="00520048"/>
    <w:rsid w:val="00537CCE"/>
    <w:rsid w:val="0055518E"/>
    <w:rsid w:val="005573D1"/>
    <w:rsid w:val="00557830"/>
    <w:rsid w:val="005615AA"/>
    <w:rsid w:val="0056754A"/>
    <w:rsid w:val="005771F9"/>
    <w:rsid w:val="005773B9"/>
    <w:rsid w:val="00583854"/>
    <w:rsid w:val="005852C9"/>
    <w:rsid w:val="00587F5D"/>
    <w:rsid w:val="00593718"/>
    <w:rsid w:val="005B31FA"/>
    <w:rsid w:val="005C072C"/>
    <w:rsid w:val="005D6808"/>
    <w:rsid w:val="005F409A"/>
    <w:rsid w:val="00607B8A"/>
    <w:rsid w:val="00617733"/>
    <w:rsid w:val="00630258"/>
    <w:rsid w:val="00632D2C"/>
    <w:rsid w:val="00633349"/>
    <w:rsid w:val="006352A1"/>
    <w:rsid w:val="00654024"/>
    <w:rsid w:val="006558AB"/>
    <w:rsid w:val="00657450"/>
    <w:rsid w:val="00662A5B"/>
    <w:rsid w:val="0066429C"/>
    <w:rsid w:val="00697FB2"/>
    <w:rsid w:val="006A412C"/>
    <w:rsid w:val="006C4973"/>
    <w:rsid w:val="006D0CAC"/>
    <w:rsid w:val="006D4E18"/>
    <w:rsid w:val="006F1B33"/>
    <w:rsid w:val="006F1BC3"/>
    <w:rsid w:val="00703469"/>
    <w:rsid w:val="00706D2F"/>
    <w:rsid w:val="007134AA"/>
    <w:rsid w:val="00716CD3"/>
    <w:rsid w:val="0073637C"/>
    <w:rsid w:val="007404DF"/>
    <w:rsid w:val="007418DA"/>
    <w:rsid w:val="00745D69"/>
    <w:rsid w:val="00751419"/>
    <w:rsid w:val="00751E0B"/>
    <w:rsid w:val="00757CE5"/>
    <w:rsid w:val="007717A4"/>
    <w:rsid w:val="007718EB"/>
    <w:rsid w:val="00777B57"/>
    <w:rsid w:val="007850B2"/>
    <w:rsid w:val="00796C35"/>
    <w:rsid w:val="00797D68"/>
    <w:rsid w:val="007A2E65"/>
    <w:rsid w:val="007B75B7"/>
    <w:rsid w:val="007C4C09"/>
    <w:rsid w:val="007C6E34"/>
    <w:rsid w:val="007D013F"/>
    <w:rsid w:val="007D6076"/>
    <w:rsid w:val="007F0629"/>
    <w:rsid w:val="007F2CFB"/>
    <w:rsid w:val="007F45C3"/>
    <w:rsid w:val="00802835"/>
    <w:rsid w:val="00810B00"/>
    <w:rsid w:val="00812EFF"/>
    <w:rsid w:val="00816816"/>
    <w:rsid w:val="0082445F"/>
    <w:rsid w:val="008251F3"/>
    <w:rsid w:val="00827B78"/>
    <w:rsid w:val="008357F6"/>
    <w:rsid w:val="008455CF"/>
    <w:rsid w:val="00845ACA"/>
    <w:rsid w:val="00854B75"/>
    <w:rsid w:val="00867B19"/>
    <w:rsid w:val="00870F5D"/>
    <w:rsid w:val="00890092"/>
    <w:rsid w:val="00896B21"/>
    <w:rsid w:val="008C060C"/>
    <w:rsid w:val="008C14F7"/>
    <w:rsid w:val="008C2687"/>
    <w:rsid w:val="008D0418"/>
    <w:rsid w:val="008D28F5"/>
    <w:rsid w:val="008D78E1"/>
    <w:rsid w:val="009003EF"/>
    <w:rsid w:val="00914CA0"/>
    <w:rsid w:val="00916959"/>
    <w:rsid w:val="00920591"/>
    <w:rsid w:val="009319C6"/>
    <w:rsid w:val="00942E0C"/>
    <w:rsid w:val="00943C71"/>
    <w:rsid w:val="009540F9"/>
    <w:rsid w:val="0096471F"/>
    <w:rsid w:val="00974233"/>
    <w:rsid w:val="0098344C"/>
    <w:rsid w:val="00985112"/>
    <w:rsid w:val="009B08C4"/>
    <w:rsid w:val="009B3470"/>
    <w:rsid w:val="009B6C59"/>
    <w:rsid w:val="009D235A"/>
    <w:rsid w:val="009D4723"/>
    <w:rsid w:val="009E19D8"/>
    <w:rsid w:val="009E498C"/>
    <w:rsid w:val="009E7B34"/>
    <w:rsid w:val="009F125F"/>
    <w:rsid w:val="00A057A2"/>
    <w:rsid w:val="00A32450"/>
    <w:rsid w:val="00A62455"/>
    <w:rsid w:val="00A65561"/>
    <w:rsid w:val="00A73110"/>
    <w:rsid w:val="00A74D14"/>
    <w:rsid w:val="00A77725"/>
    <w:rsid w:val="00A81761"/>
    <w:rsid w:val="00A825C2"/>
    <w:rsid w:val="00A85B47"/>
    <w:rsid w:val="00A922CE"/>
    <w:rsid w:val="00AA088B"/>
    <w:rsid w:val="00AB5AC7"/>
    <w:rsid w:val="00AE6C41"/>
    <w:rsid w:val="00AF4FBB"/>
    <w:rsid w:val="00AF793B"/>
    <w:rsid w:val="00B05BF8"/>
    <w:rsid w:val="00B152CC"/>
    <w:rsid w:val="00B1734A"/>
    <w:rsid w:val="00B2438D"/>
    <w:rsid w:val="00B272E3"/>
    <w:rsid w:val="00B33E04"/>
    <w:rsid w:val="00B45666"/>
    <w:rsid w:val="00B46ABD"/>
    <w:rsid w:val="00B47748"/>
    <w:rsid w:val="00B57F6F"/>
    <w:rsid w:val="00B70C3C"/>
    <w:rsid w:val="00B75DD7"/>
    <w:rsid w:val="00B9474E"/>
    <w:rsid w:val="00B9649A"/>
    <w:rsid w:val="00BA009C"/>
    <w:rsid w:val="00BC186D"/>
    <w:rsid w:val="00BC1E5B"/>
    <w:rsid w:val="00BD510A"/>
    <w:rsid w:val="00C136CA"/>
    <w:rsid w:val="00C22615"/>
    <w:rsid w:val="00C2485E"/>
    <w:rsid w:val="00C27B65"/>
    <w:rsid w:val="00C3079A"/>
    <w:rsid w:val="00C342B8"/>
    <w:rsid w:val="00C37AAF"/>
    <w:rsid w:val="00C64C6D"/>
    <w:rsid w:val="00C70FE2"/>
    <w:rsid w:val="00C736CB"/>
    <w:rsid w:val="00C80090"/>
    <w:rsid w:val="00C91845"/>
    <w:rsid w:val="00CB49EE"/>
    <w:rsid w:val="00CD67AD"/>
    <w:rsid w:val="00CE2141"/>
    <w:rsid w:val="00CF217C"/>
    <w:rsid w:val="00CF7BAC"/>
    <w:rsid w:val="00D0154C"/>
    <w:rsid w:val="00D034F6"/>
    <w:rsid w:val="00D33073"/>
    <w:rsid w:val="00D44F5E"/>
    <w:rsid w:val="00D543E3"/>
    <w:rsid w:val="00D62CC8"/>
    <w:rsid w:val="00D62DA8"/>
    <w:rsid w:val="00D6718F"/>
    <w:rsid w:val="00D70866"/>
    <w:rsid w:val="00D71A75"/>
    <w:rsid w:val="00D77956"/>
    <w:rsid w:val="00D80A85"/>
    <w:rsid w:val="00D86A48"/>
    <w:rsid w:val="00D914AF"/>
    <w:rsid w:val="00D946AE"/>
    <w:rsid w:val="00DC054D"/>
    <w:rsid w:val="00DC2535"/>
    <w:rsid w:val="00DD3BBF"/>
    <w:rsid w:val="00DD6BB2"/>
    <w:rsid w:val="00DE39E2"/>
    <w:rsid w:val="00DF220E"/>
    <w:rsid w:val="00DF58B7"/>
    <w:rsid w:val="00E0057E"/>
    <w:rsid w:val="00E14604"/>
    <w:rsid w:val="00E3105F"/>
    <w:rsid w:val="00E329D7"/>
    <w:rsid w:val="00E4117A"/>
    <w:rsid w:val="00E415F6"/>
    <w:rsid w:val="00E458C9"/>
    <w:rsid w:val="00E461FD"/>
    <w:rsid w:val="00E511D3"/>
    <w:rsid w:val="00E73E02"/>
    <w:rsid w:val="00E75747"/>
    <w:rsid w:val="00E75E49"/>
    <w:rsid w:val="00E80833"/>
    <w:rsid w:val="00E8600C"/>
    <w:rsid w:val="00EA2926"/>
    <w:rsid w:val="00EA7D1D"/>
    <w:rsid w:val="00EB0D7C"/>
    <w:rsid w:val="00EC5A25"/>
    <w:rsid w:val="00EC5C8C"/>
    <w:rsid w:val="00EC6AD0"/>
    <w:rsid w:val="00ED28A1"/>
    <w:rsid w:val="00EF0E25"/>
    <w:rsid w:val="00EF4543"/>
    <w:rsid w:val="00EF4D9E"/>
    <w:rsid w:val="00F05525"/>
    <w:rsid w:val="00F06ED8"/>
    <w:rsid w:val="00F206D3"/>
    <w:rsid w:val="00F257EB"/>
    <w:rsid w:val="00F40973"/>
    <w:rsid w:val="00F533B0"/>
    <w:rsid w:val="00F65AD3"/>
    <w:rsid w:val="00F67E41"/>
    <w:rsid w:val="00F72178"/>
    <w:rsid w:val="00F72E28"/>
    <w:rsid w:val="00F84E7F"/>
    <w:rsid w:val="00F85EC0"/>
    <w:rsid w:val="00F97E6E"/>
    <w:rsid w:val="00FA59F5"/>
    <w:rsid w:val="00FA7CC2"/>
    <w:rsid w:val="00FC1171"/>
    <w:rsid w:val="00F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73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42B8"/>
    <w:pPr>
      <w:keepNext/>
      <w:numPr>
        <w:numId w:val="4"/>
      </w:numPr>
      <w:spacing w:before="240" w:after="60" w:line="276" w:lineRule="auto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961C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342B8"/>
    <w:pPr>
      <w:keepNext/>
      <w:numPr>
        <w:ilvl w:val="2"/>
        <w:numId w:val="4"/>
      </w:numPr>
      <w:spacing w:before="240" w:after="60" w:line="276" w:lineRule="auto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342B8"/>
    <w:pPr>
      <w:keepNext/>
      <w:numPr>
        <w:ilvl w:val="3"/>
        <w:numId w:val="4"/>
      </w:numPr>
      <w:spacing w:before="240" w:after="60" w:line="276" w:lineRule="auto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342B8"/>
    <w:pPr>
      <w:keepNext/>
      <w:keepLines/>
      <w:numPr>
        <w:ilvl w:val="4"/>
        <w:numId w:val="4"/>
      </w:numPr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342B8"/>
    <w:pPr>
      <w:keepNext/>
      <w:keepLines/>
      <w:numPr>
        <w:ilvl w:val="5"/>
        <w:numId w:val="4"/>
      </w:numPr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342B8"/>
    <w:pPr>
      <w:keepNext/>
      <w:keepLines/>
      <w:numPr>
        <w:ilvl w:val="6"/>
        <w:numId w:val="4"/>
      </w:numPr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342B8"/>
    <w:pPr>
      <w:keepNext/>
      <w:keepLines/>
      <w:numPr>
        <w:ilvl w:val="7"/>
        <w:numId w:val="4"/>
      </w:numPr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342B8"/>
    <w:pPr>
      <w:keepNext/>
      <w:keepLines/>
      <w:numPr>
        <w:ilvl w:val="8"/>
        <w:numId w:val="4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342B8"/>
    <w:rPr>
      <w:rFonts w:ascii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961C3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342B8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342B8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342B8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342B8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342B8"/>
    <w:rPr>
      <w:rFonts w:ascii="Cambria" w:hAnsi="Cambria" w:cs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342B8"/>
    <w:rPr>
      <w:rFonts w:ascii="Cambria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342B8"/>
    <w:rPr>
      <w:rFonts w:ascii="Cambria" w:hAnsi="Cambria" w:cs="Cambria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rsid w:val="005573D1"/>
    <w:rPr>
      <w:color w:val="auto"/>
      <w:u w:val="none"/>
      <w:effect w:val="none"/>
    </w:rPr>
  </w:style>
  <w:style w:type="paragraph" w:styleId="a4">
    <w:name w:val="Normal (Web)"/>
    <w:basedOn w:val="a"/>
    <w:uiPriority w:val="99"/>
    <w:rsid w:val="005573D1"/>
    <w:pPr>
      <w:spacing w:before="100" w:beforeAutospacing="1" w:after="100" w:afterAutospacing="1" w:line="240" w:lineRule="atLeast"/>
    </w:pPr>
    <w:rPr>
      <w:rFonts w:ascii="Arial" w:hAnsi="Arial" w:cs="Arial"/>
      <w:color w:val="000000"/>
      <w:sz w:val="20"/>
      <w:szCs w:val="20"/>
    </w:rPr>
  </w:style>
  <w:style w:type="character" w:styleId="a5">
    <w:name w:val="Strong"/>
    <w:basedOn w:val="a0"/>
    <w:uiPriority w:val="99"/>
    <w:qFormat/>
    <w:rsid w:val="005573D1"/>
    <w:rPr>
      <w:b/>
      <w:bCs/>
    </w:rPr>
  </w:style>
  <w:style w:type="paragraph" w:styleId="21">
    <w:name w:val="Body Text Indent 2"/>
    <w:basedOn w:val="a"/>
    <w:link w:val="22"/>
    <w:uiPriority w:val="99"/>
    <w:rsid w:val="005573D1"/>
    <w:pPr>
      <w:ind w:firstLine="709"/>
      <w:jc w:val="both"/>
    </w:pPr>
    <w:rPr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573D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rsid w:val="00942E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42E0C"/>
    <w:rPr>
      <w:rFonts w:ascii="Tahoma" w:hAnsi="Tahoma" w:cs="Tahoma"/>
      <w:sz w:val="16"/>
      <w:szCs w:val="16"/>
      <w:lang w:eastAsia="ru-RU"/>
    </w:rPr>
  </w:style>
  <w:style w:type="paragraph" w:customStyle="1" w:styleId="23">
    <w:name w:val="Абзац списка2"/>
    <w:basedOn w:val="a"/>
    <w:link w:val="ListParagraphChar1"/>
    <w:uiPriority w:val="99"/>
    <w:rsid w:val="00C342B8"/>
    <w:pPr>
      <w:widowControl w:val="0"/>
      <w:adjustRightInd w:val="0"/>
      <w:spacing w:before="120" w:after="120"/>
      <w:jc w:val="both"/>
      <w:textAlignment w:val="baseline"/>
    </w:pPr>
    <w:rPr>
      <w:rFonts w:eastAsia="Calibri"/>
      <w:spacing w:val="-5"/>
      <w:sz w:val="28"/>
      <w:szCs w:val="28"/>
      <w:lang/>
    </w:rPr>
  </w:style>
  <w:style w:type="table" w:styleId="a8">
    <w:name w:val="Table Grid"/>
    <w:basedOn w:val="a1"/>
    <w:uiPriority w:val="99"/>
    <w:rsid w:val="000F059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0961C3"/>
    <w:pPr>
      <w:widowControl w:val="0"/>
      <w:adjustRightInd w:val="0"/>
      <w:spacing w:before="120" w:after="120"/>
      <w:jc w:val="both"/>
    </w:pPr>
    <w:rPr>
      <w:spacing w:val="-5"/>
      <w:sz w:val="28"/>
      <w:szCs w:val="28"/>
      <w:lang w:eastAsia="en-US"/>
    </w:rPr>
  </w:style>
  <w:style w:type="paragraph" w:customStyle="1" w:styleId="31">
    <w:name w:val="Абзац списка3"/>
    <w:basedOn w:val="a"/>
    <w:uiPriority w:val="99"/>
    <w:rsid w:val="000961C3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8"/>
      <w:lang w:eastAsia="en-US"/>
    </w:rPr>
  </w:style>
  <w:style w:type="paragraph" w:styleId="a9">
    <w:name w:val="List Paragraph"/>
    <w:basedOn w:val="a"/>
    <w:uiPriority w:val="99"/>
    <w:qFormat/>
    <w:rsid w:val="00E73E02"/>
    <w:pPr>
      <w:widowControl w:val="0"/>
      <w:adjustRightInd w:val="0"/>
      <w:spacing w:before="120" w:after="120"/>
      <w:jc w:val="both"/>
    </w:pPr>
    <w:rPr>
      <w:spacing w:val="-5"/>
      <w:sz w:val="28"/>
      <w:szCs w:val="28"/>
      <w:lang w:eastAsia="en-US"/>
    </w:rPr>
  </w:style>
  <w:style w:type="paragraph" w:styleId="aa">
    <w:name w:val="No Spacing"/>
    <w:uiPriority w:val="99"/>
    <w:qFormat/>
    <w:rsid w:val="00697FB2"/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CE214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2">
    <w:name w:val="Без интервала1"/>
    <w:link w:val="NoSpacingChar"/>
    <w:uiPriority w:val="99"/>
    <w:rsid w:val="00CE2141"/>
    <w:pPr>
      <w:spacing w:after="200" w:line="276" w:lineRule="auto"/>
    </w:pPr>
    <w:rPr>
      <w:sz w:val="22"/>
      <w:szCs w:val="22"/>
      <w:lang w:eastAsia="en-US"/>
    </w:rPr>
  </w:style>
  <w:style w:type="paragraph" w:customStyle="1" w:styleId="ab">
    <w:name w:val="Раздел"/>
    <w:basedOn w:val="a"/>
    <w:link w:val="ac"/>
    <w:uiPriority w:val="99"/>
    <w:rsid w:val="00CE2141"/>
    <w:pPr>
      <w:spacing w:after="200" w:line="276" w:lineRule="auto"/>
      <w:jc w:val="center"/>
    </w:pPr>
    <w:rPr>
      <w:rFonts w:eastAsia="Calibri"/>
      <w:b/>
      <w:bCs/>
      <w:lang/>
    </w:rPr>
  </w:style>
  <w:style w:type="character" w:customStyle="1" w:styleId="ac">
    <w:name w:val="Раздел Знак"/>
    <w:link w:val="ab"/>
    <w:uiPriority w:val="99"/>
    <w:locked/>
    <w:rsid w:val="00CE2141"/>
    <w:rPr>
      <w:rFonts w:ascii="Times New Roman" w:hAnsi="Times New Roman" w:cs="Times New Roman"/>
      <w:b/>
      <w:bCs/>
      <w:sz w:val="24"/>
      <w:szCs w:val="24"/>
    </w:rPr>
  </w:style>
  <w:style w:type="paragraph" w:customStyle="1" w:styleId="ad">
    <w:name w:val="ОснТекст"/>
    <w:basedOn w:val="a"/>
    <w:link w:val="ae"/>
    <w:uiPriority w:val="99"/>
    <w:rsid w:val="00CE2141"/>
    <w:pPr>
      <w:spacing w:after="200" w:line="276" w:lineRule="auto"/>
      <w:ind w:firstLine="540"/>
      <w:jc w:val="both"/>
    </w:pPr>
    <w:rPr>
      <w:rFonts w:eastAsia="Calibri"/>
      <w:lang/>
    </w:rPr>
  </w:style>
  <w:style w:type="character" w:customStyle="1" w:styleId="ae">
    <w:name w:val="ОснТекст Знак"/>
    <w:link w:val="ad"/>
    <w:uiPriority w:val="99"/>
    <w:locked/>
    <w:rsid w:val="00CE2141"/>
    <w:rPr>
      <w:rFonts w:ascii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12"/>
    <w:uiPriority w:val="99"/>
    <w:locked/>
    <w:rsid w:val="00CE2141"/>
    <w:rPr>
      <w:sz w:val="22"/>
      <w:szCs w:val="22"/>
      <w:lang w:val="ru-RU" w:eastAsia="en-US" w:bidi="ar-SA"/>
    </w:rPr>
  </w:style>
  <w:style w:type="paragraph" w:styleId="af">
    <w:name w:val="caption"/>
    <w:basedOn w:val="a"/>
    <w:next w:val="a"/>
    <w:uiPriority w:val="99"/>
    <w:qFormat/>
    <w:rsid w:val="00380B17"/>
    <w:pPr>
      <w:spacing w:after="200"/>
    </w:pPr>
    <w:rPr>
      <w:b/>
      <w:bCs/>
      <w:color w:val="4F81BD"/>
      <w:sz w:val="18"/>
      <w:szCs w:val="18"/>
    </w:rPr>
  </w:style>
  <w:style w:type="character" w:styleId="af0">
    <w:name w:val="Emphasis"/>
    <w:basedOn w:val="a0"/>
    <w:uiPriority w:val="99"/>
    <w:qFormat/>
    <w:rsid w:val="00EF4D9E"/>
    <w:rPr>
      <w:i/>
      <w:iCs/>
    </w:rPr>
  </w:style>
  <w:style w:type="paragraph" w:customStyle="1" w:styleId="af1">
    <w:name w:val="a"/>
    <w:basedOn w:val="a"/>
    <w:uiPriority w:val="99"/>
    <w:rsid w:val="00D80A85"/>
    <w:pPr>
      <w:spacing w:before="100" w:beforeAutospacing="1" w:after="100" w:afterAutospacing="1"/>
    </w:pPr>
  </w:style>
  <w:style w:type="character" w:customStyle="1" w:styleId="ListParagraphChar1">
    <w:name w:val="List Paragraph Char1"/>
    <w:link w:val="23"/>
    <w:uiPriority w:val="99"/>
    <w:locked/>
    <w:rsid w:val="00D71A75"/>
    <w:rPr>
      <w:rFonts w:ascii="Times New Roman" w:hAnsi="Times New Roman" w:cs="Times New Roman"/>
      <w:spacing w:val="-5"/>
      <w:sz w:val="28"/>
      <w:szCs w:val="28"/>
    </w:rPr>
  </w:style>
  <w:style w:type="character" w:customStyle="1" w:styleId="apple-converted-space">
    <w:name w:val="apple-converted-space"/>
    <w:uiPriority w:val="99"/>
    <w:rsid w:val="00D71A75"/>
  </w:style>
  <w:style w:type="paragraph" w:styleId="af2">
    <w:name w:val="footer"/>
    <w:basedOn w:val="a"/>
    <w:link w:val="af3"/>
    <w:uiPriority w:val="99"/>
    <w:locked/>
    <w:rsid w:val="000E3AB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441E3B"/>
    <w:rPr>
      <w:rFonts w:ascii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locked/>
    <w:rsid w:val="000E3AB0"/>
  </w:style>
  <w:style w:type="character" w:customStyle="1" w:styleId="51">
    <w:name w:val="Основной текст (5)_"/>
    <w:link w:val="52"/>
    <w:locked/>
    <w:rsid w:val="00FC770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FC7702"/>
    <w:pPr>
      <w:shd w:val="clear" w:color="auto" w:fill="FFFFFF"/>
      <w:spacing w:after="1620" w:line="365" w:lineRule="exact"/>
      <w:jc w:val="center"/>
    </w:pPr>
    <w:rPr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8%D0%B5%D0%BD%D0%BA%D1%83%D1%80%D1%81%D0%BA" TargetMode="External"/><Relationship Id="rId13" Type="http://schemas.openxmlformats.org/officeDocument/2006/relationships/hyperlink" Target="https://ru.wikipedia.org/wiki/%D0%A3%D1%81%D1%82%D1%8C%D1%8F%D0%BD%D1%81%D0%BA%D0%B8%D0%B9_%D1%80%D0%B0%D0%B9%D0%BE%D0%BD" TargetMode="External"/><Relationship Id="rId18" Type="http://schemas.openxmlformats.org/officeDocument/2006/relationships/hyperlink" Target="https://ru.wikipedia.org/wiki/%D0%92%D0%B0%D0%B3%D0%B0_%28%D0%BF%D1%80%D0%B8%D1%82%D0%BE%D0%BA_%D0%A1%D0%B5%D0%B2%D0%B5%D1%80%D0%BD%D0%BE%D0%B9_%D0%94%D0%B2%D0%B8%D0%BD%D1%8B%29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tialbur.ru/warm.html" TargetMode="External"/><Relationship Id="rId7" Type="http://schemas.openxmlformats.org/officeDocument/2006/relationships/hyperlink" Target="https://ru.wikipedia.org/wiki/%D0%90%D1%80%D1%85%D0%B0%D0%BD%D0%B3%D0%B5%D0%BB%D1%8C%D1%81%D0%BA%D0%B0%D1%8F_%D0%BE%D0%B1%D0%BB%D0%B0%D1%81%D1%82%D1%8C" TargetMode="External"/><Relationship Id="rId12" Type="http://schemas.openxmlformats.org/officeDocument/2006/relationships/hyperlink" Target="https://ru.wikipedia.org/wiki/%D0%92%D0%B5%D1%80%D1%85%D0%BD%D0%B5%D1%82%D0%BE%D0%B5%D0%BC%D1%81%D0%BA%D0%B8%D0%B9_%D1%80%D0%B0%D0%B9%D0%BE%D0%BD" TargetMode="External"/><Relationship Id="rId17" Type="http://schemas.openxmlformats.org/officeDocument/2006/relationships/hyperlink" Target="https://ru.wikipedia.org/wiki/%D0%A1%D1%8E%D0%BC%D0%B0" TargetMode="External"/><Relationship Id="rId25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hyperlink" Target="http://ru.wikipedia.org/wiki/%D0%9F%D0%BE%D1%81%D0%B5%D0%BB%D0%B5%D0%BD%D0%B8%D0%B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2%D0%B8%D0%BD%D0%BE%D0%B3%D1%80%D0%B0%D0%B4%D0%BE%D0%B2%D1%81%D0%BA%D0%B8%D0%B9_%D1%80%D0%B0%D0%B9%D0%BE%D0%BD_%28%D0%90%D1%80%D1%85%D0%B0%D0%BD%D0%B3%D0%B5%D0%BB%D1%8C%D1%81%D0%BA%D0%B0%D1%8F_%D0%BE%D0%B1%D0%BB%D0%B0%D1%81%D1%82%D1%8C%29" TargetMode="External"/><Relationship Id="rId24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1%80%D0%B0%D0%B9%D0%BD%D0%B8%D0%B9_%D0%A1%D0%B5%D0%B2%D0%B5%D1%80" TargetMode="External"/><Relationship Id="rId23" Type="http://schemas.openxmlformats.org/officeDocument/2006/relationships/hyperlink" Target="http://www.garant.ru/products/ipo/prime/doc/70226768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F%D0%BB%D0%B5%D1%81%D0%B5%D1%86%D0%BA%D0%B8%D0%B9_%D1%80%D0%B0%D0%B9%D0%BE%D0%BD" TargetMode="External"/><Relationship Id="rId19" Type="http://schemas.openxmlformats.org/officeDocument/2006/relationships/hyperlink" Target="https://ru.wikipedia.org/wiki/%D0%A8%D0%B5%D0%BD%D0%BA%D1%83%D1%80%D1%81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1%8F%D0%BD%D0%B4%D0%BE%D0%BC%D1%81%D0%BA%D0%B8%D0%B9_%D1%80%D0%B0%D0%B9%D0%BE%D0%BD" TargetMode="External"/><Relationship Id="rId14" Type="http://schemas.openxmlformats.org/officeDocument/2006/relationships/hyperlink" Target="https://ru.wikipedia.org/wiki/%D0%92%D0%B5%D0%BB%D1%8C%D1%81%D0%BA%D0%B8%D0%B9_%D1%80%D0%B0%D0%B9%D0%BE%D0%BD" TargetMode="External"/><Relationship Id="rId22" Type="http://schemas.openxmlformats.org/officeDocument/2006/relationships/image" Target="media/image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1</Pages>
  <Words>31963</Words>
  <Characters>182194</Characters>
  <Application>Microsoft Office Word</Application>
  <DocSecurity>0</DocSecurity>
  <Lines>1518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TKostina</cp:lastModifiedBy>
  <cp:revision>26</cp:revision>
  <cp:lastPrinted>2025-09-03T08:53:00Z</cp:lastPrinted>
  <dcterms:created xsi:type="dcterms:W3CDTF">2015-02-24T12:57:00Z</dcterms:created>
  <dcterms:modified xsi:type="dcterms:W3CDTF">2025-09-03T09:27:00Z</dcterms:modified>
</cp:coreProperties>
</file>